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6205" w14:textId="1CC0BAD0" w:rsidR="007453F9" w:rsidRDefault="00443EE7" w:rsidP="007453F9">
      <w:pPr>
        <w:spacing w:after="0" w:line="240" w:lineRule="auto"/>
        <w:jc w:val="right"/>
        <w:rPr>
          <w:rFonts w:ascii="Arial" w:hAnsi="Arial" w:cs="Arial"/>
          <w:b/>
          <w:bCs/>
          <w:color w:val="ED7D31" w:themeColor="accent2"/>
          <w:sz w:val="44"/>
          <w:szCs w:val="44"/>
        </w:rPr>
      </w:pPr>
      <w:bookmarkStart w:id="0" w:name="_Hlk127973576"/>
      <w:bookmarkEnd w:id="0"/>
      <w:r>
        <w:rPr>
          <w:noProof/>
        </w:rPr>
        <w:drawing>
          <wp:inline distT="0" distB="0" distL="0" distR="0" wp14:anchorId="522ADB7B" wp14:editId="4C98CB6C">
            <wp:extent cx="22860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009650"/>
                    </a:xfrm>
                    <a:prstGeom prst="rect">
                      <a:avLst/>
                    </a:prstGeom>
                    <a:noFill/>
                    <a:ln>
                      <a:noFill/>
                    </a:ln>
                  </pic:spPr>
                </pic:pic>
              </a:graphicData>
            </a:graphic>
          </wp:inline>
        </w:drawing>
      </w:r>
    </w:p>
    <w:p w14:paraId="367B2143" w14:textId="77777777" w:rsidR="007453F9" w:rsidRDefault="007453F9" w:rsidP="00D56BA3">
      <w:pPr>
        <w:spacing w:after="0" w:line="240" w:lineRule="auto"/>
        <w:rPr>
          <w:rFonts w:ascii="Arial" w:hAnsi="Arial" w:cs="Arial"/>
          <w:b/>
          <w:bCs/>
          <w:color w:val="ED7D31" w:themeColor="accent2"/>
          <w:sz w:val="44"/>
          <w:szCs w:val="44"/>
        </w:rPr>
      </w:pPr>
    </w:p>
    <w:p w14:paraId="3BF5A971" w14:textId="77777777" w:rsidR="0014741B" w:rsidRDefault="0014741B" w:rsidP="007453F9">
      <w:pPr>
        <w:spacing w:after="0" w:line="240" w:lineRule="auto"/>
        <w:jc w:val="center"/>
        <w:rPr>
          <w:rFonts w:ascii="Arial" w:hAnsi="Arial" w:cs="Arial"/>
          <w:b/>
          <w:bCs/>
          <w:color w:val="ED7D31" w:themeColor="accent2"/>
          <w:sz w:val="52"/>
          <w:szCs w:val="52"/>
        </w:rPr>
      </w:pPr>
    </w:p>
    <w:p w14:paraId="6A686936" w14:textId="77777777" w:rsidR="0014741B" w:rsidRPr="00443EE7" w:rsidRDefault="0014741B" w:rsidP="007453F9">
      <w:pPr>
        <w:spacing w:after="0" w:line="240" w:lineRule="auto"/>
        <w:jc w:val="center"/>
        <w:rPr>
          <w:rFonts w:ascii="Arial" w:hAnsi="Arial" w:cs="Arial"/>
          <w:b/>
          <w:bCs/>
          <w:sz w:val="52"/>
          <w:szCs w:val="52"/>
        </w:rPr>
      </w:pPr>
    </w:p>
    <w:p w14:paraId="6DC2051D" w14:textId="0EF8236B" w:rsidR="00443EE7" w:rsidRDefault="00443EE7" w:rsidP="00443EE7">
      <w:pPr>
        <w:spacing w:after="0" w:line="240" w:lineRule="auto"/>
        <w:jc w:val="center"/>
        <w:rPr>
          <w:rFonts w:ascii="Arial" w:hAnsi="Arial" w:cs="Arial"/>
          <w:b/>
          <w:bCs/>
          <w:sz w:val="72"/>
          <w:szCs w:val="72"/>
        </w:rPr>
      </w:pPr>
      <w:r w:rsidRPr="00443EE7">
        <w:rPr>
          <w:rFonts w:ascii="Arial" w:hAnsi="Arial" w:cs="Arial"/>
          <w:b/>
          <w:bCs/>
          <w:sz w:val="72"/>
          <w:szCs w:val="72"/>
        </w:rPr>
        <w:t>Alternative Provision</w:t>
      </w:r>
    </w:p>
    <w:p w14:paraId="607381E2" w14:textId="77777777" w:rsidR="00EC6D43" w:rsidRPr="00443EE7" w:rsidRDefault="00EC6D43" w:rsidP="00443EE7">
      <w:pPr>
        <w:spacing w:after="0" w:line="240" w:lineRule="auto"/>
        <w:jc w:val="center"/>
        <w:rPr>
          <w:rFonts w:ascii="Arial" w:hAnsi="Arial" w:cs="Arial"/>
          <w:b/>
          <w:bCs/>
          <w:sz w:val="72"/>
          <w:szCs w:val="72"/>
        </w:rPr>
      </w:pPr>
    </w:p>
    <w:p w14:paraId="530A345F" w14:textId="4D1C897F" w:rsidR="00A743B8" w:rsidRPr="00EC6D43" w:rsidRDefault="0036212B" w:rsidP="00443EE7">
      <w:pPr>
        <w:spacing w:after="0" w:line="240" w:lineRule="auto"/>
        <w:jc w:val="center"/>
        <w:rPr>
          <w:rFonts w:ascii="Arial" w:hAnsi="Arial" w:cs="Arial"/>
          <w:b/>
          <w:bCs/>
          <w:sz w:val="72"/>
          <w:szCs w:val="72"/>
        </w:rPr>
      </w:pPr>
      <w:r w:rsidRPr="00EC6D43">
        <w:rPr>
          <w:rFonts w:ascii="Arial" w:hAnsi="Arial" w:cs="Arial"/>
          <w:b/>
          <w:bCs/>
          <w:sz w:val="72"/>
          <w:szCs w:val="72"/>
        </w:rPr>
        <w:t>Policy</w:t>
      </w:r>
      <w:r w:rsidR="00A743B8" w:rsidRPr="00EC6D43">
        <w:rPr>
          <w:rFonts w:ascii="Arial" w:hAnsi="Arial" w:cs="Arial"/>
          <w:b/>
          <w:bCs/>
          <w:sz w:val="72"/>
          <w:szCs w:val="72"/>
        </w:rPr>
        <w:t xml:space="preserve"> for commissioning of Alternative Provision </w:t>
      </w:r>
    </w:p>
    <w:p w14:paraId="7A0F2AFE" w14:textId="77777777" w:rsidR="00443EE7" w:rsidRDefault="00443EE7" w:rsidP="00443EE7">
      <w:pPr>
        <w:spacing w:after="0" w:line="240" w:lineRule="auto"/>
        <w:jc w:val="center"/>
        <w:rPr>
          <w:rFonts w:ascii="Arial" w:hAnsi="Arial" w:cs="Arial"/>
          <w:b/>
          <w:bCs/>
          <w:sz w:val="56"/>
          <w:szCs w:val="56"/>
        </w:rPr>
      </w:pPr>
    </w:p>
    <w:p w14:paraId="045616AC" w14:textId="77777777" w:rsidR="00443EE7" w:rsidRPr="00443EE7" w:rsidRDefault="00443EE7" w:rsidP="00443EE7">
      <w:pPr>
        <w:spacing w:after="0" w:line="240" w:lineRule="auto"/>
        <w:jc w:val="center"/>
        <w:rPr>
          <w:rFonts w:ascii="Arial" w:hAnsi="Arial" w:cs="Arial"/>
          <w:b/>
          <w:bCs/>
          <w:sz w:val="56"/>
          <w:szCs w:val="56"/>
        </w:rPr>
      </w:pPr>
    </w:p>
    <w:p w14:paraId="0D71027D" w14:textId="70DBE8CC" w:rsidR="0014741B" w:rsidRDefault="0014741B">
      <w:pPr>
        <w:rPr>
          <w:rFonts w:ascii="Arial" w:hAnsi="Arial" w:cs="Arial"/>
          <w:b/>
          <w:bCs/>
          <w:sz w:val="52"/>
          <w:szCs w:val="52"/>
        </w:rPr>
      </w:pPr>
    </w:p>
    <w:p w14:paraId="3F7EC735" w14:textId="77777777" w:rsidR="009C319D" w:rsidRDefault="009C319D">
      <w:pPr>
        <w:rPr>
          <w:rFonts w:ascii="Arial" w:hAnsi="Arial" w:cs="Arial"/>
        </w:rPr>
      </w:pPr>
    </w:p>
    <w:p w14:paraId="7832F4D4" w14:textId="5AD3AB65" w:rsidR="00A743B8" w:rsidRDefault="00A743B8">
      <w:pPr>
        <w:rPr>
          <w:rFonts w:ascii="Arial" w:hAnsi="Arial" w:cs="Arial"/>
        </w:rPr>
      </w:pPr>
    </w:p>
    <w:p w14:paraId="05632EDE" w14:textId="4909A0B6" w:rsidR="0036212B" w:rsidRDefault="0036212B">
      <w:pPr>
        <w:rPr>
          <w:rFonts w:ascii="Arial" w:hAnsi="Arial" w:cs="Arial"/>
        </w:rPr>
      </w:pPr>
    </w:p>
    <w:p w14:paraId="11674A73" w14:textId="77777777" w:rsidR="0036212B" w:rsidRDefault="0036212B">
      <w:pPr>
        <w:rPr>
          <w:rFonts w:ascii="Arial" w:hAnsi="Arial" w:cs="Arial"/>
        </w:rPr>
      </w:pPr>
    </w:p>
    <w:p w14:paraId="2926E1D1" w14:textId="53B1DF66" w:rsidR="00A743B8" w:rsidRDefault="00A743B8">
      <w:pPr>
        <w:rPr>
          <w:rFonts w:ascii="Arial" w:hAnsi="Arial" w:cs="Arial"/>
        </w:rPr>
      </w:pPr>
    </w:p>
    <w:p w14:paraId="0F44BE6C" w14:textId="77777777" w:rsidR="001467DE" w:rsidRDefault="001467DE">
      <w:pPr>
        <w:rPr>
          <w:rFonts w:ascii="Arial" w:hAnsi="Arial" w:cs="Arial"/>
        </w:rPr>
      </w:pPr>
    </w:p>
    <w:p w14:paraId="3EB3514E" w14:textId="77777777" w:rsidR="001467DE" w:rsidRDefault="001467DE">
      <w:pPr>
        <w:rPr>
          <w:rFonts w:ascii="Arial" w:hAnsi="Arial" w:cs="Arial"/>
        </w:rPr>
      </w:pPr>
    </w:p>
    <w:p w14:paraId="23D20DDE" w14:textId="77777777" w:rsidR="001467DE" w:rsidRDefault="001467DE">
      <w:pPr>
        <w:rPr>
          <w:rFonts w:ascii="Arial" w:hAnsi="Arial" w:cs="Arial"/>
        </w:rPr>
      </w:pPr>
    </w:p>
    <w:p w14:paraId="361F6168" w14:textId="77777777" w:rsidR="001467DE" w:rsidRDefault="001467DE">
      <w:pPr>
        <w:rPr>
          <w:rFonts w:ascii="Arial" w:hAnsi="Arial" w:cs="Arial"/>
        </w:rPr>
      </w:pPr>
    </w:p>
    <w:p w14:paraId="327B80BB" w14:textId="77777777" w:rsidR="001467DE" w:rsidRDefault="001467DE">
      <w:pPr>
        <w:rPr>
          <w:rFonts w:ascii="Arial" w:hAnsi="Arial" w:cs="Arial"/>
        </w:rPr>
      </w:pPr>
    </w:p>
    <w:p w14:paraId="5A7E01A3" w14:textId="77777777" w:rsidR="001467DE" w:rsidRDefault="001467DE">
      <w:pPr>
        <w:rPr>
          <w:rFonts w:ascii="Arial" w:hAnsi="Arial" w:cs="Arial"/>
        </w:rPr>
      </w:pPr>
    </w:p>
    <w:p w14:paraId="51EF48D8" w14:textId="25CC3127" w:rsidR="001467DE" w:rsidRPr="004F3BA9" w:rsidRDefault="004F3BA9">
      <w:pPr>
        <w:rPr>
          <w:rFonts w:ascii="Arial" w:hAnsi="Arial" w:cs="Arial"/>
          <w:b/>
          <w:bCs/>
          <w:sz w:val="28"/>
          <w:szCs w:val="28"/>
        </w:rPr>
      </w:pPr>
      <w:r w:rsidRPr="004F3BA9">
        <w:rPr>
          <w:rFonts w:ascii="Arial" w:hAnsi="Arial" w:cs="Arial"/>
          <w:b/>
          <w:bCs/>
          <w:sz w:val="28"/>
          <w:szCs w:val="28"/>
        </w:rPr>
        <w:t>October</w:t>
      </w:r>
      <w:r w:rsidR="001467DE" w:rsidRPr="004F3BA9">
        <w:rPr>
          <w:rFonts w:ascii="Arial" w:hAnsi="Arial" w:cs="Arial"/>
          <w:b/>
          <w:bCs/>
          <w:sz w:val="28"/>
          <w:szCs w:val="28"/>
        </w:rPr>
        <w:t xml:space="preserve"> 2023</w:t>
      </w:r>
    </w:p>
    <w:p w14:paraId="63C8BE15" w14:textId="77777777" w:rsidR="00A743B8" w:rsidRDefault="00A743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121"/>
      </w:tblGrid>
      <w:tr w:rsidR="0014741B" w:rsidRPr="0014741B" w14:paraId="1DDF38BE" w14:textId="77777777" w:rsidTr="0014741B">
        <w:tc>
          <w:tcPr>
            <w:tcW w:w="4895" w:type="dxa"/>
            <w:tcBorders>
              <w:top w:val="single" w:sz="4" w:space="0" w:color="auto"/>
              <w:left w:val="single" w:sz="4" w:space="0" w:color="auto"/>
              <w:bottom w:val="single" w:sz="4" w:space="0" w:color="auto"/>
              <w:right w:val="single" w:sz="4" w:space="0" w:color="auto"/>
            </w:tcBorders>
            <w:hideMark/>
          </w:tcPr>
          <w:p w14:paraId="2CCF1A3A" w14:textId="31DC9A0F" w:rsidR="0014741B" w:rsidRPr="0014741B" w:rsidRDefault="009C319D" w:rsidP="0014741B">
            <w:pPr>
              <w:spacing w:after="120" w:line="280" w:lineRule="atLeast"/>
              <w:ind w:left="142"/>
              <w:jc w:val="both"/>
              <w:rPr>
                <w:rFonts w:ascii="Arial" w:eastAsia="Times New Roman" w:hAnsi="Arial" w:cs="Arial"/>
                <w:sz w:val="24"/>
                <w:szCs w:val="24"/>
              </w:rPr>
            </w:pPr>
            <w:r>
              <w:rPr>
                <w:rFonts w:ascii="Arial" w:eastAsia="Times New Roman" w:hAnsi="Arial" w:cs="Arial"/>
                <w:sz w:val="24"/>
                <w:szCs w:val="24"/>
              </w:rPr>
              <w:t>First agreed</w:t>
            </w:r>
          </w:p>
        </w:tc>
        <w:tc>
          <w:tcPr>
            <w:tcW w:w="4121" w:type="dxa"/>
            <w:tcBorders>
              <w:top w:val="single" w:sz="4" w:space="0" w:color="auto"/>
              <w:left w:val="single" w:sz="4" w:space="0" w:color="auto"/>
              <w:bottom w:val="single" w:sz="4" w:space="0" w:color="auto"/>
              <w:right w:val="single" w:sz="4" w:space="0" w:color="auto"/>
            </w:tcBorders>
          </w:tcPr>
          <w:p w14:paraId="202DF365" w14:textId="4FAE2ACA" w:rsidR="0014741B" w:rsidRPr="0014741B" w:rsidRDefault="004F3BA9" w:rsidP="0014741B">
            <w:pPr>
              <w:spacing w:after="120" w:line="280" w:lineRule="atLeast"/>
              <w:jc w:val="both"/>
              <w:rPr>
                <w:rFonts w:ascii="Arial" w:eastAsia="Times New Roman" w:hAnsi="Arial" w:cs="Arial"/>
                <w:sz w:val="24"/>
                <w:szCs w:val="24"/>
              </w:rPr>
            </w:pPr>
            <w:r>
              <w:rPr>
                <w:rFonts w:ascii="Arial" w:eastAsia="Times New Roman" w:hAnsi="Arial" w:cs="Arial"/>
                <w:sz w:val="24"/>
                <w:szCs w:val="24"/>
              </w:rPr>
              <w:t>September 2021</w:t>
            </w:r>
          </w:p>
        </w:tc>
      </w:tr>
      <w:tr w:rsidR="0014741B" w:rsidRPr="0014741B" w14:paraId="0676B010" w14:textId="77777777" w:rsidTr="009C319D">
        <w:tc>
          <w:tcPr>
            <w:tcW w:w="4895" w:type="dxa"/>
            <w:tcBorders>
              <w:top w:val="single" w:sz="4" w:space="0" w:color="auto"/>
              <w:left w:val="single" w:sz="4" w:space="0" w:color="auto"/>
              <w:bottom w:val="single" w:sz="4" w:space="0" w:color="auto"/>
              <w:right w:val="single" w:sz="4" w:space="0" w:color="auto"/>
            </w:tcBorders>
          </w:tcPr>
          <w:p w14:paraId="17909CB4" w14:textId="133C2C9D" w:rsidR="0014741B" w:rsidRPr="0014741B" w:rsidRDefault="00FB3748" w:rsidP="0014741B">
            <w:pPr>
              <w:spacing w:after="120" w:line="280" w:lineRule="atLeast"/>
              <w:ind w:left="142"/>
              <w:jc w:val="both"/>
              <w:rPr>
                <w:rFonts w:ascii="Arial" w:eastAsia="Times New Roman" w:hAnsi="Arial" w:cs="Arial"/>
                <w:sz w:val="24"/>
                <w:szCs w:val="24"/>
              </w:rPr>
            </w:pPr>
            <w:r>
              <w:rPr>
                <w:rFonts w:ascii="Arial" w:eastAsia="Times New Roman" w:hAnsi="Arial" w:cs="Arial"/>
                <w:sz w:val="24"/>
                <w:szCs w:val="24"/>
              </w:rPr>
              <w:t>Reviewed</w:t>
            </w:r>
          </w:p>
        </w:tc>
        <w:tc>
          <w:tcPr>
            <w:tcW w:w="4121" w:type="dxa"/>
            <w:tcBorders>
              <w:top w:val="single" w:sz="4" w:space="0" w:color="auto"/>
              <w:left w:val="single" w:sz="4" w:space="0" w:color="auto"/>
              <w:bottom w:val="single" w:sz="4" w:space="0" w:color="auto"/>
              <w:right w:val="single" w:sz="4" w:space="0" w:color="auto"/>
            </w:tcBorders>
          </w:tcPr>
          <w:p w14:paraId="21D86A67" w14:textId="5262E8F0" w:rsidR="0014741B" w:rsidRPr="004F3BA9" w:rsidRDefault="004F3BA9" w:rsidP="004F3BA9">
            <w:pPr>
              <w:spacing w:after="120" w:line="280" w:lineRule="atLeast"/>
              <w:jc w:val="both"/>
              <w:rPr>
                <w:rFonts w:ascii="Arial" w:eastAsia="Times New Roman" w:hAnsi="Arial" w:cs="Arial"/>
                <w:sz w:val="24"/>
                <w:szCs w:val="24"/>
              </w:rPr>
            </w:pPr>
            <w:r>
              <w:rPr>
                <w:rFonts w:ascii="Arial" w:eastAsia="Times New Roman" w:hAnsi="Arial" w:cs="Arial"/>
                <w:sz w:val="24"/>
                <w:szCs w:val="24"/>
              </w:rPr>
              <w:t>January 2023</w:t>
            </w:r>
          </w:p>
        </w:tc>
      </w:tr>
      <w:tr w:rsidR="0014741B" w:rsidRPr="0014741B" w14:paraId="377B0A49" w14:textId="77777777" w:rsidTr="0014741B">
        <w:tc>
          <w:tcPr>
            <w:tcW w:w="4895" w:type="dxa"/>
            <w:tcBorders>
              <w:top w:val="single" w:sz="4" w:space="0" w:color="auto"/>
              <w:left w:val="single" w:sz="4" w:space="0" w:color="auto"/>
              <w:bottom w:val="single" w:sz="4" w:space="0" w:color="auto"/>
              <w:right w:val="single" w:sz="4" w:space="0" w:color="auto"/>
            </w:tcBorders>
          </w:tcPr>
          <w:p w14:paraId="124D0399" w14:textId="13205660" w:rsidR="0014741B" w:rsidRPr="0014741B" w:rsidRDefault="00D90C12" w:rsidP="0014741B">
            <w:pPr>
              <w:spacing w:after="120" w:line="280" w:lineRule="atLeast"/>
              <w:ind w:left="142"/>
              <w:jc w:val="both"/>
              <w:rPr>
                <w:rFonts w:ascii="Arial" w:eastAsia="Times New Roman" w:hAnsi="Arial" w:cs="Arial"/>
                <w:sz w:val="24"/>
                <w:szCs w:val="24"/>
              </w:rPr>
            </w:pPr>
            <w:r>
              <w:rPr>
                <w:rFonts w:ascii="Arial" w:eastAsia="Times New Roman" w:hAnsi="Arial" w:cs="Arial"/>
                <w:sz w:val="24"/>
                <w:szCs w:val="24"/>
              </w:rPr>
              <w:t>Reviewed</w:t>
            </w:r>
          </w:p>
        </w:tc>
        <w:tc>
          <w:tcPr>
            <w:tcW w:w="4121" w:type="dxa"/>
            <w:tcBorders>
              <w:top w:val="single" w:sz="4" w:space="0" w:color="auto"/>
              <w:left w:val="single" w:sz="4" w:space="0" w:color="auto"/>
              <w:bottom w:val="single" w:sz="4" w:space="0" w:color="auto"/>
              <w:right w:val="single" w:sz="4" w:space="0" w:color="auto"/>
            </w:tcBorders>
          </w:tcPr>
          <w:p w14:paraId="2F8FB762" w14:textId="789B64A4" w:rsidR="0014741B" w:rsidRPr="0014741B" w:rsidRDefault="004F3BA9" w:rsidP="0014741B">
            <w:pPr>
              <w:spacing w:after="120" w:line="280" w:lineRule="atLeast"/>
              <w:jc w:val="both"/>
              <w:rPr>
                <w:rFonts w:ascii="Arial" w:eastAsia="Times New Roman" w:hAnsi="Arial" w:cs="Arial"/>
                <w:sz w:val="24"/>
                <w:szCs w:val="24"/>
              </w:rPr>
            </w:pPr>
            <w:r>
              <w:rPr>
                <w:rFonts w:ascii="Arial" w:eastAsia="Times New Roman" w:hAnsi="Arial" w:cs="Arial"/>
                <w:sz w:val="24"/>
                <w:szCs w:val="24"/>
              </w:rPr>
              <w:t>October 2023</w:t>
            </w:r>
          </w:p>
        </w:tc>
      </w:tr>
      <w:tr w:rsidR="0014741B" w:rsidRPr="0014741B" w14:paraId="56787065" w14:textId="77777777" w:rsidTr="009C319D">
        <w:tc>
          <w:tcPr>
            <w:tcW w:w="4895" w:type="dxa"/>
            <w:tcBorders>
              <w:top w:val="single" w:sz="4" w:space="0" w:color="auto"/>
              <w:left w:val="single" w:sz="4" w:space="0" w:color="auto"/>
              <w:bottom w:val="single" w:sz="4" w:space="0" w:color="auto"/>
              <w:right w:val="single" w:sz="4" w:space="0" w:color="auto"/>
            </w:tcBorders>
          </w:tcPr>
          <w:p w14:paraId="7D70099F" w14:textId="7BE60FEF" w:rsidR="0014741B" w:rsidRPr="0014741B" w:rsidRDefault="00584731" w:rsidP="0014741B">
            <w:pPr>
              <w:spacing w:after="120" w:line="280" w:lineRule="atLeast"/>
              <w:ind w:left="142"/>
              <w:jc w:val="both"/>
              <w:rPr>
                <w:rFonts w:ascii="Arial" w:eastAsia="Times New Roman" w:hAnsi="Arial" w:cs="Arial"/>
                <w:sz w:val="24"/>
                <w:szCs w:val="24"/>
              </w:rPr>
            </w:pPr>
            <w:r>
              <w:rPr>
                <w:rFonts w:ascii="Arial" w:eastAsia="Times New Roman" w:hAnsi="Arial" w:cs="Arial"/>
                <w:sz w:val="24"/>
                <w:szCs w:val="24"/>
              </w:rPr>
              <w:t>Reviewed</w:t>
            </w:r>
          </w:p>
        </w:tc>
        <w:tc>
          <w:tcPr>
            <w:tcW w:w="4121" w:type="dxa"/>
            <w:tcBorders>
              <w:top w:val="single" w:sz="4" w:space="0" w:color="auto"/>
              <w:left w:val="single" w:sz="4" w:space="0" w:color="auto"/>
              <w:bottom w:val="single" w:sz="4" w:space="0" w:color="auto"/>
              <w:right w:val="single" w:sz="4" w:space="0" w:color="auto"/>
            </w:tcBorders>
          </w:tcPr>
          <w:p w14:paraId="4E2E04BC" w14:textId="4CFB1B4C" w:rsidR="0014741B" w:rsidRPr="0014741B" w:rsidRDefault="00584731" w:rsidP="0014741B">
            <w:pPr>
              <w:spacing w:after="120" w:line="280" w:lineRule="atLeast"/>
              <w:jc w:val="both"/>
              <w:rPr>
                <w:rFonts w:ascii="Arial" w:eastAsia="Times New Roman" w:hAnsi="Arial" w:cs="Arial"/>
                <w:sz w:val="24"/>
                <w:szCs w:val="24"/>
              </w:rPr>
            </w:pPr>
            <w:r>
              <w:rPr>
                <w:rFonts w:ascii="Arial" w:eastAsia="Times New Roman" w:hAnsi="Arial" w:cs="Arial"/>
                <w:sz w:val="24"/>
                <w:szCs w:val="24"/>
              </w:rPr>
              <w:t>February 2024</w:t>
            </w:r>
          </w:p>
        </w:tc>
      </w:tr>
    </w:tbl>
    <w:p w14:paraId="7098452C" w14:textId="77777777" w:rsidR="00A743B8" w:rsidRDefault="00A743B8" w:rsidP="0014741B">
      <w:pPr>
        <w:widowControl w:val="0"/>
        <w:autoSpaceDE w:val="0"/>
        <w:autoSpaceDN w:val="0"/>
        <w:adjustRightInd w:val="0"/>
        <w:spacing w:after="120" w:line="280" w:lineRule="atLeast"/>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84731" w:rsidRPr="0014741B" w14:paraId="2DCC9DD1" w14:textId="77777777" w:rsidTr="0052078F">
        <w:tc>
          <w:tcPr>
            <w:tcW w:w="9016" w:type="dxa"/>
            <w:tcBorders>
              <w:top w:val="single" w:sz="4" w:space="0" w:color="auto"/>
              <w:left w:val="single" w:sz="4" w:space="0" w:color="auto"/>
              <w:bottom w:val="single" w:sz="4" w:space="0" w:color="auto"/>
              <w:right w:val="single" w:sz="4" w:space="0" w:color="auto"/>
            </w:tcBorders>
          </w:tcPr>
          <w:p w14:paraId="2D263504" w14:textId="10E93723" w:rsidR="00584731" w:rsidRPr="00584731" w:rsidRDefault="00584731" w:rsidP="0052078F">
            <w:pPr>
              <w:spacing w:after="120" w:line="280" w:lineRule="atLeast"/>
              <w:jc w:val="both"/>
              <w:rPr>
                <w:rFonts w:ascii="Arial" w:eastAsia="Times New Roman" w:hAnsi="Arial" w:cs="Arial"/>
                <w:b/>
                <w:bCs/>
                <w:sz w:val="24"/>
                <w:szCs w:val="24"/>
              </w:rPr>
            </w:pPr>
            <w:r>
              <w:rPr>
                <w:rFonts w:ascii="Arial" w:eastAsia="Times New Roman" w:hAnsi="Arial" w:cs="Arial"/>
                <w:b/>
                <w:bCs/>
                <w:sz w:val="24"/>
                <w:szCs w:val="24"/>
              </w:rPr>
              <w:t>Version History</w:t>
            </w:r>
          </w:p>
        </w:tc>
      </w:tr>
      <w:tr w:rsidR="00584731" w:rsidRPr="0014741B" w14:paraId="3AC929F1" w14:textId="77777777" w:rsidTr="00C65C60">
        <w:tc>
          <w:tcPr>
            <w:tcW w:w="9016" w:type="dxa"/>
            <w:tcBorders>
              <w:top w:val="single" w:sz="4" w:space="0" w:color="auto"/>
              <w:left w:val="single" w:sz="4" w:space="0" w:color="auto"/>
              <w:bottom w:val="single" w:sz="4" w:space="0" w:color="auto"/>
              <w:right w:val="single" w:sz="4" w:space="0" w:color="auto"/>
            </w:tcBorders>
          </w:tcPr>
          <w:p w14:paraId="37B00F58" w14:textId="5B0B01CB" w:rsidR="00584731" w:rsidRDefault="00584731" w:rsidP="0052078F">
            <w:pPr>
              <w:spacing w:after="120" w:line="280" w:lineRule="atLeast"/>
              <w:jc w:val="both"/>
              <w:rPr>
                <w:rFonts w:ascii="Arial" w:eastAsia="Times New Roman" w:hAnsi="Arial" w:cs="Arial"/>
                <w:sz w:val="24"/>
                <w:szCs w:val="24"/>
              </w:rPr>
            </w:pPr>
            <w:r>
              <w:rPr>
                <w:rFonts w:ascii="Arial" w:eastAsia="Times New Roman" w:hAnsi="Arial" w:cs="Arial"/>
                <w:sz w:val="24"/>
                <w:szCs w:val="24"/>
              </w:rPr>
              <w:t>Changes made in the last review (February 2024):</w:t>
            </w:r>
          </w:p>
          <w:p w14:paraId="407FE5E8" w14:textId="77777777" w:rsidR="00584731" w:rsidRDefault="00584731" w:rsidP="00584731">
            <w:pPr>
              <w:pStyle w:val="ListParagraph"/>
              <w:numPr>
                <w:ilvl w:val="0"/>
                <w:numId w:val="14"/>
              </w:numPr>
              <w:spacing w:after="120" w:line="280" w:lineRule="atLeast"/>
              <w:jc w:val="both"/>
              <w:rPr>
                <w:rFonts w:ascii="Arial" w:eastAsia="Times New Roman" w:hAnsi="Arial" w:cs="Arial"/>
                <w:sz w:val="24"/>
                <w:szCs w:val="24"/>
              </w:rPr>
            </w:pPr>
            <w:r>
              <w:rPr>
                <w:rFonts w:ascii="Arial" w:eastAsia="Times New Roman" w:hAnsi="Arial" w:cs="Arial"/>
                <w:sz w:val="24"/>
                <w:szCs w:val="24"/>
              </w:rPr>
              <w:t>Removed Schools Primary Programme (</w:t>
            </w:r>
            <w:r>
              <w:rPr>
                <w:rFonts w:ascii="Arial" w:eastAsia="Times New Roman" w:hAnsi="Arial" w:cs="Arial"/>
                <w:i/>
                <w:iCs/>
                <w:sz w:val="24"/>
                <w:szCs w:val="24"/>
              </w:rPr>
              <w:t>ceased operating January 2024)</w:t>
            </w:r>
          </w:p>
          <w:p w14:paraId="5FE3A1F5" w14:textId="1AD7BF14" w:rsidR="00584731" w:rsidRPr="00584731" w:rsidRDefault="00584731" w:rsidP="00584731">
            <w:pPr>
              <w:pStyle w:val="ListParagraph"/>
              <w:numPr>
                <w:ilvl w:val="0"/>
                <w:numId w:val="14"/>
              </w:numPr>
              <w:spacing w:after="120" w:line="280" w:lineRule="atLeast"/>
              <w:jc w:val="both"/>
              <w:rPr>
                <w:rFonts w:ascii="Arial" w:eastAsia="Times New Roman" w:hAnsi="Arial" w:cs="Arial"/>
                <w:sz w:val="24"/>
                <w:szCs w:val="24"/>
              </w:rPr>
            </w:pPr>
            <w:r>
              <w:rPr>
                <w:rFonts w:ascii="Arial" w:eastAsia="Times New Roman" w:hAnsi="Arial" w:cs="Arial"/>
                <w:sz w:val="24"/>
                <w:szCs w:val="24"/>
              </w:rPr>
              <w:t>QMC data returns now required on termly basis (</w:t>
            </w:r>
            <w:r>
              <w:rPr>
                <w:rFonts w:ascii="Arial" w:eastAsia="Times New Roman" w:hAnsi="Arial" w:cs="Arial"/>
                <w:i/>
                <w:iCs/>
                <w:sz w:val="24"/>
                <w:szCs w:val="24"/>
              </w:rPr>
              <w:t>was previously monthly)</w:t>
            </w:r>
          </w:p>
        </w:tc>
      </w:tr>
    </w:tbl>
    <w:p w14:paraId="1DCD31B7" w14:textId="77777777" w:rsidR="00584731" w:rsidRDefault="00584731" w:rsidP="0014741B">
      <w:pPr>
        <w:widowControl w:val="0"/>
        <w:autoSpaceDE w:val="0"/>
        <w:autoSpaceDN w:val="0"/>
        <w:adjustRightInd w:val="0"/>
        <w:spacing w:after="120" w:line="280" w:lineRule="atLeast"/>
        <w:rPr>
          <w:rFonts w:ascii="Arial" w:eastAsia="Times New Roman" w:hAnsi="Arial" w:cs="Arial"/>
          <w:b/>
          <w:sz w:val="24"/>
          <w:szCs w:val="24"/>
          <w:lang w:eastAsia="en-GB"/>
        </w:rPr>
      </w:pPr>
    </w:p>
    <w:p w14:paraId="19CF0744" w14:textId="77777777" w:rsidR="0014741B" w:rsidRPr="0014741B" w:rsidRDefault="0014741B" w:rsidP="0014741B">
      <w:pPr>
        <w:widowControl w:val="0"/>
        <w:autoSpaceDE w:val="0"/>
        <w:autoSpaceDN w:val="0"/>
        <w:adjustRightInd w:val="0"/>
        <w:spacing w:after="120" w:line="280" w:lineRule="atLeast"/>
        <w:rPr>
          <w:rFonts w:ascii="Arial" w:eastAsia="Times New Roman" w:hAnsi="Arial" w:cs="Arial"/>
          <w:b/>
          <w:sz w:val="24"/>
          <w:szCs w:val="24"/>
          <w:lang w:eastAsia="en-GB"/>
        </w:rPr>
      </w:pPr>
    </w:p>
    <w:p w14:paraId="3AC16C64" w14:textId="29680847" w:rsidR="0014741B" w:rsidRDefault="0014741B">
      <w:pPr>
        <w:rPr>
          <w:rFonts w:ascii="Arial" w:hAnsi="Arial" w:cs="Arial"/>
        </w:rPr>
      </w:pPr>
      <w:r>
        <w:rPr>
          <w:rFonts w:ascii="Arial" w:hAnsi="Arial" w:cs="Arial"/>
        </w:rPr>
        <w:br w:type="page"/>
      </w:r>
    </w:p>
    <w:p w14:paraId="17125E5E" w14:textId="77777777" w:rsidR="0014741B" w:rsidRDefault="0014741B">
      <w:pPr>
        <w:rPr>
          <w:rFonts w:ascii="Arial" w:hAnsi="Arial" w:cs="Arial"/>
        </w:rPr>
      </w:pPr>
    </w:p>
    <w:p w14:paraId="3AEE5200" w14:textId="77777777" w:rsidR="007453F9" w:rsidRDefault="007453F9" w:rsidP="00D56BA3">
      <w:pPr>
        <w:spacing w:after="0" w:line="240" w:lineRule="auto"/>
        <w:rPr>
          <w:rFonts w:ascii="Arial" w:hAnsi="Arial" w:cs="Arial"/>
        </w:rPr>
      </w:pPr>
    </w:p>
    <w:sdt>
      <w:sdtPr>
        <w:rPr>
          <w:rFonts w:asciiTheme="minorHAnsi" w:eastAsiaTheme="minorHAnsi" w:hAnsiTheme="minorHAnsi" w:cstheme="minorBidi"/>
          <w:color w:val="auto"/>
          <w:sz w:val="22"/>
          <w:szCs w:val="22"/>
          <w:lang w:val="en-GB"/>
        </w:rPr>
        <w:id w:val="-1373769378"/>
        <w:docPartObj>
          <w:docPartGallery w:val="Table of Contents"/>
          <w:docPartUnique/>
        </w:docPartObj>
      </w:sdtPr>
      <w:sdtEndPr>
        <w:rPr>
          <w:rFonts w:ascii="Arial" w:hAnsi="Arial" w:cs="Arial"/>
          <w:b/>
          <w:bCs/>
          <w:noProof/>
        </w:rPr>
      </w:sdtEndPr>
      <w:sdtContent>
        <w:p w14:paraId="74B45EB8" w14:textId="274682A7" w:rsidR="007453F9" w:rsidRPr="00BE1FD3" w:rsidRDefault="007453F9">
          <w:pPr>
            <w:pStyle w:val="TOCHeading"/>
            <w:rPr>
              <w:rFonts w:ascii="Arial" w:hAnsi="Arial" w:cs="Arial"/>
              <w:b/>
              <w:bCs/>
              <w:color w:val="auto"/>
            </w:rPr>
          </w:pPr>
          <w:r w:rsidRPr="00BE1FD3">
            <w:rPr>
              <w:rFonts w:ascii="Arial" w:hAnsi="Arial" w:cs="Arial"/>
              <w:b/>
              <w:bCs/>
              <w:color w:val="auto"/>
            </w:rPr>
            <w:t>Contents</w:t>
          </w:r>
        </w:p>
        <w:p w14:paraId="23F8733E" w14:textId="02768F49" w:rsidR="000C3CB6" w:rsidRDefault="00084818">
          <w:pPr>
            <w:pStyle w:val="TOC1"/>
            <w:tabs>
              <w:tab w:val="right" w:leader="dot" w:pos="9016"/>
            </w:tabs>
            <w:rPr>
              <w:rFonts w:eastAsiaTheme="minorEastAsia"/>
              <w:noProof/>
              <w:kern w:val="2"/>
              <w:lang w:eastAsia="en-GB"/>
              <w14:ligatures w14:val="standardContextual"/>
            </w:rPr>
          </w:pPr>
          <w:r>
            <w:fldChar w:fldCharType="begin"/>
          </w:r>
          <w:r>
            <w:instrText xml:space="preserve"> TOC \o "1-2" \h \z \u </w:instrText>
          </w:r>
          <w:r>
            <w:fldChar w:fldCharType="separate"/>
          </w:r>
          <w:hyperlink w:anchor="_Toc158899016" w:history="1">
            <w:r w:rsidR="000C3CB6" w:rsidRPr="00D709A7">
              <w:rPr>
                <w:rStyle w:val="Hyperlink"/>
                <w:rFonts w:ascii="Arial" w:hAnsi="Arial" w:cs="Arial"/>
                <w:b/>
                <w:bCs/>
                <w:noProof/>
              </w:rPr>
              <w:t>INCLUSION STATEMENT</w:t>
            </w:r>
            <w:r w:rsidR="000C3CB6">
              <w:rPr>
                <w:noProof/>
                <w:webHidden/>
              </w:rPr>
              <w:tab/>
            </w:r>
            <w:r w:rsidR="000C3CB6">
              <w:rPr>
                <w:noProof/>
                <w:webHidden/>
              </w:rPr>
              <w:fldChar w:fldCharType="begin"/>
            </w:r>
            <w:r w:rsidR="000C3CB6">
              <w:rPr>
                <w:noProof/>
                <w:webHidden/>
              </w:rPr>
              <w:instrText xml:space="preserve"> PAGEREF _Toc158899016 \h </w:instrText>
            </w:r>
            <w:r w:rsidR="000C3CB6">
              <w:rPr>
                <w:noProof/>
                <w:webHidden/>
              </w:rPr>
            </w:r>
            <w:r w:rsidR="000C3CB6">
              <w:rPr>
                <w:noProof/>
                <w:webHidden/>
              </w:rPr>
              <w:fldChar w:fldCharType="separate"/>
            </w:r>
            <w:r w:rsidR="000C3CB6">
              <w:rPr>
                <w:noProof/>
                <w:webHidden/>
              </w:rPr>
              <w:t>4</w:t>
            </w:r>
            <w:r w:rsidR="000C3CB6">
              <w:rPr>
                <w:noProof/>
                <w:webHidden/>
              </w:rPr>
              <w:fldChar w:fldCharType="end"/>
            </w:r>
          </w:hyperlink>
        </w:p>
        <w:p w14:paraId="0D69DC15" w14:textId="0C7FF51F"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17" w:history="1">
            <w:r w:rsidRPr="00D709A7">
              <w:rPr>
                <w:rStyle w:val="Hyperlink"/>
                <w:rFonts w:ascii="Arial" w:hAnsi="Arial" w:cs="Arial"/>
                <w:b/>
                <w:bCs/>
                <w:noProof/>
              </w:rPr>
              <w:t>1</w:t>
            </w:r>
            <w:r>
              <w:rPr>
                <w:rFonts w:eastAsiaTheme="minorEastAsia"/>
                <w:noProof/>
                <w:kern w:val="2"/>
                <w:lang w:eastAsia="en-GB"/>
                <w14:ligatures w14:val="standardContextual"/>
              </w:rPr>
              <w:tab/>
            </w:r>
            <w:r w:rsidRPr="00D709A7">
              <w:rPr>
                <w:rStyle w:val="Hyperlink"/>
                <w:rFonts w:ascii="Arial" w:hAnsi="Arial" w:cs="Arial"/>
                <w:b/>
                <w:bCs/>
                <w:noProof/>
              </w:rPr>
              <w:t>Background</w:t>
            </w:r>
            <w:r>
              <w:rPr>
                <w:noProof/>
                <w:webHidden/>
              </w:rPr>
              <w:tab/>
            </w:r>
            <w:r>
              <w:rPr>
                <w:noProof/>
                <w:webHidden/>
              </w:rPr>
              <w:fldChar w:fldCharType="begin"/>
            </w:r>
            <w:r>
              <w:rPr>
                <w:noProof/>
                <w:webHidden/>
              </w:rPr>
              <w:instrText xml:space="preserve"> PAGEREF _Toc158899017 \h </w:instrText>
            </w:r>
            <w:r>
              <w:rPr>
                <w:noProof/>
                <w:webHidden/>
              </w:rPr>
            </w:r>
            <w:r>
              <w:rPr>
                <w:noProof/>
                <w:webHidden/>
              </w:rPr>
              <w:fldChar w:fldCharType="separate"/>
            </w:r>
            <w:r>
              <w:rPr>
                <w:noProof/>
                <w:webHidden/>
              </w:rPr>
              <w:t>5</w:t>
            </w:r>
            <w:r>
              <w:rPr>
                <w:noProof/>
                <w:webHidden/>
              </w:rPr>
              <w:fldChar w:fldCharType="end"/>
            </w:r>
          </w:hyperlink>
        </w:p>
        <w:p w14:paraId="312CBAD7" w14:textId="3A57719F"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18" w:history="1">
            <w:r w:rsidRPr="00D709A7">
              <w:rPr>
                <w:rStyle w:val="Hyperlink"/>
                <w:rFonts w:ascii="Arial" w:hAnsi="Arial" w:cs="Arial"/>
                <w:b/>
                <w:bCs/>
                <w:noProof/>
              </w:rPr>
              <w:t>2</w:t>
            </w:r>
            <w:r>
              <w:rPr>
                <w:rFonts w:eastAsiaTheme="minorEastAsia"/>
                <w:noProof/>
                <w:kern w:val="2"/>
                <w:lang w:eastAsia="en-GB"/>
                <w14:ligatures w14:val="standardContextual"/>
              </w:rPr>
              <w:tab/>
            </w:r>
            <w:r w:rsidRPr="00D709A7">
              <w:rPr>
                <w:rStyle w:val="Hyperlink"/>
                <w:rFonts w:ascii="Arial" w:hAnsi="Arial" w:cs="Arial"/>
                <w:b/>
                <w:bCs/>
                <w:noProof/>
              </w:rPr>
              <w:t>AP Flexible Purchasing System (FPS) Framework</w:t>
            </w:r>
            <w:r>
              <w:rPr>
                <w:noProof/>
                <w:webHidden/>
              </w:rPr>
              <w:tab/>
            </w:r>
            <w:r>
              <w:rPr>
                <w:noProof/>
                <w:webHidden/>
              </w:rPr>
              <w:fldChar w:fldCharType="begin"/>
            </w:r>
            <w:r>
              <w:rPr>
                <w:noProof/>
                <w:webHidden/>
              </w:rPr>
              <w:instrText xml:space="preserve"> PAGEREF _Toc158899018 \h </w:instrText>
            </w:r>
            <w:r>
              <w:rPr>
                <w:noProof/>
                <w:webHidden/>
              </w:rPr>
            </w:r>
            <w:r>
              <w:rPr>
                <w:noProof/>
                <w:webHidden/>
              </w:rPr>
              <w:fldChar w:fldCharType="separate"/>
            </w:r>
            <w:r>
              <w:rPr>
                <w:noProof/>
                <w:webHidden/>
              </w:rPr>
              <w:t>5</w:t>
            </w:r>
            <w:r>
              <w:rPr>
                <w:noProof/>
                <w:webHidden/>
              </w:rPr>
              <w:fldChar w:fldCharType="end"/>
            </w:r>
          </w:hyperlink>
        </w:p>
        <w:p w14:paraId="1C08A033" w14:textId="6EB29473"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19" w:history="1">
            <w:r w:rsidRPr="00D709A7">
              <w:rPr>
                <w:rStyle w:val="Hyperlink"/>
                <w:rFonts w:ascii="Arial" w:hAnsi="Arial" w:cs="Arial"/>
                <w:b/>
                <w:bCs/>
                <w:noProof/>
              </w:rPr>
              <w:t>2.1</w:t>
            </w:r>
            <w:r>
              <w:rPr>
                <w:rFonts w:eastAsiaTheme="minorEastAsia"/>
                <w:noProof/>
                <w:kern w:val="2"/>
                <w:lang w:eastAsia="en-GB"/>
                <w14:ligatures w14:val="standardContextual"/>
              </w:rPr>
              <w:tab/>
            </w:r>
            <w:r w:rsidRPr="00D709A7">
              <w:rPr>
                <w:rStyle w:val="Hyperlink"/>
                <w:rFonts w:ascii="Arial" w:hAnsi="Arial" w:cs="Arial"/>
                <w:b/>
                <w:bCs/>
                <w:noProof/>
              </w:rPr>
              <w:t>Tendering Process</w:t>
            </w:r>
            <w:r>
              <w:rPr>
                <w:noProof/>
                <w:webHidden/>
              </w:rPr>
              <w:tab/>
            </w:r>
            <w:r>
              <w:rPr>
                <w:noProof/>
                <w:webHidden/>
              </w:rPr>
              <w:fldChar w:fldCharType="begin"/>
            </w:r>
            <w:r>
              <w:rPr>
                <w:noProof/>
                <w:webHidden/>
              </w:rPr>
              <w:instrText xml:space="preserve"> PAGEREF _Toc158899019 \h </w:instrText>
            </w:r>
            <w:r>
              <w:rPr>
                <w:noProof/>
                <w:webHidden/>
              </w:rPr>
            </w:r>
            <w:r>
              <w:rPr>
                <w:noProof/>
                <w:webHidden/>
              </w:rPr>
              <w:fldChar w:fldCharType="separate"/>
            </w:r>
            <w:r>
              <w:rPr>
                <w:noProof/>
                <w:webHidden/>
              </w:rPr>
              <w:t>6</w:t>
            </w:r>
            <w:r>
              <w:rPr>
                <w:noProof/>
                <w:webHidden/>
              </w:rPr>
              <w:fldChar w:fldCharType="end"/>
            </w:r>
          </w:hyperlink>
        </w:p>
        <w:p w14:paraId="11F6930E" w14:textId="06574822"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20" w:history="1">
            <w:r w:rsidRPr="00D709A7">
              <w:rPr>
                <w:rStyle w:val="Hyperlink"/>
                <w:rFonts w:ascii="Arial" w:hAnsi="Arial" w:cs="Arial"/>
                <w:b/>
                <w:bCs/>
                <w:noProof/>
              </w:rPr>
              <w:t>3</w:t>
            </w:r>
            <w:r>
              <w:rPr>
                <w:rFonts w:eastAsiaTheme="minorEastAsia"/>
                <w:noProof/>
                <w:kern w:val="2"/>
                <w:lang w:eastAsia="en-GB"/>
                <w14:ligatures w14:val="standardContextual"/>
              </w:rPr>
              <w:tab/>
            </w:r>
            <w:r w:rsidRPr="00D709A7">
              <w:rPr>
                <w:rStyle w:val="Hyperlink"/>
                <w:rFonts w:ascii="Arial" w:hAnsi="Arial" w:cs="Arial"/>
                <w:b/>
                <w:bCs/>
                <w:noProof/>
              </w:rPr>
              <w:t>Access into Alternative Provision currently</w:t>
            </w:r>
            <w:r>
              <w:rPr>
                <w:noProof/>
                <w:webHidden/>
              </w:rPr>
              <w:tab/>
            </w:r>
            <w:r>
              <w:rPr>
                <w:noProof/>
                <w:webHidden/>
              </w:rPr>
              <w:fldChar w:fldCharType="begin"/>
            </w:r>
            <w:r>
              <w:rPr>
                <w:noProof/>
                <w:webHidden/>
              </w:rPr>
              <w:instrText xml:space="preserve"> PAGEREF _Toc158899020 \h </w:instrText>
            </w:r>
            <w:r>
              <w:rPr>
                <w:noProof/>
                <w:webHidden/>
              </w:rPr>
            </w:r>
            <w:r>
              <w:rPr>
                <w:noProof/>
                <w:webHidden/>
              </w:rPr>
              <w:fldChar w:fldCharType="separate"/>
            </w:r>
            <w:r>
              <w:rPr>
                <w:noProof/>
                <w:webHidden/>
              </w:rPr>
              <w:t>6</w:t>
            </w:r>
            <w:r>
              <w:rPr>
                <w:noProof/>
                <w:webHidden/>
              </w:rPr>
              <w:fldChar w:fldCharType="end"/>
            </w:r>
          </w:hyperlink>
        </w:p>
        <w:p w14:paraId="3B744159" w14:textId="7FF53EDA"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1" w:history="1">
            <w:r w:rsidRPr="00D709A7">
              <w:rPr>
                <w:rStyle w:val="Hyperlink"/>
                <w:rFonts w:ascii="Arial" w:hAnsi="Arial" w:cs="Arial"/>
                <w:b/>
                <w:bCs/>
                <w:noProof/>
              </w:rPr>
              <w:t>3.1</w:t>
            </w:r>
            <w:r>
              <w:rPr>
                <w:rFonts w:eastAsiaTheme="minorEastAsia"/>
                <w:noProof/>
                <w:kern w:val="2"/>
                <w:lang w:eastAsia="en-GB"/>
                <w14:ligatures w14:val="standardContextual"/>
              </w:rPr>
              <w:tab/>
            </w:r>
            <w:r w:rsidRPr="00D709A7">
              <w:rPr>
                <w:rStyle w:val="Hyperlink"/>
                <w:rFonts w:ascii="Arial" w:hAnsi="Arial" w:cs="Arial"/>
                <w:b/>
                <w:bCs/>
                <w:noProof/>
              </w:rPr>
              <w:t>Traded School Places</w:t>
            </w:r>
            <w:r>
              <w:rPr>
                <w:noProof/>
                <w:webHidden/>
              </w:rPr>
              <w:tab/>
            </w:r>
            <w:r>
              <w:rPr>
                <w:noProof/>
                <w:webHidden/>
              </w:rPr>
              <w:fldChar w:fldCharType="begin"/>
            </w:r>
            <w:r>
              <w:rPr>
                <w:noProof/>
                <w:webHidden/>
              </w:rPr>
              <w:instrText xml:space="preserve"> PAGEREF _Toc158899021 \h </w:instrText>
            </w:r>
            <w:r>
              <w:rPr>
                <w:noProof/>
                <w:webHidden/>
              </w:rPr>
            </w:r>
            <w:r>
              <w:rPr>
                <w:noProof/>
                <w:webHidden/>
              </w:rPr>
              <w:fldChar w:fldCharType="separate"/>
            </w:r>
            <w:r>
              <w:rPr>
                <w:noProof/>
                <w:webHidden/>
              </w:rPr>
              <w:t>7</w:t>
            </w:r>
            <w:r>
              <w:rPr>
                <w:noProof/>
                <w:webHidden/>
              </w:rPr>
              <w:fldChar w:fldCharType="end"/>
            </w:r>
          </w:hyperlink>
        </w:p>
        <w:p w14:paraId="75FBD52F" w14:textId="3E80BD62"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2" w:history="1">
            <w:r w:rsidRPr="00D709A7">
              <w:rPr>
                <w:rStyle w:val="Hyperlink"/>
                <w:rFonts w:ascii="Arial" w:hAnsi="Arial" w:cs="Arial"/>
                <w:b/>
                <w:bCs/>
                <w:noProof/>
              </w:rPr>
              <w:t>3.2</w:t>
            </w:r>
            <w:r>
              <w:rPr>
                <w:rFonts w:eastAsiaTheme="minorEastAsia"/>
                <w:noProof/>
                <w:kern w:val="2"/>
                <w:lang w:eastAsia="en-GB"/>
                <w14:ligatures w14:val="standardContextual"/>
              </w:rPr>
              <w:tab/>
            </w:r>
            <w:r w:rsidRPr="00D709A7">
              <w:rPr>
                <w:rStyle w:val="Hyperlink"/>
                <w:rFonts w:ascii="Arial" w:hAnsi="Arial" w:cs="Arial"/>
                <w:b/>
                <w:bCs/>
                <w:noProof/>
              </w:rPr>
              <w:t xml:space="preserve">Access to Education for CYP with Medical Needs </w:t>
            </w:r>
            <w:r w:rsidRPr="00D709A7">
              <w:rPr>
                <w:rStyle w:val="Hyperlink"/>
                <w:rFonts w:ascii="Arial" w:hAnsi="Arial" w:cs="Arial"/>
                <w:b/>
                <w:bCs/>
                <w:i/>
                <w:iCs/>
                <w:noProof/>
              </w:rPr>
              <w:t>(</w:t>
            </w:r>
            <w:r w:rsidRPr="00D709A7">
              <w:rPr>
                <w:rStyle w:val="Hyperlink"/>
                <w:rFonts w:ascii="Arial" w:hAnsi="Arial" w:cs="Arial"/>
                <w:i/>
                <w:iCs/>
                <w:noProof/>
              </w:rPr>
              <w:t>please refer to Bolton’s policy for access to education for children and young people with medical needs</w:t>
            </w:r>
            <w:r w:rsidRPr="00D709A7">
              <w:rPr>
                <w:rStyle w:val="Hyperlink"/>
                <w:rFonts w:ascii="Arial" w:hAnsi="Arial" w:cs="Arial"/>
                <w:b/>
                <w:bCs/>
                <w:i/>
                <w:iCs/>
                <w:noProof/>
              </w:rPr>
              <w:t>)</w:t>
            </w:r>
            <w:r>
              <w:rPr>
                <w:noProof/>
                <w:webHidden/>
              </w:rPr>
              <w:tab/>
            </w:r>
            <w:r>
              <w:rPr>
                <w:noProof/>
                <w:webHidden/>
              </w:rPr>
              <w:fldChar w:fldCharType="begin"/>
            </w:r>
            <w:r>
              <w:rPr>
                <w:noProof/>
                <w:webHidden/>
              </w:rPr>
              <w:instrText xml:space="preserve"> PAGEREF _Toc158899022 \h </w:instrText>
            </w:r>
            <w:r>
              <w:rPr>
                <w:noProof/>
                <w:webHidden/>
              </w:rPr>
            </w:r>
            <w:r>
              <w:rPr>
                <w:noProof/>
                <w:webHidden/>
              </w:rPr>
              <w:fldChar w:fldCharType="separate"/>
            </w:r>
            <w:r>
              <w:rPr>
                <w:noProof/>
                <w:webHidden/>
              </w:rPr>
              <w:t>8</w:t>
            </w:r>
            <w:r>
              <w:rPr>
                <w:noProof/>
                <w:webHidden/>
              </w:rPr>
              <w:fldChar w:fldCharType="end"/>
            </w:r>
          </w:hyperlink>
        </w:p>
        <w:p w14:paraId="592E74D1" w14:textId="2888F78A"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3" w:history="1">
            <w:r w:rsidRPr="00D709A7">
              <w:rPr>
                <w:rStyle w:val="Hyperlink"/>
                <w:rFonts w:ascii="Arial" w:hAnsi="Arial" w:cs="Arial"/>
                <w:b/>
                <w:bCs/>
                <w:noProof/>
              </w:rPr>
              <w:t>3.3</w:t>
            </w:r>
            <w:r>
              <w:rPr>
                <w:rFonts w:eastAsiaTheme="minorEastAsia"/>
                <w:noProof/>
                <w:kern w:val="2"/>
                <w:lang w:eastAsia="en-GB"/>
                <w14:ligatures w14:val="standardContextual"/>
              </w:rPr>
              <w:tab/>
            </w:r>
            <w:r w:rsidRPr="00D709A7">
              <w:rPr>
                <w:rStyle w:val="Hyperlink"/>
                <w:rFonts w:ascii="Arial" w:hAnsi="Arial" w:cs="Arial"/>
                <w:b/>
                <w:bCs/>
                <w:noProof/>
              </w:rPr>
              <w:t>Permanent Exclusions</w:t>
            </w:r>
            <w:r>
              <w:rPr>
                <w:noProof/>
                <w:webHidden/>
              </w:rPr>
              <w:tab/>
            </w:r>
            <w:r>
              <w:rPr>
                <w:noProof/>
                <w:webHidden/>
              </w:rPr>
              <w:fldChar w:fldCharType="begin"/>
            </w:r>
            <w:r>
              <w:rPr>
                <w:noProof/>
                <w:webHidden/>
              </w:rPr>
              <w:instrText xml:space="preserve"> PAGEREF _Toc158899023 \h </w:instrText>
            </w:r>
            <w:r>
              <w:rPr>
                <w:noProof/>
                <w:webHidden/>
              </w:rPr>
            </w:r>
            <w:r>
              <w:rPr>
                <w:noProof/>
                <w:webHidden/>
              </w:rPr>
              <w:fldChar w:fldCharType="separate"/>
            </w:r>
            <w:r>
              <w:rPr>
                <w:noProof/>
                <w:webHidden/>
              </w:rPr>
              <w:t>11</w:t>
            </w:r>
            <w:r>
              <w:rPr>
                <w:noProof/>
                <w:webHidden/>
              </w:rPr>
              <w:fldChar w:fldCharType="end"/>
            </w:r>
          </w:hyperlink>
        </w:p>
        <w:p w14:paraId="664462CB" w14:textId="30EDB073"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4" w:history="1">
            <w:r w:rsidRPr="00D709A7">
              <w:rPr>
                <w:rStyle w:val="Hyperlink"/>
                <w:rFonts w:ascii="Arial" w:hAnsi="Arial" w:cs="Arial"/>
                <w:b/>
                <w:bCs/>
                <w:noProof/>
              </w:rPr>
              <w:t>3.4</w:t>
            </w:r>
            <w:r>
              <w:rPr>
                <w:rFonts w:eastAsiaTheme="minorEastAsia"/>
                <w:noProof/>
                <w:kern w:val="2"/>
                <w:lang w:eastAsia="en-GB"/>
                <w14:ligatures w14:val="standardContextual"/>
              </w:rPr>
              <w:tab/>
            </w:r>
            <w:r w:rsidRPr="00D709A7">
              <w:rPr>
                <w:rStyle w:val="Hyperlink"/>
                <w:rFonts w:ascii="Arial" w:hAnsi="Arial" w:cs="Arial"/>
                <w:b/>
                <w:bCs/>
                <w:noProof/>
              </w:rPr>
              <w:t>Exceptional Cases – SEND</w:t>
            </w:r>
            <w:r>
              <w:rPr>
                <w:noProof/>
                <w:webHidden/>
              </w:rPr>
              <w:tab/>
            </w:r>
            <w:r>
              <w:rPr>
                <w:noProof/>
                <w:webHidden/>
              </w:rPr>
              <w:fldChar w:fldCharType="begin"/>
            </w:r>
            <w:r>
              <w:rPr>
                <w:noProof/>
                <w:webHidden/>
              </w:rPr>
              <w:instrText xml:space="preserve"> PAGEREF _Toc158899024 \h </w:instrText>
            </w:r>
            <w:r>
              <w:rPr>
                <w:noProof/>
                <w:webHidden/>
              </w:rPr>
            </w:r>
            <w:r>
              <w:rPr>
                <w:noProof/>
                <w:webHidden/>
              </w:rPr>
              <w:fldChar w:fldCharType="separate"/>
            </w:r>
            <w:r>
              <w:rPr>
                <w:noProof/>
                <w:webHidden/>
              </w:rPr>
              <w:t>12</w:t>
            </w:r>
            <w:r>
              <w:rPr>
                <w:noProof/>
                <w:webHidden/>
              </w:rPr>
              <w:fldChar w:fldCharType="end"/>
            </w:r>
          </w:hyperlink>
        </w:p>
        <w:p w14:paraId="688F0306" w14:textId="2446AC44"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25" w:history="1">
            <w:r w:rsidRPr="00D709A7">
              <w:rPr>
                <w:rStyle w:val="Hyperlink"/>
                <w:rFonts w:ascii="Arial" w:hAnsi="Arial" w:cs="Arial"/>
                <w:b/>
                <w:bCs/>
                <w:noProof/>
              </w:rPr>
              <w:t>4</w:t>
            </w:r>
            <w:r>
              <w:rPr>
                <w:rFonts w:eastAsiaTheme="minorEastAsia"/>
                <w:noProof/>
                <w:kern w:val="2"/>
                <w:lang w:eastAsia="en-GB"/>
                <w14:ligatures w14:val="standardContextual"/>
              </w:rPr>
              <w:tab/>
            </w:r>
            <w:r w:rsidRPr="00D709A7">
              <w:rPr>
                <w:rStyle w:val="Hyperlink"/>
                <w:rFonts w:ascii="Arial" w:hAnsi="Arial" w:cs="Arial"/>
                <w:b/>
                <w:bCs/>
                <w:noProof/>
              </w:rPr>
              <w:t>Exit from AP Currently</w:t>
            </w:r>
            <w:r>
              <w:rPr>
                <w:noProof/>
                <w:webHidden/>
              </w:rPr>
              <w:tab/>
            </w:r>
            <w:r>
              <w:rPr>
                <w:noProof/>
                <w:webHidden/>
              </w:rPr>
              <w:fldChar w:fldCharType="begin"/>
            </w:r>
            <w:r>
              <w:rPr>
                <w:noProof/>
                <w:webHidden/>
              </w:rPr>
              <w:instrText xml:space="preserve"> PAGEREF _Toc158899025 \h </w:instrText>
            </w:r>
            <w:r>
              <w:rPr>
                <w:noProof/>
                <w:webHidden/>
              </w:rPr>
            </w:r>
            <w:r>
              <w:rPr>
                <w:noProof/>
                <w:webHidden/>
              </w:rPr>
              <w:fldChar w:fldCharType="separate"/>
            </w:r>
            <w:r>
              <w:rPr>
                <w:noProof/>
                <w:webHidden/>
              </w:rPr>
              <w:t>13</w:t>
            </w:r>
            <w:r>
              <w:rPr>
                <w:noProof/>
                <w:webHidden/>
              </w:rPr>
              <w:fldChar w:fldCharType="end"/>
            </w:r>
          </w:hyperlink>
        </w:p>
        <w:p w14:paraId="5173F1FE" w14:textId="1B6393AF"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6" w:history="1">
            <w:r w:rsidRPr="00D709A7">
              <w:rPr>
                <w:rStyle w:val="Hyperlink"/>
                <w:rFonts w:ascii="Arial" w:hAnsi="Arial" w:cs="Arial"/>
                <w:b/>
                <w:bCs/>
                <w:noProof/>
              </w:rPr>
              <w:t>4.1</w:t>
            </w:r>
            <w:r>
              <w:rPr>
                <w:rFonts w:eastAsiaTheme="minorEastAsia"/>
                <w:noProof/>
                <w:kern w:val="2"/>
                <w:lang w:eastAsia="en-GB"/>
                <w14:ligatures w14:val="standardContextual"/>
              </w:rPr>
              <w:tab/>
            </w:r>
            <w:r w:rsidRPr="00D709A7">
              <w:rPr>
                <w:rStyle w:val="Hyperlink"/>
                <w:rFonts w:ascii="Arial" w:hAnsi="Arial" w:cs="Arial"/>
                <w:b/>
                <w:bCs/>
                <w:noProof/>
              </w:rPr>
              <w:t>Fair Access Protocol</w:t>
            </w:r>
            <w:r>
              <w:rPr>
                <w:noProof/>
                <w:webHidden/>
              </w:rPr>
              <w:tab/>
            </w:r>
            <w:r>
              <w:rPr>
                <w:noProof/>
                <w:webHidden/>
              </w:rPr>
              <w:fldChar w:fldCharType="begin"/>
            </w:r>
            <w:r>
              <w:rPr>
                <w:noProof/>
                <w:webHidden/>
              </w:rPr>
              <w:instrText xml:space="preserve"> PAGEREF _Toc158899026 \h </w:instrText>
            </w:r>
            <w:r>
              <w:rPr>
                <w:noProof/>
                <w:webHidden/>
              </w:rPr>
            </w:r>
            <w:r>
              <w:rPr>
                <w:noProof/>
                <w:webHidden/>
              </w:rPr>
              <w:fldChar w:fldCharType="separate"/>
            </w:r>
            <w:r>
              <w:rPr>
                <w:noProof/>
                <w:webHidden/>
              </w:rPr>
              <w:t>13</w:t>
            </w:r>
            <w:r>
              <w:rPr>
                <w:noProof/>
                <w:webHidden/>
              </w:rPr>
              <w:fldChar w:fldCharType="end"/>
            </w:r>
          </w:hyperlink>
        </w:p>
        <w:p w14:paraId="68177DEE" w14:textId="6531A665"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7" w:history="1">
            <w:r w:rsidRPr="00D709A7">
              <w:rPr>
                <w:rStyle w:val="Hyperlink"/>
                <w:rFonts w:ascii="Arial" w:hAnsi="Arial" w:cs="Arial"/>
                <w:b/>
                <w:bCs/>
                <w:noProof/>
              </w:rPr>
              <w:t>4.2</w:t>
            </w:r>
            <w:r>
              <w:rPr>
                <w:rFonts w:eastAsiaTheme="minorEastAsia"/>
                <w:noProof/>
                <w:kern w:val="2"/>
                <w:lang w:eastAsia="en-GB"/>
                <w14:ligatures w14:val="standardContextual"/>
              </w:rPr>
              <w:tab/>
            </w:r>
            <w:r w:rsidRPr="00D709A7">
              <w:rPr>
                <w:rStyle w:val="Hyperlink"/>
                <w:rFonts w:ascii="Arial" w:hAnsi="Arial" w:cs="Arial"/>
                <w:b/>
                <w:bCs/>
                <w:noProof/>
              </w:rPr>
              <w:t>Applying for a School – Parents/Carers</w:t>
            </w:r>
            <w:r>
              <w:rPr>
                <w:noProof/>
                <w:webHidden/>
              </w:rPr>
              <w:tab/>
            </w:r>
            <w:r>
              <w:rPr>
                <w:noProof/>
                <w:webHidden/>
              </w:rPr>
              <w:fldChar w:fldCharType="begin"/>
            </w:r>
            <w:r>
              <w:rPr>
                <w:noProof/>
                <w:webHidden/>
              </w:rPr>
              <w:instrText xml:space="preserve"> PAGEREF _Toc158899027 \h </w:instrText>
            </w:r>
            <w:r>
              <w:rPr>
                <w:noProof/>
                <w:webHidden/>
              </w:rPr>
            </w:r>
            <w:r>
              <w:rPr>
                <w:noProof/>
                <w:webHidden/>
              </w:rPr>
              <w:fldChar w:fldCharType="separate"/>
            </w:r>
            <w:r>
              <w:rPr>
                <w:noProof/>
                <w:webHidden/>
              </w:rPr>
              <w:t>14</w:t>
            </w:r>
            <w:r>
              <w:rPr>
                <w:noProof/>
                <w:webHidden/>
              </w:rPr>
              <w:fldChar w:fldCharType="end"/>
            </w:r>
          </w:hyperlink>
        </w:p>
        <w:p w14:paraId="6846F970" w14:textId="18865211"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8" w:history="1">
            <w:r w:rsidRPr="00D709A7">
              <w:rPr>
                <w:rStyle w:val="Hyperlink"/>
                <w:rFonts w:ascii="Arial" w:hAnsi="Arial" w:cs="Arial"/>
                <w:b/>
                <w:bCs/>
                <w:noProof/>
              </w:rPr>
              <w:t>4.3</w:t>
            </w:r>
            <w:r>
              <w:rPr>
                <w:rFonts w:eastAsiaTheme="minorEastAsia"/>
                <w:noProof/>
                <w:kern w:val="2"/>
                <w:lang w:eastAsia="en-GB"/>
                <w14:ligatures w14:val="standardContextual"/>
              </w:rPr>
              <w:tab/>
            </w:r>
            <w:r w:rsidRPr="00D709A7">
              <w:rPr>
                <w:rStyle w:val="Hyperlink"/>
                <w:rFonts w:ascii="Arial" w:hAnsi="Arial" w:cs="Arial"/>
                <w:b/>
                <w:bCs/>
                <w:noProof/>
              </w:rPr>
              <w:t>Children with EHCPs</w:t>
            </w:r>
            <w:r>
              <w:rPr>
                <w:noProof/>
                <w:webHidden/>
              </w:rPr>
              <w:tab/>
            </w:r>
            <w:r>
              <w:rPr>
                <w:noProof/>
                <w:webHidden/>
              </w:rPr>
              <w:fldChar w:fldCharType="begin"/>
            </w:r>
            <w:r>
              <w:rPr>
                <w:noProof/>
                <w:webHidden/>
              </w:rPr>
              <w:instrText xml:space="preserve"> PAGEREF _Toc158899028 \h </w:instrText>
            </w:r>
            <w:r>
              <w:rPr>
                <w:noProof/>
                <w:webHidden/>
              </w:rPr>
            </w:r>
            <w:r>
              <w:rPr>
                <w:noProof/>
                <w:webHidden/>
              </w:rPr>
              <w:fldChar w:fldCharType="separate"/>
            </w:r>
            <w:r>
              <w:rPr>
                <w:noProof/>
                <w:webHidden/>
              </w:rPr>
              <w:t>14</w:t>
            </w:r>
            <w:r>
              <w:rPr>
                <w:noProof/>
                <w:webHidden/>
              </w:rPr>
              <w:fldChar w:fldCharType="end"/>
            </w:r>
          </w:hyperlink>
        </w:p>
        <w:p w14:paraId="05DC1FB3" w14:textId="21398912" w:rsidR="000C3CB6" w:rsidRDefault="000C3CB6">
          <w:pPr>
            <w:pStyle w:val="TOC2"/>
            <w:tabs>
              <w:tab w:val="left" w:pos="880"/>
              <w:tab w:val="right" w:leader="dot" w:pos="9016"/>
            </w:tabs>
            <w:rPr>
              <w:rFonts w:eastAsiaTheme="minorEastAsia"/>
              <w:noProof/>
              <w:kern w:val="2"/>
              <w:lang w:eastAsia="en-GB"/>
              <w14:ligatures w14:val="standardContextual"/>
            </w:rPr>
          </w:pPr>
          <w:hyperlink w:anchor="_Toc158899029" w:history="1">
            <w:r w:rsidRPr="00D709A7">
              <w:rPr>
                <w:rStyle w:val="Hyperlink"/>
                <w:rFonts w:ascii="Arial" w:hAnsi="Arial" w:cs="Arial"/>
                <w:b/>
                <w:bCs/>
                <w:noProof/>
              </w:rPr>
              <w:t>4.4</w:t>
            </w:r>
            <w:r>
              <w:rPr>
                <w:rFonts w:eastAsiaTheme="minorEastAsia"/>
                <w:noProof/>
                <w:kern w:val="2"/>
                <w:lang w:eastAsia="en-GB"/>
                <w14:ligatures w14:val="standardContextual"/>
              </w:rPr>
              <w:tab/>
            </w:r>
            <w:r w:rsidRPr="00D709A7">
              <w:rPr>
                <w:rStyle w:val="Hyperlink"/>
                <w:rFonts w:ascii="Arial" w:hAnsi="Arial" w:cs="Arial"/>
                <w:b/>
                <w:bCs/>
                <w:noProof/>
              </w:rPr>
              <w:t>Children who are Looked After</w:t>
            </w:r>
            <w:r>
              <w:rPr>
                <w:noProof/>
                <w:webHidden/>
              </w:rPr>
              <w:tab/>
            </w:r>
            <w:r>
              <w:rPr>
                <w:noProof/>
                <w:webHidden/>
              </w:rPr>
              <w:fldChar w:fldCharType="begin"/>
            </w:r>
            <w:r>
              <w:rPr>
                <w:noProof/>
                <w:webHidden/>
              </w:rPr>
              <w:instrText xml:space="preserve"> PAGEREF _Toc158899029 \h </w:instrText>
            </w:r>
            <w:r>
              <w:rPr>
                <w:noProof/>
                <w:webHidden/>
              </w:rPr>
            </w:r>
            <w:r>
              <w:rPr>
                <w:noProof/>
                <w:webHidden/>
              </w:rPr>
              <w:fldChar w:fldCharType="separate"/>
            </w:r>
            <w:r>
              <w:rPr>
                <w:noProof/>
                <w:webHidden/>
              </w:rPr>
              <w:t>14</w:t>
            </w:r>
            <w:r>
              <w:rPr>
                <w:noProof/>
                <w:webHidden/>
              </w:rPr>
              <w:fldChar w:fldCharType="end"/>
            </w:r>
          </w:hyperlink>
        </w:p>
        <w:p w14:paraId="68B8B99E" w14:textId="7A90DABA"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30" w:history="1">
            <w:r w:rsidRPr="00D709A7">
              <w:rPr>
                <w:rStyle w:val="Hyperlink"/>
                <w:rFonts w:ascii="Arial" w:hAnsi="Arial" w:cs="Arial"/>
                <w:b/>
                <w:bCs/>
                <w:noProof/>
              </w:rPr>
              <w:t>5</w:t>
            </w:r>
            <w:r>
              <w:rPr>
                <w:rFonts w:eastAsiaTheme="minorEastAsia"/>
                <w:noProof/>
                <w:kern w:val="2"/>
                <w:lang w:eastAsia="en-GB"/>
                <w14:ligatures w14:val="standardContextual"/>
              </w:rPr>
              <w:tab/>
            </w:r>
            <w:r w:rsidRPr="00D709A7">
              <w:rPr>
                <w:rStyle w:val="Hyperlink"/>
                <w:rFonts w:ascii="Arial" w:hAnsi="Arial" w:cs="Arial"/>
                <w:b/>
                <w:bCs/>
                <w:noProof/>
              </w:rPr>
              <w:t>Reviewing pupil progress</w:t>
            </w:r>
            <w:r>
              <w:rPr>
                <w:noProof/>
                <w:webHidden/>
              </w:rPr>
              <w:tab/>
            </w:r>
            <w:r>
              <w:rPr>
                <w:noProof/>
                <w:webHidden/>
              </w:rPr>
              <w:fldChar w:fldCharType="begin"/>
            </w:r>
            <w:r>
              <w:rPr>
                <w:noProof/>
                <w:webHidden/>
              </w:rPr>
              <w:instrText xml:space="preserve"> PAGEREF _Toc158899030 \h </w:instrText>
            </w:r>
            <w:r>
              <w:rPr>
                <w:noProof/>
                <w:webHidden/>
              </w:rPr>
            </w:r>
            <w:r>
              <w:rPr>
                <w:noProof/>
                <w:webHidden/>
              </w:rPr>
              <w:fldChar w:fldCharType="separate"/>
            </w:r>
            <w:r>
              <w:rPr>
                <w:noProof/>
                <w:webHidden/>
              </w:rPr>
              <w:t>14</w:t>
            </w:r>
            <w:r>
              <w:rPr>
                <w:noProof/>
                <w:webHidden/>
              </w:rPr>
              <w:fldChar w:fldCharType="end"/>
            </w:r>
          </w:hyperlink>
        </w:p>
        <w:p w14:paraId="11B5C6F5" w14:textId="19479517"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31" w:history="1">
            <w:r w:rsidRPr="00D709A7">
              <w:rPr>
                <w:rStyle w:val="Hyperlink"/>
                <w:rFonts w:ascii="Arial" w:hAnsi="Arial" w:cs="Arial"/>
                <w:b/>
                <w:bCs/>
                <w:noProof/>
              </w:rPr>
              <w:t>6</w:t>
            </w:r>
            <w:r>
              <w:rPr>
                <w:rFonts w:eastAsiaTheme="minorEastAsia"/>
                <w:noProof/>
                <w:kern w:val="2"/>
                <w:lang w:eastAsia="en-GB"/>
                <w14:ligatures w14:val="standardContextual"/>
              </w:rPr>
              <w:tab/>
            </w:r>
            <w:r w:rsidRPr="00D709A7">
              <w:rPr>
                <w:rStyle w:val="Hyperlink"/>
                <w:rFonts w:ascii="Arial" w:hAnsi="Arial" w:cs="Arial"/>
                <w:b/>
                <w:bCs/>
                <w:noProof/>
              </w:rPr>
              <w:t>Quality Assurance</w:t>
            </w:r>
            <w:r>
              <w:rPr>
                <w:noProof/>
                <w:webHidden/>
              </w:rPr>
              <w:tab/>
            </w:r>
            <w:r>
              <w:rPr>
                <w:noProof/>
                <w:webHidden/>
              </w:rPr>
              <w:fldChar w:fldCharType="begin"/>
            </w:r>
            <w:r>
              <w:rPr>
                <w:noProof/>
                <w:webHidden/>
              </w:rPr>
              <w:instrText xml:space="preserve"> PAGEREF _Toc158899031 \h </w:instrText>
            </w:r>
            <w:r>
              <w:rPr>
                <w:noProof/>
                <w:webHidden/>
              </w:rPr>
            </w:r>
            <w:r>
              <w:rPr>
                <w:noProof/>
                <w:webHidden/>
              </w:rPr>
              <w:fldChar w:fldCharType="separate"/>
            </w:r>
            <w:r>
              <w:rPr>
                <w:noProof/>
                <w:webHidden/>
              </w:rPr>
              <w:t>15</w:t>
            </w:r>
            <w:r>
              <w:rPr>
                <w:noProof/>
                <w:webHidden/>
              </w:rPr>
              <w:fldChar w:fldCharType="end"/>
            </w:r>
          </w:hyperlink>
        </w:p>
        <w:p w14:paraId="059E4F58" w14:textId="39081E39" w:rsidR="000C3CB6" w:rsidRDefault="000C3CB6">
          <w:pPr>
            <w:pStyle w:val="TOC1"/>
            <w:tabs>
              <w:tab w:val="left" w:pos="440"/>
              <w:tab w:val="right" w:leader="dot" w:pos="9016"/>
            </w:tabs>
            <w:rPr>
              <w:rFonts w:eastAsiaTheme="minorEastAsia"/>
              <w:noProof/>
              <w:kern w:val="2"/>
              <w:lang w:eastAsia="en-GB"/>
              <w14:ligatures w14:val="standardContextual"/>
            </w:rPr>
          </w:pPr>
          <w:hyperlink w:anchor="_Toc158899032" w:history="1">
            <w:r w:rsidRPr="00D709A7">
              <w:rPr>
                <w:rStyle w:val="Hyperlink"/>
                <w:rFonts w:ascii="Arial" w:hAnsi="Arial" w:cs="Arial"/>
                <w:b/>
                <w:bCs/>
                <w:noProof/>
              </w:rPr>
              <w:t>7</w:t>
            </w:r>
            <w:r>
              <w:rPr>
                <w:rFonts w:eastAsiaTheme="minorEastAsia"/>
                <w:noProof/>
                <w:kern w:val="2"/>
                <w:lang w:eastAsia="en-GB"/>
                <w14:ligatures w14:val="standardContextual"/>
              </w:rPr>
              <w:tab/>
            </w:r>
            <w:r w:rsidRPr="00D709A7">
              <w:rPr>
                <w:rStyle w:val="Hyperlink"/>
                <w:rFonts w:ascii="Arial" w:hAnsi="Arial" w:cs="Arial"/>
                <w:b/>
                <w:bCs/>
                <w:noProof/>
              </w:rPr>
              <w:t>The Future of AP in Bolton</w:t>
            </w:r>
            <w:r>
              <w:rPr>
                <w:noProof/>
                <w:webHidden/>
              </w:rPr>
              <w:tab/>
            </w:r>
            <w:r>
              <w:rPr>
                <w:noProof/>
                <w:webHidden/>
              </w:rPr>
              <w:fldChar w:fldCharType="begin"/>
            </w:r>
            <w:r>
              <w:rPr>
                <w:noProof/>
                <w:webHidden/>
              </w:rPr>
              <w:instrText xml:space="preserve"> PAGEREF _Toc158899032 \h </w:instrText>
            </w:r>
            <w:r>
              <w:rPr>
                <w:noProof/>
                <w:webHidden/>
              </w:rPr>
            </w:r>
            <w:r>
              <w:rPr>
                <w:noProof/>
                <w:webHidden/>
              </w:rPr>
              <w:fldChar w:fldCharType="separate"/>
            </w:r>
            <w:r>
              <w:rPr>
                <w:noProof/>
                <w:webHidden/>
              </w:rPr>
              <w:t>15</w:t>
            </w:r>
            <w:r>
              <w:rPr>
                <w:noProof/>
                <w:webHidden/>
              </w:rPr>
              <w:fldChar w:fldCharType="end"/>
            </w:r>
          </w:hyperlink>
        </w:p>
        <w:p w14:paraId="25568823" w14:textId="6250B334" w:rsidR="000C3CB6" w:rsidRDefault="000C3CB6">
          <w:pPr>
            <w:pStyle w:val="TOC1"/>
            <w:tabs>
              <w:tab w:val="right" w:leader="dot" w:pos="9016"/>
            </w:tabs>
            <w:rPr>
              <w:rFonts w:eastAsiaTheme="minorEastAsia"/>
              <w:noProof/>
              <w:kern w:val="2"/>
              <w:lang w:eastAsia="en-GB"/>
              <w14:ligatures w14:val="standardContextual"/>
            </w:rPr>
          </w:pPr>
          <w:hyperlink w:anchor="_Toc158899033" w:history="1">
            <w:r w:rsidRPr="00D709A7">
              <w:rPr>
                <w:rStyle w:val="Hyperlink"/>
                <w:rFonts w:ascii="Arial" w:hAnsi="Arial" w:cs="Arial"/>
                <w:b/>
                <w:bCs/>
                <w:noProof/>
              </w:rPr>
              <w:t>Appendix 1: Supporting CYP with Medical Needs in an Education Setting</w:t>
            </w:r>
            <w:r>
              <w:rPr>
                <w:noProof/>
                <w:webHidden/>
              </w:rPr>
              <w:tab/>
            </w:r>
            <w:r>
              <w:rPr>
                <w:noProof/>
                <w:webHidden/>
              </w:rPr>
              <w:fldChar w:fldCharType="begin"/>
            </w:r>
            <w:r>
              <w:rPr>
                <w:noProof/>
                <w:webHidden/>
              </w:rPr>
              <w:instrText xml:space="preserve"> PAGEREF _Toc158899033 \h </w:instrText>
            </w:r>
            <w:r>
              <w:rPr>
                <w:noProof/>
                <w:webHidden/>
              </w:rPr>
            </w:r>
            <w:r>
              <w:rPr>
                <w:noProof/>
                <w:webHidden/>
              </w:rPr>
              <w:fldChar w:fldCharType="separate"/>
            </w:r>
            <w:r>
              <w:rPr>
                <w:noProof/>
                <w:webHidden/>
              </w:rPr>
              <w:t>16</w:t>
            </w:r>
            <w:r>
              <w:rPr>
                <w:noProof/>
                <w:webHidden/>
              </w:rPr>
              <w:fldChar w:fldCharType="end"/>
            </w:r>
          </w:hyperlink>
        </w:p>
        <w:p w14:paraId="03B15DCB" w14:textId="1C4EC0C6" w:rsidR="000C3CB6" w:rsidRDefault="000C3CB6">
          <w:pPr>
            <w:pStyle w:val="TOC1"/>
            <w:tabs>
              <w:tab w:val="right" w:leader="dot" w:pos="9016"/>
            </w:tabs>
            <w:rPr>
              <w:rFonts w:eastAsiaTheme="minorEastAsia"/>
              <w:noProof/>
              <w:kern w:val="2"/>
              <w:lang w:eastAsia="en-GB"/>
              <w14:ligatures w14:val="standardContextual"/>
            </w:rPr>
          </w:pPr>
          <w:hyperlink w:anchor="_Toc158899034" w:history="1">
            <w:r w:rsidRPr="00D709A7">
              <w:rPr>
                <w:rStyle w:val="Hyperlink"/>
                <w:rFonts w:ascii="Arial" w:hAnsi="Arial" w:cs="Arial"/>
                <w:b/>
                <w:bCs/>
                <w:noProof/>
              </w:rPr>
              <w:t>Appendix 2: Permanent Exclusion Process</w:t>
            </w:r>
            <w:r>
              <w:rPr>
                <w:noProof/>
                <w:webHidden/>
              </w:rPr>
              <w:tab/>
            </w:r>
            <w:r>
              <w:rPr>
                <w:noProof/>
                <w:webHidden/>
              </w:rPr>
              <w:fldChar w:fldCharType="begin"/>
            </w:r>
            <w:r>
              <w:rPr>
                <w:noProof/>
                <w:webHidden/>
              </w:rPr>
              <w:instrText xml:space="preserve"> PAGEREF _Toc158899034 \h </w:instrText>
            </w:r>
            <w:r>
              <w:rPr>
                <w:noProof/>
                <w:webHidden/>
              </w:rPr>
            </w:r>
            <w:r>
              <w:rPr>
                <w:noProof/>
                <w:webHidden/>
              </w:rPr>
              <w:fldChar w:fldCharType="separate"/>
            </w:r>
            <w:r>
              <w:rPr>
                <w:noProof/>
                <w:webHidden/>
              </w:rPr>
              <w:t>17</w:t>
            </w:r>
            <w:r>
              <w:rPr>
                <w:noProof/>
                <w:webHidden/>
              </w:rPr>
              <w:fldChar w:fldCharType="end"/>
            </w:r>
          </w:hyperlink>
        </w:p>
        <w:p w14:paraId="4667D544" w14:textId="2FF0DBCC" w:rsidR="000C3CB6" w:rsidRDefault="000C3CB6">
          <w:pPr>
            <w:pStyle w:val="TOC1"/>
            <w:tabs>
              <w:tab w:val="right" w:leader="dot" w:pos="9016"/>
            </w:tabs>
            <w:rPr>
              <w:rFonts w:eastAsiaTheme="minorEastAsia"/>
              <w:noProof/>
              <w:kern w:val="2"/>
              <w:lang w:eastAsia="en-GB"/>
              <w14:ligatures w14:val="standardContextual"/>
            </w:rPr>
          </w:pPr>
          <w:hyperlink w:anchor="_Toc158899035" w:history="1">
            <w:r w:rsidRPr="00D709A7">
              <w:rPr>
                <w:rStyle w:val="Hyperlink"/>
                <w:rFonts w:ascii="Arial" w:hAnsi="Arial" w:cs="Arial"/>
                <w:b/>
                <w:bCs/>
                <w:noProof/>
              </w:rPr>
              <w:t>Appendix 3: Permanent Exclusion Process Notification</w:t>
            </w:r>
            <w:r>
              <w:rPr>
                <w:noProof/>
                <w:webHidden/>
              </w:rPr>
              <w:tab/>
            </w:r>
            <w:r>
              <w:rPr>
                <w:noProof/>
                <w:webHidden/>
              </w:rPr>
              <w:fldChar w:fldCharType="begin"/>
            </w:r>
            <w:r>
              <w:rPr>
                <w:noProof/>
                <w:webHidden/>
              </w:rPr>
              <w:instrText xml:space="preserve"> PAGEREF _Toc158899035 \h </w:instrText>
            </w:r>
            <w:r>
              <w:rPr>
                <w:noProof/>
                <w:webHidden/>
              </w:rPr>
            </w:r>
            <w:r>
              <w:rPr>
                <w:noProof/>
                <w:webHidden/>
              </w:rPr>
              <w:fldChar w:fldCharType="separate"/>
            </w:r>
            <w:r>
              <w:rPr>
                <w:noProof/>
                <w:webHidden/>
              </w:rPr>
              <w:t>18</w:t>
            </w:r>
            <w:r>
              <w:rPr>
                <w:noProof/>
                <w:webHidden/>
              </w:rPr>
              <w:fldChar w:fldCharType="end"/>
            </w:r>
          </w:hyperlink>
        </w:p>
        <w:p w14:paraId="186D651A" w14:textId="5A7336EF" w:rsidR="000C3CB6" w:rsidRDefault="000C3CB6">
          <w:pPr>
            <w:pStyle w:val="TOC1"/>
            <w:tabs>
              <w:tab w:val="right" w:leader="dot" w:pos="9016"/>
            </w:tabs>
            <w:rPr>
              <w:rFonts w:eastAsiaTheme="minorEastAsia"/>
              <w:noProof/>
              <w:kern w:val="2"/>
              <w:lang w:eastAsia="en-GB"/>
              <w14:ligatures w14:val="standardContextual"/>
            </w:rPr>
          </w:pPr>
          <w:hyperlink w:anchor="_Toc158899036" w:history="1">
            <w:r w:rsidRPr="00D709A7">
              <w:rPr>
                <w:rStyle w:val="Hyperlink"/>
                <w:rFonts w:ascii="Arial" w:hAnsi="Arial" w:cs="Arial"/>
                <w:b/>
                <w:bCs/>
                <w:noProof/>
              </w:rPr>
              <w:t>Appendix 4: Pupil Information for Day 6 Placement</w:t>
            </w:r>
            <w:r>
              <w:rPr>
                <w:noProof/>
                <w:webHidden/>
              </w:rPr>
              <w:tab/>
            </w:r>
            <w:r>
              <w:rPr>
                <w:noProof/>
                <w:webHidden/>
              </w:rPr>
              <w:fldChar w:fldCharType="begin"/>
            </w:r>
            <w:r>
              <w:rPr>
                <w:noProof/>
                <w:webHidden/>
              </w:rPr>
              <w:instrText xml:space="preserve"> PAGEREF _Toc158899036 \h </w:instrText>
            </w:r>
            <w:r>
              <w:rPr>
                <w:noProof/>
                <w:webHidden/>
              </w:rPr>
            </w:r>
            <w:r>
              <w:rPr>
                <w:noProof/>
                <w:webHidden/>
              </w:rPr>
              <w:fldChar w:fldCharType="separate"/>
            </w:r>
            <w:r>
              <w:rPr>
                <w:noProof/>
                <w:webHidden/>
              </w:rPr>
              <w:t>21</w:t>
            </w:r>
            <w:r>
              <w:rPr>
                <w:noProof/>
                <w:webHidden/>
              </w:rPr>
              <w:fldChar w:fldCharType="end"/>
            </w:r>
          </w:hyperlink>
        </w:p>
        <w:p w14:paraId="37CC504A" w14:textId="25A542B8" w:rsidR="000C3CB6" w:rsidRDefault="000C3CB6">
          <w:pPr>
            <w:pStyle w:val="TOC1"/>
            <w:tabs>
              <w:tab w:val="right" w:leader="dot" w:pos="9016"/>
            </w:tabs>
            <w:rPr>
              <w:rFonts w:eastAsiaTheme="minorEastAsia"/>
              <w:noProof/>
              <w:kern w:val="2"/>
              <w:lang w:eastAsia="en-GB"/>
              <w14:ligatures w14:val="standardContextual"/>
            </w:rPr>
          </w:pPr>
          <w:hyperlink w:anchor="_Toc158899037" w:history="1">
            <w:r w:rsidRPr="00D709A7">
              <w:rPr>
                <w:rStyle w:val="Hyperlink"/>
                <w:rFonts w:ascii="Arial" w:hAnsi="Arial" w:cs="Arial"/>
                <w:b/>
                <w:bCs/>
                <w:noProof/>
              </w:rPr>
              <w:t>Appendix 5: Exclusions process flowchart</w:t>
            </w:r>
            <w:r>
              <w:rPr>
                <w:noProof/>
                <w:webHidden/>
              </w:rPr>
              <w:tab/>
            </w:r>
            <w:r>
              <w:rPr>
                <w:noProof/>
                <w:webHidden/>
              </w:rPr>
              <w:fldChar w:fldCharType="begin"/>
            </w:r>
            <w:r>
              <w:rPr>
                <w:noProof/>
                <w:webHidden/>
              </w:rPr>
              <w:instrText xml:space="preserve"> PAGEREF _Toc158899037 \h </w:instrText>
            </w:r>
            <w:r>
              <w:rPr>
                <w:noProof/>
                <w:webHidden/>
              </w:rPr>
            </w:r>
            <w:r>
              <w:rPr>
                <w:noProof/>
                <w:webHidden/>
              </w:rPr>
              <w:fldChar w:fldCharType="separate"/>
            </w:r>
            <w:r>
              <w:rPr>
                <w:noProof/>
                <w:webHidden/>
              </w:rPr>
              <w:t>29</w:t>
            </w:r>
            <w:r>
              <w:rPr>
                <w:noProof/>
                <w:webHidden/>
              </w:rPr>
              <w:fldChar w:fldCharType="end"/>
            </w:r>
          </w:hyperlink>
        </w:p>
        <w:p w14:paraId="51997372" w14:textId="3431096A" w:rsidR="00A4043A" w:rsidRPr="00EF20A5" w:rsidRDefault="00084818" w:rsidP="00A4043A">
          <w:pPr>
            <w:pStyle w:val="TOC1"/>
            <w:tabs>
              <w:tab w:val="right" w:leader="dot" w:pos="9016"/>
            </w:tabs>
            <w:rPr>
              <w:rStyle w:val="Hyperlink"/>
              <w:rFonts w:ascii="Arial" w:hAnsi="Arial" w:cs="Arial"/>
              <w:noProof/>
              <w:color w:val="auto"/>
              <w:u w:val="none"/>
            </w:rPr>
          </w:pPr>
          <w:r>
            <w:fldChar w:fldCharType="end"/>
          </w:r>
        </w:p>
        <w:p w14:paraId="04FEE997" w14:textId="0FE3DDF1" w:rsidR="00F928EE" w:rsidRDefault="00F928EE" w:rsidP="00A4043A">
          <w:pPr>
            <w:rPr>
              <w:rFonts w:ascii="Arial" w:hAnsi="Arial" w:cs="Arial"/>
              <w:b/>
              <w:bCs/>
            </w:rPr>
          </w:pPr>
        </w:p>
        <w:p w14:paraId="46A2A830" w14:textId="1BF79AEB" w:rsidR="007453F9" w:rsidRPr="00477247" w:rsidRDefault="000C3CB6">
          <w:pPr>
            <w:rPr>
              <w:rFonts w:ascii="Arial" w:hAnsi="Arial" w:cs="Arial"/>
              <w:b/>
              <w:bCs/>
            </w:rPr>
          </w:pPr>
        </w:p>
      </w:sdtContent>
    </w:sdt>
    <w:p w14:paraId="2452E4CC" w14:textId="77777777" w:rsidR="007453F9" w:rsidRDefault="007453F9" w:rsidP="00D56BA3">
      <w:pPr>
        <w:spacing w:after="0" w:line="240" w:lineRule="auto"/>
        <w:rPr>
          <w:rFonts w:ascii="Arial" w:hAnsi="Arial" w:cs="Arial"/>
        </w:rPr>
      </w:pPr>
    </w:p>
    <w:p w14:paraId="4349160E" w14:textId="77777777" w:rsidR="007453F9" w:rsidRDefault="007453F9" w:rsidP="00D56BA3">
      <w:pPr>
        <w:spacing w:after="0" w:line="240" w:lineRule="auto"/>
        <w:rPr>
          <w:rFonts w:ascii="Arial" w:hAnsi="Arial" w:cs="Arial"/>
        </w:rPr>
      </w:pPr>
    </w:p>
    <w:p w14:paraId="125AF7EB" w14:textId="446A764C" w:rsidR="007453F9" w:rsidRDefault="007453F9" w:rsidP="00D56BA3">
      <w:pPr>
        <w:spacing w:after="0" w:line="240" w:lineRule="auto"/>
        <w:rPr>
          <w:rFonts w:ascii="Arial" w:hAnsi="Arial" w:cs="Arial"/>
        </w:rPr>
      </w:pPr>
      <w:r>
        <w:rPr>
          <w:rFonts w:ascii="Arial" w:hAnsi="Arial" w:cs="Arial"/>
        </w:rPr>
        <w:br w:type="page"/>
      </w:r>
    </w:p>
    <w:p w14:paraId="16CFD197" w14:textId="5EF35F54" w:rsidR="00443EE7" w:rsidRDefault="00443EE7" w:rsidP="00443EE7">
      <w:pPr>
        <w:pStyle w:val="Heading1"/>
        <w:numPr>
          <w:ilvl w:val="0"/>
          <w:numId w:val="0"/>
        </w:numPr>
        <w:ind w:left="432" w:hanging="432"/>
        <w:rPr>
          <w:rFonts w:ascii="Arial" w:hAnsi="Arial" w:cs="Arial"/>
          <w:b/>
          <w:bCs/>
          <w:color w:val="auto"/>
          <w:sz w:val="22"/>
          <w:szCs w:val="22"/>
        </w:rPr>
      </w:pPr>
      <w:bookmarkStart w:id="1" w:name="_Toc158899016"/>
      <w:r>
        <w:rPr>
          <w:rFonts w:ascii="Arial" w:hAnsi="Arial" w:cs="Arial"/>
          <w:b/>
          <w:bCs/>
          <w:color w:val="auto"/>
          <w:sz w:val="22"/>
          <w:szCs w:val="22"/>
        </w:rPr>
        <w:lastRenderedPageBreak/>
        <w:t>INCLUSION STATEMENT</w:t>
      </w:r>
      <w:bookmarkEnd w:id="1"/>
    </w:p>
    <w:p w14:paraId="399D0D35" w14:textId="0B0A3EFA" w:rsidR="00443EE7" w:rsidRDefault="00443EE7" w:rsidP="00443EE7">
      <w:pPr>
        <w:spacing w:after="120" w:line="240" w:lineRule="auto"/>
        <w:rPr>
          <w:rFonts w:ascii="Arial" w:hAnsi="Arial" w:cs="Arial"/>
        </w:rPr>
      </w:pPr>
    </w:p>
    <w:p w14:paraId="2D0EE9F0" w14:textId="77777777" w:rsidR="00443EE7" w:rsidRPr="00C60DA7" w:rsidRDefault="00443EE7" w:rsidP="00443EE7">
      <w:pPr>
        <w:jc w:val="both"/>
        <w:rPr>
          <w:rFonts w:ascii="Arial" w:hAnsi="Arial" w:cs="Arial"/>
          <w:sz w:val="24"/>
          <w:szCs w:val="24"/>
        </w:rPr>
      </w:pPr>
      <w:r w:rsidRPr="00C60DA7">
        <w:rPr>
          <w:rFonts w:ascii="Arial" w:hAnsi="Arial" w:cs="Arial"/>
        </w:rPr>
        <w:t>Partners across Bolton have committed to all our citizens being active, connected, and prosperous – and this starts from the earliest years</w:t>
      </w:r>
      <w:r w:rsidRPr="00C60DA7">
        <w:rPr>
          <w:rFonts w:ascii="Arial" w:hAnsi="Arial" w:cs="Arial"/>
          <w:sz w:val="24"/>
          <w:szCs w:val="24"/>
        </w:rPr>
        <w:t>.</w:t>
      </w:r>
    </w:p>
    <w:p w14:paraId="303175F4" w14:textId="77777777" w:rsidR="00443EE7" w:rsidRPr="00C60DA7" w:rsidRDefault="00443EE7" w:rsidP="00443EE7">
      <w:pPr>
        <w:spacing w:line="240" w:lineRule="auto"/>
        <w:jc w:val="both"/>
        <w:rPr>
          <w:rFonts w:ascii="Arial" w:hAnsi="Arial" w:cs="Arial"/>
          <w:strike/>
        </w:rPr>
      </w:pPr>
      <w:r w:rsidRPr="00C60DA7">
        <w:rPr>
          <w:rFonts w:ascii="Arial" w:hAnsi="Arial" w:cs="Arial"/>
        </w:rPr>
        <w:t xml:space="preserve">Bolton Council are committed to inclusion. We have high ambitions for all our children and young people no matter what their circumstances and want them to thrive in every aspect of their life. This means that they are supported and empowered to achieve academically and socially to the best of their ability, and to have voice and influence in their lives and community. We want to ensure that they truly feel that they belong in Bolton. </w:t>
      </w:r>
    </w:p>
    <w:p w14:paraId="7486DC57" w14:textId="77777777" w:rsidR="00443EE7" w:rsidRPr="00C60DA7" w:rsidRDefault="00443EE7" w:rsidP="00443EE7">
      <w:pPr>
        <w:shd w:val="clear" w:color="auto" w:fill="FFFFFF"/>
        <w:spacing w:before="100" w:beforeAutospacing="1" w:after="100" w:afterAutospacing="1" w:line="240" w:lineRule="auto"/>
        <w:jc w:val="both"/>
        <w:rPr>
          <w:rFonts w:ascii="Arial" w:hAnsi="Arial" w:cs="Arial"/>
        </w:rPr>
      </w:pPr>
      <w:r w:rsidRPr="00C60DA7">
        <w:rPr>
          <w:rFonts w:ascii="Arial" w:hAnsi="Arial" w:cs="Arial"/>
        </w:rPr>
        <w:t>We believe that every child, regardless of their needs, should be welcome in their local mainstream school or setting. This therefore should be the starting point of all discussions with families regarding early years’ provision and school placements. Should the child or young person have additional needs, the school SENCO will be best placed to determine, with the child and family, how these will be met, drawing upon the SEND and other agency support services available within Bolton, as necessary. This will require a collective effort to understand and remove any barriers to learning that exist</w:t>
      </w:r>
      <w:r w:rsidRPr="00C60DA7">
        <w:rPr>
          <w:rFonts w:ascii="Arial" w:eastAsia="Times New Roman" w:hAnsi="Arial" w:cs="Arial"/>
          <w:lang w:eastAsia="en-GB"/>
        </w:rPr>
        <w:t xml:space="preserve"> so that we can equip children with the skills, knowledge, and confidence to enable them to achieve and to move on to the next phase of learning and life with success.</w:t>
      </w:r>
      <w:r w:rsidRPr="00C60DA7">
        <w:rPr>
          <w:rFonts w:ascii="Arial" w:hAnsi="Arial" w:cs="Arial"/>
        </w:rPr>
        <w:t xml:space="preserve"> </w:t>
      </w:r>
    </w:p>
    <w:p w14:paraId="5F709499" w14:textId="77777777" w:rsidR="00443EE7" w:rsidRPr="00C60DA7" w:rsidRDefault="00443EE7" w:rsidP="00443EE7">
      <w:pPr>
        <w:jc w:val="both"/>
        <w:rPr>
          <w:rFonts w:ascii="Arial" w:hAnsi="Arial" w:cs="Arial"/>
        </w:rPr>
      </w:pPr>
      <w:r w:rsidRPr="00C60DA7">
        <w:rPr>
          <w:rFonts w:ascii="Arial" w:hAnsi="Arial" w:cs="Arial"/>
        </w:rPr>
        <w:t>In July 2018, the Association of Directors of Children’s Services (ADCS) developed a vision for an inclusive learning and high performing educational system. This document reminds us that ‘Local Authorities have a legal responsibility to champion the needs of the most vulnerable children and young people to promote educational excellence and ensure fair access to school places for all learners.’ ADCS members also believe that we all must ‘strive for an inclusive education system that enables all children, whatever their ability, background or faith to realise their ambitions, providing learners with greater opportunities to learn from, and relate to, their peers.’</w:t>
      </w:r>
    </w:p>
    <w:p w14:paraId="7D019FB9" w14:textId="77777777" w:rsidR="00443EE7" w:rsidRPr="00C60DA7" w:rsidRDefault="00443EE7" w:rsidP="00443EE7">
      <w:pPr>
        <w:jc w:val="both"/>
        <w:rPr>
          <w:rFonts w:ascii="Arial" w:hAnsi="Arial" w:cs="Arial"/>
        </w:rPr>
      </w:pPr>
      <w:r w:rsidRPr="00C60DA7">
        <w:rPr>
          <w:rFonts w:ascii="Arial" w:hAnsi="Arial" w:cs="Arial"/>
        </w:rPr>
        <w:t xml:space="preserve">For the relatively small percentage of children and young people whose needs are so complex that mainstream schools and settings struggle to meet them, it is vital that planning for specialist or alternative provision is </w:t>
      </w:r>
      <w:proofErr w:type="gramStart"/>
      <w:r w:rsidRPr="00C60DA7">
        <w:rPr>
          <w:rFonts w:ascii="Arial" w:hAnsi="Arial" w:cs="Arial"/>
        </w:rPr>
        <w:t>person-centred</w:t>
      </w:r>
      <w:proofErr w:type="gramEnd"/>
      <w:r w:rsidRPr="00C60DA7">
        <w:rPr>
          <w:rFonts w:ascii="Arial" w:hAnsi="Arial" w:cs="Arial"/>
        </w:rPr>
        <w:t xml:space="preserve"> and outcomes focussed, always aiming to maximise inclusion in universal settings and services where and when possible and appropriate.</w:t>
      </w:r>
    </w:p>
    <w:p w14:paraId="72F886E3" w14:textId="45273CE3" w:rsidR="00443EE7" w:rsidRPr="00C512D3" w:rsidRDefault="00443EE7" w:rsidP="00443EE7">
      <w:pPr>
        <w:rPr>
          <w:rFonts w:ascii="Arial" w:hAnsi="Arial" w:cs="Arial"/>
          <w:strike/>
        </w:rPr>
      </w:pPr>
    </w:p>
    <w:p w14:paraId="435BAC39" w14:textId="77777777" w:rsidR="00443EE7" w:rsidRPr="00C512D3" w:rsidRDefault="00443EE7" w:rsidP="00443EE7">
      <w:pPr>
        <w:rPr>
          <w:rFonts w:ascii="Arial" w:hAnsi="Arial" w:cs="Arial"/>
          <w:strike/>
        </w:rPr>
      </w:pPr>
    </w:p>
    <w:p w14:paraId="6683829A" w14:textId="77777777" w:rsidR="00443EE7" w:rsidRPr="00443EE7" w:rsidRDefault="00443EE7" w:rsidP="00443EE7">
      <w:pPr>
        <w:spacing w:after="120" w:line="240" w:lineRule="auto"/>
        <w:ind w:left="567"/>
        <w:rPr>
          <w:rFonts w:ascii="Arial" w:hAnsi="Arial" w:cs="Arial"/>
        </w:rPr>
      </w:pPr>
    </w:p>
    <w:p w14:paraId="7033C7C6" w14:textId="0D649DB8" w:rsidR="00443EE7" w:rsidRDefault="00443EE7">
      <w:pPr>
        <w:rPr>
          <w:rFonts w:ascii="Arial" w:hAnsi="Arial" w:cs="Arial"/>
        </w:rPr>
      </w:pPr>
      <w:r>
        <w:rPr>
          <w:rFonts w:ascii="Arial" w:hAnsi="Arial" w:cs="Arial"/>
        </w:rPr>
        <w:br w:type="page"/>
      </w:r>
    </w:p>
    <w:p w14:paraId="5F1DE644" w14:textId="24B5D232" w:rsidR="00DA4665" w:rsidRPr="00DA4665" w:rsidRDefault="0076372B" w:rsidP="00DA4665">
      <w:pPr>
        <w:pStyle w:val="Heading1"/>
        <w:ind w:left="567" w:hanging="567"/>
        <w:rPr>
          <w:rFonts w:ascii="Arial" w:hAnsi="Arial" w:cs="Arial"/>
          <w:b/>
          <w:bCs/>
          <w:color w:val="auto"/>
          <w:sz w:val="24"/>
          <w:szCs w:val="24"/>
        </w:rPr>
      </w:pPr>
      <w:bookmarkStart w:id="2" w:name="_Toc158899017"/>
      <w:r w:rsidRPr="0076372B">
        <w:rPr>
          <w:rFonts w:ascii="Arial" w:hAnsi="Arial" w:cs="Arial"/>
          <w:b/>
          <w:bCs/>
          <w:color w:val="auto"/>
          <w:sz w:val="24"/>
          <w:szCs w:val="24"/>
        </w:rPr>
        <w:lastRenderedPageBreak/>
        <w:t>Background</w:t>
      </w:r>
      <w:bookmarkEnd w:id="2"/>
    </w:p>
    <w:p w14:paraId="7D3EDE7E" w14:textId="77777777" w:rsidR="00DA4665" w:rsidRPr="00DA4665" w:rsidRDefault="00DA4665" w:rsidP="00DA4665">
      <w:pPr>
        <w:spacing w:after="120"/>
        <w:ind w:left="567"/>
        <w:rPr>
          <w:rFonts w:ascii="Arial" w:hAnsi="Arial" w:cs="Arial"/>
        </w:rPr>
      </w:pPr>
      <w:r w:rsidRPr="00DA4665">
        <w:rPr>
          <w:rFonts w:ascii="Arial" w:hAnsi="Arial" w:cs="Arial"/>
        </w:rPr>
        <w:t>Local authorities are responsible for arranging suitable education for permanently excluded pupils, and for other pupils who – because of illness or other reasons – would not receive suitable education without such arrangements being made.</w:t>
      </w:r>
    </w:p>
    <w:p w14:paraId="6FEA716B" w14:textId="199BDEEB" w:rsidR="00DA4665" w:rsidRPr="00DA4665" w:rsidRDefault="00DA4665" w:rsidP="00DA4665">
      <w:pPr>
        <w:spacing w:after="120"/>
        <w:ind w:left="567"/>
        <w:rPr>
          <w:rFonts w:ascii="Arial" w:hAnsi="Arial" w:cs="Arial"/>
        </w:rPr>
      </w:pPr>
      <w:r w:rsidRPr="00DA4665">
        <w:rPr>
          <w:rFonts w:ascii="Arial" w:hAnsi="Arial" w:cs="Arial"/>
        </w:rPr>
        <w:t xml:space="preserve">Governing bodies of schools are responsible for arranging suitable full-time education from the sixth day of a </w:t>
      </w:r>
      <w:r w:rsidR="00CE187E">
        <w:rPr>
          <w:rFonts w:ascii="Arial" w:hAnsi="Arial" w:cs="Arial"/>
        </w:rPr>
        <w:t>suspension</w:t>
      </w:r>
      <w:r w:rsidRPr="00DA4665">
        <w:rPr>
          <w:rFonts w:ascii="Arial" w:hAnsi="Arial" w:cs="Arial"/>
        </w:rPr>
        <w:t xml:space="preserve">. </w:t>
      </w:r>
    </w:p>
    <w:p w14:paraId="100E1A93" w14:textId="07B2C72A" w:rsidR="00DA4665" w:rsidRPr="00DA4665" w:rsidRDefault="00DA4665" w:rsidP="00DA4665">
      <w:pPr>
        <w:spacing w:after="120"/>
        <w:ind w:left="567"/>
        <w:rPr>
          <w:rFonts w:ascii="Arial" w:hAnsi="Arial" w:cs="Arial"/>
        </w:rPr>
      </w:pPr>
      <w:r w:rsidRPr="00DA4665">
        <w:rPr>
          <w:rFonts w:ascii="Arial" w:hAnsi="Arial" w:cs="Arial"/>
        </w:rPr>
        <w:t xml:space="preserve">Schools may also direct pupils off-site for education, to help improve their behaviour.  </w:t>
      </w:r>
    </w:p>
    <w:p w14:paraId="43C78613" w14:textId="536D1155" w:rsidR="00DA4665" w:rsidRDefault="00DA4665" w:rsidP="00DA4665">
      <w:pPr>
        <w:spacing w:after="120"/>
        <w:ind w:left="567"/>
        <w:rPr>
          <w:rFonts w:ascii="Arial" w:hAnsi="Arial" w:cs="Arial"/>
        </w:rPr>
      </w:pPr>
      <w:r w:rsidRPr="00DA4665">
        <w:rPr>
          <w:rFonts w:ascii="Arial" w:hAnsi="Arial" w:cs="Arial"/>
        </w:rPr>
        <w:t xml:space="preserve">Statutory guidance sets out the Government’s expectations of local authorities and maintained schools who commission alternative provision and pupil referral units. The Government expects those who are not legally required to have regard to the statutory guidance to still use it as a guide to good practice. </w:t>
      </w:r>
    </w:p>
    <w:p w14:paraId="1A9AA416" w14:textId="73ADE99C" w:rsidR="0076372B" w:rsidRPr="0076372B" w:rsidRDefault="0076372B" w:rsidP="00DA4665">
      <w:pPr>
        <w:spacing w:after="120"/>
        <w:ind w:left="567"/>
        <w:rPr>
          <w:rFonts w:ascii="Arial" w:hAnsi="Arial" w:cs="Arial"/>
        </w:rPr>
      </w:pPr>
      <w:r w:rsidRPr="0076372B">
        <w:rPr>
          <w:rFonts w:ascii="Arial" w:hAnsi="Arial" w:cs="Arial"/>
        </w:rPr>
        <w:t>Any school that is established and maintained by the Local Authority to enable it to discharge its duties to arrange suitable education (for permanently excluded children or for other children- who because of illness or other reasons – would not receive suitable education, without such arrangements being made</w:t>
      </w:r>
      <w:r w:rsidR="00921BD5" w:rsidRPr="0076372B">
        <w:rPr>
          <w:rFonts w:ascii="Arial" w:hAnsi="Arial" w:cs="Arial"/>
        </w:rPr>
        <w:t>), is</w:t>
      </w:r>
      <w:r w:rsidRPr="0076372B">
        <w:rPr>
          <w:rFonts w:ascii="Arial" w:hAnsi="Arial" w:cs="Arial"/>
        </w:rPr>
        <w:t xml:space="preserve"> known as a pupil referral unit (PRU).  There is no requirement on the LA to have or establish a PRU, and the Authority can discharge its duties by other means for example by commissioning places with Alternative Provision </w:t>
      </w:r>
      <w:r w:rsidR="00611E70">
        <w:rPr>
          <w:rFonts w:ascii="Arial" w:hAnsi="Arial" w:cs="Arial"/>
        </w:rPr>
        <w:t xml:space="preserve">(AP) </w:t>
      </w:r>
      <w:r w:rsidRPr="0076372B">
        <w:rPr>
          <w:rFonts w:ascii="Arial" w:hAnsi="Arial" w:cs="Arial"/>
        </w:rPr>
        <w:t>including AP Academies and free schools.</w:t>
      </w:r>
    </w:p>
    <w:p w14:paraId="05C1ABBE" w14:textId="37481501" w:rsidR="0076372B" w:rsidRPr="0076372B" w:rsidRDefault="0076372B" w:rsidP="00EF4FB4">
      <w:pPr>
        <w:spacing w:after="120"/>
        <w:ind w:left="567"/>
        <w:rPr>
          <w:rFonts w:ascii="Arial" w:hAnsi="Arial" w:cs="Arial"/>
        </w:rPr>
      </w:pPr>
      <w:r w:rsidRPr="0076372B">
        <w:rPr>
          <w:rFonts w:ascii="Arial" w:hAnsi="Arial" w:cs="Arial"/>
        </w:rPr>
        <w:t xml:space="preserve">In 2016/17 the Bolton PRUS and Home Teaching Service </w:t>
      </w:r>
      <w:proofErr w:type="spellStart"/>
      <w:r w:rsidRPr="0076372B">
        <w:rPr>
          <w:rFonts w:ascii="Arial" w:hAnsi="Arial" w:cs="Arial"/>
        </w:rPr>
        <w:t>academi</w:t>
      </w:r>
      <w:r w:rsidR="00254348">
        <w:rPr>
          <w:rFonts w:ascii="Arial" w:hAnsi="Arial" w:cs="Arial"/>
        </w:rPr>
        <w:t>s</w:t>
      </w:r>
      <w:r w:rsidRPr="0076372B">
        <w:rPr>
          <w:rFonts w:ascii="Arial" w:hAnsi="Arial" w:cs="Arial"/>
        </w:rPr>
        <w:t>ed</w:t>
      </w:r>
      <w:proofErr w:type="spellEnd"/>
      <w:r w:rsidRPr="0076372B">
        <w:rPr>
          <w:rFonts w:ascii="Arial" w:hAnsi="Arial" w:cs="Arial"/>
        </w:rPr>
        <w:t xml:space="preserve"> and became four AP academies within Bolton Impact Trust (BIT).   As a direct result Bolton LA no longer has access to maintained PRU provision or a home tuition service to fulfil its responsibilities and in order to do so Bolton currently commissions high needs places in </w:t>
      </w:r>
      <w:r w:rsidR="009C319D">
        <w:rPr>
          <w:rFonts w:ascii="Arial" w:hAnsi="Arial" w:cs="Arial"/>
        </w:rPr>
        <w:t>B</w:t>
      </w:r>
      <w:r w:rsidRPr="0076372B">
        <w:rPr>
          <w:rFonts w:ascii="Arial" w:hAnsi="Arial" w:cs="Arial"/>
        </w:rPr>
        <w:t xml:space="preserve">IT and some places with other providers through </w:t>
      </w:r>
      <w:r w:rsidR="00C512D3">
        <w:rPr>
          <w:rFonts w:ascii="Arial" w:hAnsi="Arial" w:cs="Arial"/>
        </w:rPr>
        <w:t xml:space="preserve">a </w:t>
      </w:r>
      <w:r w:rsidR="009C319D">
        <w:rPr>
          <w:rFonts w:ascii="Arial" w:hAnsi="Arial" w:cs="Arial"/>
        </w:rPr>
        <w:t>Flexible</w:t>
      </w:r>
      <w:r w:rsidR="00C512D3">
        <w:rPr>
          <w:rFonts w:ascii="Arial" w:hAnsi="Arial" w:cs="Arial"/>
        </w:rPr>
        <w:t xml:space="preserve"> </w:t>
      </w:r>
      <w:r w:rsidRPr="0076372B">
        <w:rPr>
          <w:rFonts w:ascii="Arial" w:hAnsi="Arial" w:cs="Arial"/>
        </w:rPr>
        <w:t>P</w:t>
      </w:r>
      <w:r w:rsidR="00C512D3">
        <w:rPr>
          <w:rFonts w:ascii="Arial" w:hAnsi="Arial" w:cs="Arial"/>
        </w:rPr>
        <w:t xml:space="preserve">urchasing </w:t>
      </w:r>
      <w:r w:rsidR="00611E70" w:rsidRPr="0076372B">
        <w:rPr>
          <w:rFonts w:ascii="Arial" w:hAnsi="Arial" w:cs="Arial"/>
        </w:rPr>
        <w:t>S</w:t>
      </w:r>
      <w:r w:rsidR="00611E70">
        <w:rPr>
          <w:rFonts w:ascii="Arial" w:hAnsi="Arial" w:cs="Arial"/>
        </w:rPr>
        <w:t>ystem</w:t>
      </w:r>
      <w:r w:rsidR="00611E70" w:rsidRPr="0076372B">
        <w:rPr>
          <w:rFonts w:ascii="Arial" w:hAnsi="Arial" w:cs="Arial"/>
        </w:rPr>
        <w:t xml:space="preserve"> </w:t>
      </w:r>
      <w:r w:rsidR="00611E70">
        <w:rPr>
          <w:rFonts w:ascii="Arial" w:hAnsi="Arial" w:cs="Arial"/>
        </w:rPr>
        <w:t>(</w:t>
      </w:r>
      <w:r w:rsidR="009C319D">
        <w:rPr>
          <w:rFonts w:ascii="Arial" w:hAnsi="Arial" w:cs="Arial"/>
        </w:rPr>
        <w:t>F</w:t>
      </w:r>
      <w:r w:rsidR="00C512D3">
        <w:rPr>
          <w:rFonts w:ascii="Arial" w:hAnsi="Arial" w:cs="Arial"/>
        </w:rPr>
        <w:t>PS)</w:t>
      </w:r>
      <w:r w:rsidR="00611E70">
        <w:rPr>
          <w:rFonts w:ascii="Arial" w:hAnsi="Arial" w:cs="Arial"/>
        </w:rPr>
        <w:t xml:space="preserve"> AP</w:t>
      </w:r>
      <w:r w:rsidR="00C512D3">
        <w:rPr>
          <w:rFonts w:ascii="Arial" w:hAnsi="Arial" w:cs="Arial"/>
        </w:rPr>
        <w:t xml:space="preserve"> </w:t>
      </w:r>
      <w:r w:rsidRPr="0076372B">
        <w:rPr>
          <w:rFonts w:ascii="Arial" w:hAnsi="Arial" w:cs="Arial"/>
        </w:rPr>
        <w:t xml:space="preserve">Framework Agreement. </w:t>
      </w:r>
    </w:p>
    <w:p w14:paraId="71E643DB" w14:textId="4EE94AD6" w:rsidR="0076372B" w:rsidRPr="0076372B" w:rsidRDefault="0076372B" w:rsidP="00EF4FB4">
      <w:pPr>
        <w:spacing w:after="120"/>
        <w:ind w:left="567"/>
        <w:rPr>
          <w:rFonts w:ascii="Arial" w:hAnsi="Arial" w:cs="Arial"/>
        </w:rPr>
      </w:pPr>
      <w:r w:rsidRPr="0076372B">
        <w:rPr>
          <w:rFonts w:ascii="Arial" w:hAnsi="Arial" w:cs="Arial"/>
        </w:rPr>
        <w:t>Bolton LA currently commissions 1</w:t>
      </w:r>
      <w:r w:rsidR="00ED311B">
        <w:rPr>
          <w:rFonts w:ascii="Arial" w:hAnsi="Arial" w:cs="Arial"/>
        </w:rPr>
        <w:t>69</w:t>
      </w:r>
      <w:r w:rsidRPr="0076372B">
        <w:rPr>
          <w:rFonts w:ascii="Arial" w:hAnsi="Arial" w:cs="Arial"/>
        </w:rPr>
        <w:t xml:space="preserve"> High Needs Places </w:t>
      </w:r>
      <w:r w:rsidR="00ED311B">
        <w:rPr>
          <w:rFonts w:ascii="Arial" w:hAnsi="Arial" w:cs="Arial"/>
        </w:rPr>
        <w:t>across three</w:t>
      </w:r>
      <w:r w:rsidRPr="0076372B">
        <w:rPr>
          <w:rFonts w:ascii="Arial" w:hAnsi="Arial" w:cs="Arial"/>
        </w:rPr>
        <w:t xml:space="preserve"> Bolton Impact Trust AP Academies:</w:t>
      </w:r>
    </w:p>
    <w:p w14:paraId="29C60C5D" w14:textId="34B18821" w:rsidR="0076372B" w:rsidRPr="0076372B" w:rsidRDefault="0076372B" w:rsidP="00920A2C">
      <w:pPr>
        <w:numPr>
          <w:ilvl w:val="0"/>
          <w:numId w:val="5"/>
        </w:numPr>
        <w:spacing w:after="120"/>
        <w:ind w:left="851" w:hanging="284"/>
        <w:contextualSpacing/>
        <w:rPr>
          <w:rFonts w:ascii="Arial" w:hAnsi="Arial" w:cs="Arial"/>
        </w:rPr>
      </w:pPr>
      <w:r w:rsidRPr="0076372B">
        <w:rPr>
          <w:rFonts w:ascii="Arial" w:hAnsi="Arial" w:cs="Arial"/>
        </w:rPr>
        <w:t xml:space="preserve">Forward Centre (KS1/2)– </w:t>
      </w:r>
      <w:r w:rsidR="00ED311B">
        <w:rPr>
          <w:rFonts w:ascii="Arial" w:hAnsi="Arial" w:cs="Arial"/>
        </w:rPr>
        <w:t>52</w:t>
      </w:r>
      <w:r w:rsidRPr="0076372B">
        <w:rPr>
          <w:rFonts w:ascii="Arial" w:hAnsi="Arial" w:cs="Arial"/>
        </w:rPr>
        <w:t xml:space="preserve"> places</w:t>
      </w:r>
      <w:r w:rsidR="00ED311B">
        <w:rPr>
          <w:rFonts w:ascii="Arial" w:hAnsi="Arial" w:cs="Arial"/>
        </w:rPr>
        <w:t xml:space="preserve"> </w:t>
      </w:r>
    </w:p>
    <w:p w14:paraId="2DD52387" w14:textId="273D55AF" w:rsidR="0076372B" w:rsidRPr="0076372B" w:rsidRDefault="0076372B" w:rsidP="00920A2C">
      <w:pPr>
        <w:numPr>
          <w:ilvl w:val="0"/>
          <w:numId w:val="5"/>
        </w:numPr>
        <w:spacing w:after="120"/>
        <w:ind w:left="851" w:hanging="284"/>
        <w:contextualSpacing/>
        <w:rPr>
          <w:rFonts w:ascii="Arial" w:hAnsi="Arial" w:cs="Arial"/>
        </w:rPr>
      </w:pPr>
      <w:r w:rsidRPr="0076372B">
        <w:rPr>
          <w:rFonts w:ascii="Arial" w:hAnsi="Arial" w:cs="Arial"/>
        </w:rPr>
        <w:t xml:space="preserve">Park Teaching School (Medical)– </w:t>
      </w:r>
      <w:r w:rsidR="00254348">
        <w:rPr>
          <w:rFonts w:ascii="Arial" w:hAnsi="Arial" w:cs="Arial"/>
        </w:rPr>
        <w:t>3</w:t>
      </w:r>
      <w:r w:rsidRPr="0076372B">
        <w:rPr>
          <w:rFonts w:ascii="Arial" w:hAnsi="Arial" w:cs="Arial"/>
        </w:rPr>
        <w:t>0 places</w:t>
      </w:r>
    </w:p>
    <w:p w14:paraId="51A2A28F" w14:textId="45B067B3" w:rsidR="0076372B" w:rsidRPr="0076372B" w:rsidRDefault="0076372B" w:rsidP="00920A2C">
      <w:pPr>
        <w:numPr>
          <w:ilvl w:val="0"/>
          <w:numId w:val="5"/>
        </w:numPr>
        <w:spacing w:after="120"/>
        <w:ind w:left="851" w:hanging="284"/>
        <w:contextualSpacing/>
        <w:rPr>
          <w:rFonts w:ascii="Arial" w:hAnsi="Arial" w:cs="Arial"/>
        </w:rPr>
      </w:pPr>
      <w:r w:rsidRPr="0076372B">
        <w:rPr>
          <w:rFonts w:ascii="Arial" w:hAnsi="Arial" w:cs="Arial"/>
        </w:rPr>
        <w:t>Youth Challenge (KS3</w:t>
      </w:r>
      <w:r w:rsidR="00611E70">
        <w:rPr>
          <w:rFonts w:ascii="Arial" w:hAnsi="Arial" w:cs="Arial"/>
        </w:rPr>
        <w:t>/</w:t>
      </w:r>
      <w:r w:rsidRPr="0076372B">
        <w:rPr>
          <w:rFonts w:ascii="Arial" w:hAnsi="Arial" w:cs="Arial"/>
        </w:rPr>
        <w:t xml:space="preserve">4) </w:t>
      </w:r>
      <w:r w:rsidR="00254348">
        <w:rPr>
          <w:rFonts w:ascii="Arial" w:hAnsi="Arial" w:cs="Arial"/>
        </w:rPr>
        <w:t>8</w:t>
      </w:r>
      <w:r w:rsidR="00ED311B">
        <w:rPr>
          <w:rFonts w:ascii="Arial" w:hAnsi="Arial" w:cs="Arial"/>
        </w:rPr>
        <w:t>7</w:t>
      </w:r>
      <w:r w:rsidRPr="0076372B">
        <w:rPr>
          <w:rFonts w:ascii="Arial" w:hAnsi="Arial" w:cs="Arial"/>
        </w:rPr>
        <w:t xml:space="preserve"> places</w:t>
      </w:r>
    </w:p>
    <w:p w14:paraId="6743320C" w14:textId="1C0AA597" w:rsidR="0076372B" w:rsidRPr="0076372B" w:rsidRDefault="0076372B" w:rsidP="00EF4FB4">
      <w:pPr>
        <w:pStyle w:val="Heading1"/>
        <w:ind w:left="567" w:hanging="567"/>
        <w:rPr>
          <w:rFonts w:ascii="Arial" w:hAnsi="Arial" w:cs="Arial"/>
          <w:b/>
          <w:bCs/>
          <w:color w:val="auto"/>
          <w:sz w:val="24"/>
          <w:szCs w:val="24"/>
        </w:rPr>
      </w:pPr>
      <w:bookmarkStart w:id="3" w:name="_Toc158899018"/>
      <w:r w:rsidRPr="0076372B">
        <w:rPr>
          <w:rFonts w:ascii="Arial" w:hAnsi="Arial" w:cs="Arial"/>
          <w:b/>
          <w:bCs/>
          <w:color w:val="auto"/>
          <w:sz w:val="24"/>
          <w:szCs w:val="24"/>
        </w:rPr>
        <w:t xml:space="preserve">AP </w:t>
      </w:r>
      <w:r w:rsidR="009C319D">
        <w:rPr>
          <w:rFonts w:ascii="Arial" w:hAnsi="Arial" w:cs="Arial"/>
          <w:b/>
          <w:bCs/>
          <w:color w:val="auto"/>
          <w:sz w:val="24"/>
          <w:szCs w:val="24"/>
        </w:rPr>
        <w:t>Flexible</w:t>
      </w:r>
      <w:r w:rsidR="008E255A">
        <w:rPr>
          <w:rFonts w:ascii="Arial" w:hAnsi="Arial" w:cs="Arial"/>
          <w:b/>
          <w:bCs/>
          <w:color w:val="auto"/>
          <w:sz w:val="24"/>
          <w:szCs w:val="24"/>
        </w:rPr>
        <w:t xml:space="preserve"> Purchasing </w:t>
      </w:r>
      <w:r w:rsidRPr="0076372B">
        <w:rPr>
          <w:rFonts w:ascii="Arial" w:hAnsi="Arial" w:cs="Arial"/>
          <w:b/>
          <w:bCs/>
          <w:color w:val="auto"/>
          <w:sz w:val="24"/>
          <w:szCs w:val="24"/>
        </w:rPr>
        <w:t>S</w:t>
      </w:r>
      <w:r w:rsidR="008E255A">
        <w:rPr>
          <w:rFonts w:ascii="Arial" w:hAnsi="Arial" w:cs="Arial"/>
          <w:b/>
          <w:bCs/>
          <w:color w:val="auto"/>
          <w:sz w:val="24"/>
          <w:szCs w:val="24"/>
        </w:rPr>
        <w:t>ystem (</w:t>
      </w:r>
      <w:r w:rsidR="009C319D">
        <w:rPr>
          <w:rFonts w:ascii="Arial" w:hAnsi="Arial" w:cs="Arial"/>
          <w:b/>
          <w:bCs/>
          <w:color w:val="auto"/>
          <w:sz w:val="24"/>
          <w:szCs w:val="24"/>
        </w:rPr>
        <w:t>F</w:t>
      </w:r>
      <w:r w:rsidR="008E255A">
        <w:rPr>
          <w:rFonts w:ascii="Arial" w:hAnsi="Arial" w:cs="Arial"/>
          <w:b/>
          <w:bCs/>
          <w:color w:val="auto"/>
          <w:sz w:val="24"/>
          <w:szCs w:val="24"/>
        </w:rPr>
        <w:t>PS)</w:t>
      </w:r>
      <w:r w:rsidRPr="0076372B">
        <w:rPr>
          <w:rFonts w:ascii="Arial" w:hAnsi="Arial" w:cs="Arial"/>
          <w:b/>
          <w:bCs/>
          <w:color w:val="auto"/>
          <w:sz w:val="24"/>
          <w:szCs w:val="24"/>
        </w:rPr>
        <w:t xml:space="preserve"> Framework</w:t>
      </w:r>
      <w:bookmarkEnd w:id="3"/>
    </w:p>
    <w:p w14:paraId="17E3D7FE" w14:textId="34A91E00" w:rsidR="0076372B" w:rsidRPr="0076372B" w:rsidRDefault="0076372B" w:rsidP="00EF4FB4">
      <w:pPr>
        <w:spacing w:after="120"/>
        <w:ind w:left="567"/>
        <w:rPr>
          <w:rFonts w:ascii="Arial" w:hAnsi="Arial" w:cs="Arial"/>
          <w:b/>
          <w:bCs/>
        </w:rPr>
      </w:pPr>
      <w:r w:rsidRPr="0076372B">
        <w:rPr>
          <w:rFonts w:ascii="Arial" w:hAnsi="Arial" w:cs="Arial"/>
          <w:color w:val="1D2228"/>
        </w:rPr>
        <w:t xml:space="preserve">Bolton’s </w:t>
      </w:r>
      <w:r w:rsidR="009C319D">
        <w:rPr>
          <w:rFonts w:ascii="Arial" w:hAnsi="Arial" w:cs="Arial"/>
          <w:color w:val="1D2228"/>
        </w:rPr>
        <w:t>F</w:t>
      </w:r>
      <w:r w:rsidRPr="0076372B">
        <w:rPr>
          <w:rFonts w:ascii="Arial" w:hAnsi="Arial" w:cs="Arial"/>
          <w:color w:val="1D2228"/>
        </w:rPr>
        <w:t>PS Framework for Alternative Provision was introduced in 2019 in order that Bolton LA had a range of good quality, cost effective alternative provision for children who needed short-term provision. The framework is divided into the following lots:</w:t>
      </w:r>
    </w:p>
    <w:p w14:paraId="1AE1F8C0" w14:textId="77777777" w:rsidR="0076372B" w:rsidRPr="0076372B" w:rsidRDefault="0076372B" w:rsidP="00EF4FB4">
      <w:pPr>
        <w:spacing w:after="120"/>
        <w:ind w:left="567"/>
        <w:rPr>
          <w:rFonts w:ascii="Arial" w:hAnsi="Arial" w:cs="Arial"/>
        </w:rPr>
      </w:pPr>
      <w:r w:rsidRPr="0076372B">
        <w:rPr>
          <w:rFonts w:ascii="Arial" w:hAnsi="Arial" w:cs="Arial"/>
        </w:rPr>
        <w:t>Lot 1      Primary Key Stage 1 and 2</w:t>
      </w:r>
    </w:p>
    <w:p w14:paraId="6A10B08B" w14:textId="77777777" w:rsidR="0076372B" w:rsidRPr="0076372B" w:rsidRDefault="0076372B" w:rsidP="00EF4FB4">
      <w:pPr>
        <w:spacing w:after="120"/>
        <w:ind w:left="567"/>
        <w:rPr>
          <w:rFonts w:ascii="Arial" w:hAnsi="Arial" w:cs="Arial"/>
        </w:rPr>
      </w:pPr>
      <w:r w:rsidRPr="0076372B">
        <w:rPr>
          <w:rFonts w:ascii="Arial" w:hAnsi="Arial" w:cs="Arial"/>
        </w:rPr>
        <w:t>Lot 2      Day 6 Permanent Exclusion placements (primary)</w:t>
      </w:r>
    </w:p>
    <w:p w14:paraId="1D51B9B0" w14:textId="77777777" w:rsidR="0076372B" w:rsidRPr="0076372B" w:rsidRDefault="0076372B" w:rsidP="00EF4FB4">
      <w:pPr>
        <w:spacing w:after="120"/>
        <w:ind w:left="567"/>
        <w:rPr>
          <w:rFonts w:ascii="Arial" w:hAnsi="Arial" w:cs="Arial"/>
        </w:rPr>
      </w:pPr>
      <w:r w:rsidRPr="0076372B">
        <w:rPr>
          <w:rFonts w:ascii="Arial" w:hAnsi="Arial" w:cs="Arial"/>
        </w:rPr>
        <w:t>Lot 3      Secondary Key Stage 3 and 4</w:t>
      </w:r>
    </w:p>
    <w:p w14:paraId="634D4BB5" w14:textId="77777777" w:rsidR="0076372B" w:rsidRPr="0076372B" w:rsidRDefault="0076372B" w:rsidP="00EF4FB4">
      <w:pPr>
        <w:spacing w:after="120"/>
        <w:ind w:left="567"/>
        <w:rPr>
          <w:rFonts w:ascii="Arial" w:hAnsi="Arial" w:cs="Arial"/>
        </w:rPr>
      </w:pPr>
      <w:r w:rsidRPr="0076372B">
        <w:rPr>
          <w:rFonts w:ascii="Arial" w:hAnsi="Arial" w:cs="Arial"/>
        </w:rPr>
        <w:t>Lot 4      Day Permanent Exclusion placements (secondary)</w:t>
      </w:r>
    </w:p>
    <w:p w14:paraId="275E567E" w14:textId="77777777" w:rsidR="0076372B" w:rsidRPr="0076372B" w:rsidRDefault="0076372B" w:rsidP="00EF4FB4">
      <w:pPr>
        <w:spacing w:after="120"/>
        <w:ind w:left="567"/>
        <w:rPr>
          <w:rFonts w:ascii="Arial" w:hAnsi="Arial" w:cs="Arial"/>
        </w:rPr>
      </w:pPr>
      <w:r w:rsidRPr="0076372B">
        <w:rPr>
          <w:rFonts w:ascii="Arial" w:hAnsi="Arial" w:cs="Arial"/>
        </w:rPr>
        <w:t>Lot 5      Medical Provision</w:t>
      </w:r>
    </w:p>
    <w:p w14:paraId="6928DD4A" w14:textId="77777777" w:rsidR="0076372B" w:rsidRPr="0076372B" w:rsidRDefault="0076372B" w:rsidP="00EF4FB4">
      <w:pPr>
        <w:spacing w:after="120"/>
        <w:ind w:left="567"/>
        <w:rPr>
          <w:rFonts w:ascii="Arial" w:hAnsi="Arial" w:cs="Arial"/>
        </w:rPr>
      </w:pPr>
      <w:r w:rsidRPr="0076372B">
        <w:rPr>
          <w:rFonts w:ascii="Arial" w:hAnsi="Arial" w:cs="Arial"/>
        </w:rPr>
        <w:t>Lot 6      Enrichment Programmes</w:t>
      </w:r>
    </w:p>
    <w:p w14:paraId="5FBE3E97" w14:textId="483741FD" w:rsid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Alternative Providers were invited to tender for a place on the AP </w:t>
      </w:r>
      <w:r w:rsidR="009C319D">
        <w:rPr>
          <w:rFonts w:ascii="Arial" w:eastAsia="Times New Roman" w:hAnsi="Arial" w:cs="Arial"/>
          <w:color w:val="1D2228"/>
          <w:lang w:eastAsia="en-GB"/>
        </w:rPr>
        <w:t>F</w:t>
      </w:r>
      <w:r w:rsidRPr="0076372B">
        <w:rPr>
          <w:rFonts w:ascii="Arial" w:eastAsia="Times New Roman" w:hAnsi="Arial" w:cs="Arial"/>
          <w:color w:val="1D2228"/>
          <w:lang w:eastAsia="en-GB"/>
        </w:rPr>
        <w:t xml:space="preserve">PS Framework, and successful providers were placed on the framework following a rigorous selection and quality assurance process.  Being placed on the framework ensured the LA that the </w:t>
      </w:r>
      <w:r w:rsidRPr="0076372B">
        <w:rPr>
          <w:rFonts w:ascii="Arial" w:eastAsia="Times New Roman" w:hAnsi="Arial" w:cs="Arial"/>
          <w:color w:val="1D2228"/>
          <w:lang w:eastAsia="en-GB"/>
        </w:rPr>
        <w:lastRenderedPageBreak/>
        <w:t xml:space="preserve">AP’s were able to provide good quality provision/services and that the costs per placement/service were agreed prior to any placements being initiated. Once an AP has been approved and is on the </w:t>
      </w:r>
      <w:r w:rsidR="009C319D">
        <w:rPr>
          <w:rFonts w:ascii="Arial" w:eastAsia="Times New Roman" w:hAnsi="Arial" w:cs="Arial"/>
          <w:color w:val="1D2228"/>
          <w:lang w:eastAsia="en-GB"/>
        </w:rPr>
        <w:t>F</w:t>
      </w:r>
      <w:r w:rsidRPr="0076372B">
        <w:rPr>
          <w:rFonts w:ascii="Arial" w:eastAsia="Times New Roman" w:hAnsi="Arial" w:cs="Arial"/>
          <w:color w:val="1D2228"/>
          <w:lang w:eastAsia="en-GB"/>
        </w:rPr>
        <w:t>PS Framework, that provider is then able to tender for any future placement/service requests. Being on the framework does not guarantee any minimum or maximum number of pupils that will be placed at any provision.</w:t>
      </w:r>
      <w:r w:rsidR="006F3752">
        <w:rPr>
          <w:rFonts w:ascii="Arial" w:eastAsia="Times New Roman" w:hAnsi="Arial" w:cs="Arial"/>
          <w:color w:val="1D2228"/>
          <w:lang w:eastAsia="en-GB"/>
        </w:rPr>
        <w:t xml:space="preserve"> The F</w:t>
      </w:r>
      <w:r w:rsidR="00CE6B95">
        <w:rPr>
          <w:rFonts w:ascii="Arial" w:eastAsia="Times New Roman" w:hAnsi="Arial" w:cs="Arial"/>
          <w:color w:val="1D2228"/>
          <w:lang w:eastAsia="en-GB"/>
        </w:rPr>
        <w:t>lexible Purchasing System</w:t>
      </w:r>
      <w:r w:rsidR="006F3752">
        <w:rPr>
          <w:rFonts w:ascii="Arial" w:eastAsia="Times New Roman" w:hAnsi="Arial" w:cs="Arial"/>
          <w:color w:val="1D2228"/>
          <w:lang w:eastAsia="en-GB"/>
        </w:rPr>
        <w:t xml:space="preserve"> provides the LA with the ability to spot purchase places with providers above the 169 commissioned, on an as and when required basis.</w:t>
      </w:r>
    </w:p>
    <w:p w14:paraId="2200CD52" w14:textId="77777777" w:rsidR="0076372B" w:rsidRPr="00D97C48" w:rsidRDefault="0076372B" w:rsidP="00EF4FB4">
      <w:pPr>
        <w:shd w:val="clear" w:color="auto" w:fill="FFFFFF"/>
        <w:spacing w:after="120"/>
        <w:rPr>
          <w:rFonts w:ascii="Arial" w:eastAsia="Times New Roman" w:hAnsi="Arial" w:cs="Arial"/>
          <w:color w:val="1D2228"/>
          <w:sz w:val="10"/>
          <w:szCs w:val="10"/>
          <w:lang w:eastAsia="en-GB"/>
        </w:rPr>
      </w:pPr>
    </w:p>
    <w:p w14:paraId="2074177A" w14:textId="77777777" w:rsidR="0076372B" w:rsidRPr="00611E70" w:rsidRDefault="0076372B" w:rsidP="00E817BE">
      <w:pPr>
        <w:pStyle w:val="Heading2"/>
        <w:spacing w:after="120"/>
        <w:ind w:left="578" w:hanging="578"/>
        <w:rPr>
          <w:rFonts w:ascii="Arial" w:hAnsi="Arial" w:cs="Arial"/>
          <w:b/>
          <w:bCs/>
          <w:color w:val="auto"/>
          <w:sz w:val="22"/>
          <w:szCs w:val="22"/>
        </w:rPr>
      </w:pPr>
      <w:bookmarkStart w:id="4" w:name="_Toc158899019"/>
      <w:r w:rsidRPr="00611E70">
        <w:rPr>
          <w:rFonts w:ascii="Arial" w:hAnsi="Arial" w:cs="Arial"/>
          <w:b/>
          <w:bCs/>
          <w:color w:val="auto"/>
          <w:sz w:val="22"/>
          <w:szCs w:val="22"/>
        </w:rPr>
        <w:t>Tendering Process</w:t>
      </w:r>
      <w:bookmarkEnd w:id="4"/>
    </w:p>
    <w:p w14:paraId="20B55706" w14:textId="25A73947"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When a pupil needs short-term AP, a ‘Request for Service’ is sent to all </w:t>
      </w:r>
      <w:r w:rsidR="008E255A" w:rsidRPr="0076372B">
        <w:rPr>
          <w:rFonts w:ascii="Arial" w:eastAsia="Times New Roman" w:hAnsi="Arial" w:cs="Arial"/>
          <w:color w:val="1D2228"/>
          <w:lang w:eastAsia="en-GB"/>
        </w:rPr>
        <w:t>AP’s on</w:t>
      </w:r>
      <w:r w:rsidRPr="0076372B">
        <w:rPr>
          <w:rFonts w:ascii="Arial" w:eastAsia="Times New Roman" w:hAnsi="Arial" w:cs="Arial"/>
          <w:color w:val="1D2228"/>
          <w:lang w:eastAsia="en-GB"/>
        </w:rPr>
        <w:t xml:space="preserve"> the framework within the relevant lot.  This ‘Request for Service’ letter details the following:</w:t>
      </w:r>
    </w:p>
    <w:p w14:paraId="6E518CB7" w14:textId="77777777" w:rsidR="0076372B" w:rsidRPr="0076372B" w:rsidRDefault="0076372B" w:rsidP="00920A2C">
      <w:pPr>
        <w:pStyle w:val="ListParagraph"/>
        <w:numPr>
          <w:ilvl w:val="0"/>
          <w:numId w:val="8"/>
        </w:numPr>
        <w:shd w:val="clear" w:color="auto" w:fill="FFFFFF"/>
        <w:spacing w:after="120"/>
        <w:ind w:left="851" w:hanging="284"/>
        <w:rPr>
          <w:rFonts w:ascii="Arial" w:eastAsia="Times New Roman" w:hAnsi="Arial" w:cs="Arial"/>
          <w:color w:val="1D2228"/>
          <w:lang w:eastAsia="en-GB"/>
        </w:rPr>
      </w:pPr>
      <w:r w:rsidRPr="0076372B">
        <w:rPr>
          <w:rFonts w:ascii="Arial" w:eastAsia="Times New Roman" w:hAnsi="Arial" w:cs="Arial"/>
          <w:color w:val="1D2228"/>
          <w:lang w:eastAsia="en-GB"/>
        </w:rPr>
        <w:t>Brief details about the pupil –including an overview of the reason for the pupil needing the provision</w:t>
      </w:r>
    </w:p>
    <w:p w14:paraId="49903E31" w14:textId="77777777" w:rsidR="0076372B" w:rsidRPr="0076372B" w:rsidRDefault="0076372B" w:rsidP="00920A2C">
      <w:pPr>
        <w:pStyle w:val="ListParagraph"/>
        <w:numPr>
          <w:ilvl w:val="0"/>
          <w:numId w:val="8"/>
        </w:numPr>
        <w:shd w:val="clear" w:color="auto" w:fill="FFFFFF"/>
        <w:spacing w:after="120"/>
        <w:ind w:left="851" w:hanging="284"/>
        <w:rPr>
          <w:rFonts w:ascii="Arial" w:eastAsia="Times New Roman" w:hAnsi="Arial" w:cs="Arial"/>
          <w:color w:val="1D2228"/>
          <w:lang w:eastAsia="en-GB"/>
        </w:rPr>
      </w:pPr>
      <w:r w:rsidRPr="0076372B">
        <w:rPr>
          <w:rFonts w:ascii="Arial" w:eastAsia="Times New Roman" w:hAnsi="Arial" w:cs="Arial"/>
          <w:color w:val="1D2228"/>
          <w:lang w:eastAsia="en-GB"/>
        </w:rPr>
        <w:t>Outline of the support the pupil will need to successfully re-integrate into mainstream – both academic requirements and social/emotional support</w:t>
      </w:r>
    </w:p>
    <w:p w14:paraId="3DAEC56D" w14:textId="26776722" w:rsidR="0076372B" w:rsidRPr="0076372B" w:rsidRDefault="00702C2B" w:rsidP="00920A2C">
      <w:pPr>
        <w:pStyle w:val="ListParagraph"/>
        <w:numPr>
          <w:ilvl w:val="0"/>
          <w:numId w:val="8"/>
        </w:numPr>
        <w:shd w:val="clear" w:color="auto" w:fill="FFFFFF"/>
        <w:spacing w:after="120"/>
        <w:ind w:left="851" w:hanging="284"/>
        <w:rPr>
          <w:rFonts w:ascii="Arial" w:eastAsia="Times New Roman" w:hAnsi="Arial" w:cs="Arial"/>
          <w:color w:val="1D2228"/>
          <w:lang w:eastAsia="en-GB"/>
        </w:rPr>
      </w:pPr>
      <w:r>
        <w:rPr>
          <w:rFonts w:ascii="Arial" w:eastAsia="Times New Roman" w:hAnsi="Arial" w:cs="Arial"/>
          <w:color w:val="1D2228"/>
          <w:lang w:eastAsia="en-GB"/>
        </w:rPr>
        <w:t>Aim of the placements and main presenting issues</w:t>
      </w:r>
    </w:p>
    <w:p w14:paraId="74D8C873" w14:textId="14649315" w:rsidR="0076372B" w:rsidRPr="0076372B" w:rsidRDefault="00CE6B95" w:rsidP="00920A2C">
      <w:pPr>
        <w:pStyle w:val="ListParagraph"/>
        <w:numPr>
          <w:ilvl w:val="0"/>
          <w:numId w:val="8"/>
        </w:numPr>
        <w:shd w:val="clear" w:color="auto" w:fill="FFFFFF"/>
        <w:spacing w:after="120"/>
        <w:ind w:left="851" w:hanging="284"/>
        <w:rPr>
          <w:rFonts w:ascii="Arial" w:eastAsia="Times New Roman" w:hAnsi="Arial" w:cs="Arial"/>
          <w:color w:val="1D2228"/>
          <w:lang w:eastAsia="en-GB"/>
        </w:rPr>
      </w:pPr>
      <w:r>
        <w:rPr>
          <w:rFonts w:ascii="Arial" w:eastAsia="Times New Roman" w:hAnsi="Arial" w:cs="Arial"/>
          <w:color w:val="1D2228"/>
          <w:lang w:eastAsia="en-GB"/>
        </w:rPr>
        <w:t>Expected s</w:t>
      </w:r>
      <w:r w:rsidR="0076372B" w:rsidRPr="0076372B">
        <w:rPr>
          <w:rFonts w:ascii="Arial" w:eastAsia="Times New Roman" w:hAnsi="Arial" w:cs="Arial"/>
          <w:color w:val="1D2228"/>
          <w:lang w:eastAsia="en-GB"/>
        </w:rPr>
        <w:t>tart date</w:t>
      </w:r>
    </w:p>
    <w:p w14:paraId="31F8E35B" w14:textId="30610705" w:rsid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The </w:t>
      </w:r>
      <w:r w:rsidR="003B2028">
        <w:rPr>
          <w:rFonts w:ascii="Arial" w:eastAsia="Times New Roman" w:hAnsi="Arial" w:cs="Arial"/>
          <w:color w:val="1D2228"/>
          <w:lang w:eastAsia="en-GB"/>
        </w:rPr>
        <w:t>Education Access Officer</w:t>
      </w:r>
      <w:r w:rsidRPr="0076372B">
        <w:rPr>
          <w:rFonts w:ascii="Arial" w:eastAsia="Times New Roman" w:hAnsi="Arial" w:cs="Arial"/>
          <w:color w:val="1D2228"/>
          <w:lang w:eastAsia="en-GB"/>
        </w:rPr>
        <w:t xml:space="preserve"> evaluates all AP responses, and then places the pupil in the AP that is most suitable for that pupil, based on the AP which can both match their academic and SEMH needs, the AP’s ability to meet the start date and the cost for the placement. The chosen AP will be informed of the decision and furthermore detailed information about the pupil will then be</w:t>
      </w:r>
      <w:r w:rsidR="00CE6B95">
        <w:rPr>
          <w:rFonts w:ascii="Arial" w:eastAsia="Times New Roman" w:hAnsi="Arial" w:cs="Arial"/>
          <w:color w:val="1D2228"/>
          <w:lang w:eastAsia="en-GB"/>
        </w:rPr>
        <w:t xml:space="preserve"> shared with the provider.</w:t>
      </w:r>
    </w:p>
    <w:p w14:paraId="0DE16649" w14:textId="55DAE90B" w:rsidR="005303E4" w:rsidRPr="0076372B" w:rsidRDefault="005303E4" w:rsidP="00EF4FB4">
      <w:pPr>
        <w:shd w:val="clear" w:color="auto" w:fill="FFFFFF"/>
        <w:spacing w:after="120"/>
        <w:ind w:left="567"/>
        <w:rPr>
          <w:rFonts w:ascii="Arial" w:eastAsia="Times New Roman" w:hAnsi="Arial" w:cs="Arial"/>
          <w:color w:val="1D2228"/>
          <w:lang w:eastAsia="en-GB"/>
        </w:rPr>
      </w:pPr>
      <w:r>
        <w:rPr>
          <w:rFonts w:ascii="Arial" w:eastAsia="Times New Roman" w:hAnsi="Arial" w:cs="Arial"/>
          <w:color w:val="1D2228"/>
          <w:lang w:eastAsia="en-GB"/>
        </w:rPr>
        <w:t xml:space="preserve">In instances where providers on the AP FPS Framework are unable to meet the needs of the pupil, the Education Access Officer will approach other AP’s off framework.  Where possible placements off framework will be within Ofsted registered Provision.  If </w:t>
      </w:r>
      <w:r w:rsidR="00962A0F">
        <w:rPr>
          <w:rFonts w:ascii="Arial" w:eastAsia="Times New Roman" w:hAnsi="Arial" w:cs="Arial"/>
          <w:color w:val="1D2228"/>
          <w:lang w:eastAsia="en-GB"/>
        </w:rPr>
        <w:t>circumstances</w:t>
      </w:r>
      <w:r>
        <w:rPr>
          <w:rFonts w:ascii="Arial" w:eastAsia="Times New Roman" w:hAnsi="Arial" w:cs="Arial"/>
          <w:color w:val="1D2228"/>
          <w:lang w:eastAsia="en-GB"/>
        </w:rPr>
        <w:t xml:space="preserve"> </w:t>
      </w:r>
      <w:r w:rsidR="00962A0F">
        <w:rPr>
          <w:rFonts w:ascii="Arial" w:eastAsia="Times New Roman" w:hAnsi="Arial" w:cs="Arial"/>
          <w:color w:val="1D2228"/>
          <w:lang w:eastAsia="en-GB"/>
        </w:rPr>
        <w:t>arise</w:t>
      </w:r>
      <w:r>
        <w:rPr>
          <w:rFonts w:ascii="Arial" w:eastAsia="Times New Roman" w:hAnsi="Arial" w:cs="Arial"/>
          <w:color w:val="1D2228"/>
          <w:lang w:eastAsia="en-GB"/>
        </w:rPr>
        <w:t xml:space="preserve"> where </w:t>
      </w:r>
      <w:r w:rsidR="00962A0F">
        <w:rPr>
          <w:rFonts w:ascii="Arial" w:eastAsia="Times New Roman" w:hAnsi="Arial" w:cs="Arial"/>
          <w:color w:val="1D2228"/>
          <w:lang w:eastAsia="en-GB"/>
        </w:rPr>
        <w:t xml:space="preserve">a </w:t>
      </w:r>
      <w:r>
        <w:rPr>
          <w:rFonts w:ascii="Arial" w:eastAsia="Times New Roman" w:hAnsi="Arial" w:cs="Arial"/>
          <w:color w:val="1D2228"/>
          <w:lang w:eastAsia="en-GB"/>
        </w:rPr>
        <w:t xml:space="preserve">placement into registered provision is not possible the </w:t>
      </w:r>
      <w:r w:rsidR="00962A0F">
        <w:rPr>
          <w:rFonts w:ascii="Arial" w:eastAsia="Times New Roman" w:hAnsi="Arial" w:cs="Arial"/>
          <w:color w:val="1D2228"/>
          <w:lang w:eastAsia="en-GB"/>
        </w:rPr>
        <w:t>Education</w:t>
      </w:r>
      <w:r>
        <w:rPr>
          <w:rFonts w:ascii="Arial" w:eastAsia="Times New Roman" w:hAnsi="Arial" w:cs="Arial"/>
          <w:color w:val="1D2228"/>
          <w:lang w:eastAsia="en-GB"/>
        </w:rPr>
        <w:t xml:space="preserve"> Access Off</w:t>
      </w:r>
      <w:r w:rsidR="00962A0F">
        <w:rPr>
          <w:rFonts w:ascii="Arial" w:eastAsia="Times New Roman" w:hAnsi="Arial" w:cs="Arial"/>
          <w:color w:val="1D2228"/>
          <w:lang w:eastAsia="en-GB"/>
        </w:rPr>
        <w:t>icer will liaise with the Head of Inclusion and a decision will be made about the most appropriate alternative solution.</w:t>
      </w:r>
    </w:p>
    <w:p w14:paraId="3436E882" w14:textId="77777777"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Once a pupil is placed in AP, their placement will be reviewed regularly. If the AP is not meeting the agreed specification as documented in the Request for Service, the Re-engagement Team can terminate the placement and move the pupil to more suitable AP.</w:t>
      </w:r>
    </w:p>
    <w:p w14:paraId="230E1046" w14:textId="17300EEA" w:rsidR="0076372B" w:rsidRPr="00921BD5" w:rsidRDefault="0076372B" w:rsidP="00921BD5">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If the Re-engagement Team has concerns around any AP on the DPS Framework, their place on the framework can be suspended and ultimately an AP can be removed from the framework. However, before a decision is made to remove an AP from the Framework, the AP will be given the opportunity to make appropriate amendments and improve practice. The Re-Engagement </w:t>
      </w:r>
      <w:r w:rsidR="00C17F90">
        <w:rPr>
          <w:rFonts w:ascii="Arial" w:eastAsia="Times New Roman" w:hAnsi="Arial" w:cs="Arial"/>
          <w:color w:val="1D2228"/>
          <w:lang w:eastAsia="en-GB"/>
        </w:rPr>
        <w:t xml:space="preserve">team </w:t>
      </w:r>
      <w:r w:rsidRPr="0076372B">
        <w:rPr>
          <w:rFonts w:ascii="Arial" w:eastAsia="Times New Roman" w:hAnsi="Arial" w:cs="Arial"/>
          <w:color w:val="1D2228"/>
          <w:lang w:eastAsia="en-GB"/>
        </w:rPr>
        <w:t>will work in close partnership with the C</w:t>
      </w:r>
      <w:r w:rsidR="00A56ACB">
        <w:rPr>
          <w:rFonts w:ascii="Arial" w:eastAsia="Times New Roman" w:hAnsi="Arial" w:cs="Arial"/>
          <w:color w:val="1D2228"/>
          <w:lang w:eastAsia="en-GB"/>
        </w:rPr>
        <w:t>ouncils Quality Assurance team</w:t>
      </w:r>
      <w:r w:rsidRPr="0076372B">
        <w:rPr>
          <w:rFonts w:ascii="Arial" w:eastAsia="Times New Roman" w:hAnsi="Arial" w:cs="Arial"/>
          <w:color w:val="1D2228"/>
          <w:lang w:eastAsia="en-GB"/>
        </w:rPr>
        <w:t xml:space="preserve"> to quality assure AP’s on a regular basis.</w:t>
      </w:r>
    </w:p>
    <w:p w14:paraId="6D931762" w14:textId="1D1B933D" w:rsidR="0076372B" w:rsidRPr="0076372B" w:rsidRDefault="0076372B" w:rsidP="00EF4FB4">
      <w:pPr>
        <w:pStyle w:val="Heading1"/>
        <w:ind w:left="567" w:hanging="567"/>
        <w:rPr>
          <w:rFonts w:ascii="Arial" w:hAnsi="Arial" w:cs="Arial"/>
          <w:b/>
          <w:bCs/>
          <w:color w:val="auto"/>
          <w:sz w:val="24"/>
          <w:szCs w:val="24"/>
        </w:rPr>
      </w:pPr>
      <w:bookmarkStart w:id="5" w:name="_Toc158899020"/>
      <w:r w:rsidRPr="0076372B">
        <w:rPr>
          <w:rFonts w:ascii="Arial" w:hAnsi="Arial" w:cs="Arial"/>
          <w:b/>
          <w:bCs/>
          <w:color w:val="auto"/>
          <w:sz w:val="24"/>
          <w:szCs w:val="24"/>
        </w:rPr>
        <w:t>Access into A</w:t>
      </w:r>
      <w:r w:rsidR="00C512D3">
        <w:rPr>
          <w:rFonts w:ascii="Arial" w:hAnsi="Arial" w:cs="Arial"/>
          <w:b/>
          <w:bCs/>
          <w:color w:val="auto"/>
          <w:sz w:val="24"/>
          <w:szCs w:val="24"/>
        </w:rPr>
        <w:t>lternative Provision c</w:t>
      </w:r>
      <w:r w:rsidRPr="0076372B">
        <w:rPr>
          <w:rFonts w:ascii="Arial" w:hAnsi="Arial" w:cs="Arial"/>
          <w:b/>
          <w:bCs/>
          <w:color w:val="auto"/>
          <w:sz w:val="24"/>
          <w:szCs w:val="24"/>
        </w:rPr>
        <w:t>urrently</w:t>
      </w:r>
      <w:bookmarkEnd w:id="5"/>
    </w:p>
    <w:p w14:paraId="3EF4EF28" w14:textId="77777777"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Access into AP is through the following routes:</w:t>
      </w:r>
    </w:p>
    <w:p w14:paraId="5587A261" w14:textId="77777777" w:rsidR="0076372B" w:rsidRPr="0076372B" w:rsidRDefault="0076372B" w:rsidP="00920A2C">
      <w:pPr>
        <w:numPr>
          <w:ilvl w:val="0"/>
          <w:numId w:val="4"/>
        </w:numPr>
        <w:ind w:left="993" w:hanging="426"/>
        <w:contextualSpacing/>
        <w:rPr>
          <w:rFonts w:ascii="Arial" w:hAnsi="Arial" w:cs="Arial"/>
        </w:rPr>
      </w:pPr>
      <w:r w:rsidRPr="0076372B">
        <w:rPr>
          <w:rFonts w:ascii="Arial" w:hAnsi="Arial" w:cs="Arial"/>
        </w:rPr>
        <w:t xml:space="preserve">Traded School Places </w:t>
      </w:r>
    </w:p>
    <w:p w14:paraId="2CBE9A96" w14:textId="66C4A90C" w:rsidR="0076372B" w:rsidRPr="0076372B" w:rsidRDefault="008E255A" w:rsidP="00920A2C">
      <w:pPr>
        <w:numPr>
          <w:ilvl w:val="0"/>
          <w:numId w:val="4"/>
        </w:numPr>
        <w:ind w:left="993" w:hanging="426"/>
        <w:contextualSpacing/>
        <w:rPr>
          <w:rFonts w:ascii="Arial" w:hAnsi="Arial" w:cs="Arial"/>
        </w:rPr>
      </w:pPr>
      <w:r>
        <w:rPr>
          <w:rFonts w:ascii="Arial" w:hAnsi="Arial" w:cs="Arial"/>
        </w:rPr>
        <w:t xml:space="preserve">Multi Agency Medical Panel - </w:t>
      </w:r>
      <w:r w:rsidR="0076372B" w:rsidRPr="0076372B">
        <w:rPr>
          <w:rFonts w:ascii="Arial" w:hAnsi="Arial" w:cs="Arial"/>
        </w:rPr>
        <w:t>Access to education for CYP with Medical Needs</w:t>
      </w:r>
      <w:r>
        <w:rPr>
          <w:rFonts w:ascii="Arial" w:hAnsi="Arial" w:cs="Arial"/>
        </w:rPr>
        <w:t xml:space="preserve"> </w:t>
      </w:r>
    </w:p>
    <w:p w14:paraId="273D3420" w14:textId="77777777" w:rsidR="0076372B" w:rsidRPr="0076372B" w:rsidRDefault="0076372B" w:rsidP="00920A2C">
      <w:pPr>
        <w:numPr>
          <w:ilvl w:val="0"/>
          <w:numId w:val="4"/>
        </w:numPr>
        <w:ind w:left="993" w:hanging="426"/>
        <w:contextualSpacing/>
        <w:rPr>
          <w:rFonts w:ascii="Arial" w:hAnsi="Arial" w:cs="Arial"/>
        </w:rPr>
      </w:pPr>
      <w:r w:rsidRPr="0076372B">
        <w:rPr>
          <w:rFonts w:ascii="Arial" w:hAnsi="Arial" w:cs="Arial"/>
        </w:rPr>
        <w:t>Permanent Exclusion</w:t>
      </w:r>
    </w:p>
    <w:p w14:paraId="72057BF9" w14:textId="20EBA614" w:rsidR="0076372B" w:rsidRPr="0076372B" w:rsidRDefault="00C512D3" w:rsidP="00920A2C">
      <w:pPr>
        <w:numPr>
          <w:ilvl w:val="0"/>
          <w:numId w:val="4"/>
        </w:numPr>
        <w:ind w:left="993" w:hanging="426"/>
        <w:contextualSpacing/>
        <w:rPr>
          <w:rFonts w:ascii="Arial" w:hAnsi="Arial" w:cs="Arial"/>
        </w:rPr>
      </w:pPr>
      <w:r>
        <w:rPr>
          <w:rFonts w:ascii="Arial" w:hAnsi="Arial" w:cs="Arial"/>
        </w:rPr>
        <w:t xml:space="preserve">Assistant Director for Inclusive </w:t>
      </w:r>
      <w:r w:rsidR="00611E70">
        <w:rPr>
          <w:rFonts w:ascii="Arial" w:hAnsi="Arial" w:cs="Arial"/>
        </w:rPr>
        <w:t xml:space="preserve">Education </w:t>
      </w:r>
      <w:r w:rsidR="00611E70" w:rsidRPr="0076372B">
        <w:rPr>
          <w:rFonts w:ascii="Arial" w:hAnsi="Arial" w:cs="Arial"/>
        </w:rPr>
        <w:t>–</w:t>
      </w:r>
      <w:r w:rsidR="0076372B" w:rsidRPr="0076372B">
        <w:rPr>
          <w:rFonts w:ascii="Arial" w:hAnsi="Arial" w:cs="Arial"/>
        </w:rPr>
        <w:t xml:space="preserve"> Exceptional Cases – including SEND or LAC</w:t>
      </w:r>
    </w:p>
    <w:p w14:paraId="4BF0E223" w14:textId="77777777" w:rsidR="0076372B" w:rsidRPr="0076372B" w:rsidRDefault="0076372B" w:rsidP="00E817BE">
      <w:pPr>
        <w:pStyle w:val="Heading2"/>
        <w:spacing w:after="120"/>
        <w:ind w:left="578" w:hanging="578"/>
        <w:rPr>
          <w:rFonts w:ascii="Arial" w:hAnsi="Arial" w:cs="Arial"/>
          <w:b/>
          <w:bCs/>
          <w:color w:val="auto"/>
          <w:sz w:val="22"/>
          <w:szCs w:val="22"/>
        </w:rPr>
      </w:pPr>
      <w:bookmarkStart w:id="6" w:name="_Toc158899021"/>
      <w:r w:rsidRPr="0076372B">
        <w:rPr>
          <w:rFonts w:ascii="Arial" w:hAnsi="Arial" w:cs="Arial"/>
          <w:b/>
          <w:bCs/>
          <w:color w:val="auto"/>
          <w:sz w:val="22"/>
          <w:szCs w:val="22"/>
        </w:rPr>
        <w:lastRenderedPageBreak/>
        <w:t>Traded School Places</w:t>
      </w:r>
      <w:bookmarkEnd w:id="6"/>
    </w:p>
    <w:p w14:paraId="73203E2A" w14:textId="39E11F2F" w:rsidR="0076372B" w:rsidRPr="0076372B" w:rsidRDefault="0076372B" w:rsidP="00EF4FB4">
      <w:pPr>
        <w:ind w:left="567"/>
        <w:rPr>
          <w:rFonts w:ascii="Arial" w:hAnsi="Arial" w:cs="Arial"/>
        </w:rPr>
      </w:pPr>
      <w:r w:rsidRPr="0076372B">
        <w:rPr>
          <w:rFonts w:ascii="Arial" w:hAnsi="Arial" w:cs="Arial"/>
        </w:rPr>
        <w:t xml:space="preserve">Schools continue to be able to purchase traded places with a range of Alternative Providers including the BIT academies.  The APs set their own individual daily costs.  Opportunities may arise for schools to purchase multiple places in advance at a reduced rate.   AP places can be used to cover day 6 of </w:t>
      </w:r>
      <w:r w:rsidR="00702C2B">
        <w:rPr>
          <w:rFonts w:ascii="Arial" w:hAnsi="Arial" w:cs="Arial"/>
        </w:rPr>
        <w:t>suspensions</w:t>
      </w:r>
      <w:r w:rsidRPr="0076372B">
        <w:rPr>
          <w:rFonts w:ascii="Arial" w:hAnsi="Arial" w:cs="Arial"/>
        </w:rPr>
        <w:t xml:space="preserve">, to enrich the students timetable or as a short-term behaviour placement authorised by the governing body. </w:t>
      </w:r>
      <w:r w:rsidR="00611E70">
        <w:rPr>
          <w:rFonts w:ascii="Arial" w:hAnsi="Arial" w:cs="Arial"/>
        </w:rPr>
        <w:t xml:space="preserve">To support schools with identifying appropriate alternative provision the local authority </w:t>
      </w:r>
      <w:proofErr w:type="gramStart"/>
      <w:r w:rsidR="00611E70">
        <w:rPr>
          <w:rFonts w:ascii="Arial" w:hAnsi="Arial" w:cs="Arial"/>
        </w:rPr>
        <w:t>have</w:t>
      </w:r>
      <w:proofErr w:type="gramEnd"/>
      <w:r w:rsidR="00611E70">
        <w:rPr>
          <w:rFonts w:ascii="Arial" w:hAnsi="Arial" w:cs="Arial"/>
        </w:rPr>
        <w:t xml:space="preserve"> produced an AP guide and directory of provision.</w:t>
      </w:r>
    </w:p>
    <w:p w14:paraId="13273FEE" w14:textId="77777777" w:rsidR="00EF4FB4" w:rsidRDefault="00EF4FB4" w:rsidP="00EF4FB4">
      <w:pPr>
        <w:spacing w:after="0" w:line="240" w:lineRule="auto"/>
        <w:ind w:left="567"/>
        <w:rPr>
          <w:rFonts w:ascii="Arial" w:hAnsi="Arial" w:cs="Arial"/>
          <w:u w:val="single"/>
        </w:rPr>
      </w:pPr>
    </w:p>
    <w:p w14:paraId="36FDCF37" w14:textId="2A1217C9"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Registration</w:t>
      </w:r>
    </w:p>
    <w:p w14:paraId="4203317E" w14:textId="3546A79C" w:rsidR="0076372B" w:rsidRPr="0076372B" w:rsidRDefault="0076372B" w:rsidP="00EF4FB4">
      <w:pPr>
        <w:spacing w:after="0" w:line="240" w:lineRule="auto"/>
        <w:ind w:left="567"/>
        <w:rPr>
          <w:rFonts w:ascii="Arial" w:hAnsi="Arial" w:cs="Arial"/>
        </w:rPr>
      </w:pPr>
      <w:r w:rsidRPr="0076372B">
        <w:rPr>
          <w:rFonts w:ascii="Arial" w:hAnsi="Arial" w:cs="Arial"/>
        </w:rPr>
        <w:t xml:space="preserve">The students remain on the </w:t>
      </w:r>
      <w:proofErr w:type="spellStart"/>
      <w:r w:rsidRPr="0076372B">
        <w:rPr>
          <w:rFonts w:ascii="Arial" w:hAnsi="Arial" w:cs="Arial"/>
        </w:rPr>
        <w:t>roll</w:t>
      </w:r>
      <w:proofErr w:type="spellEnd"/>
      <w:r w:rsidRPr="0076372B">
        <w:rPr>
          <w:rFonts w:ascii="Arial" w:hAnsi="Arial" w:cs="Arial"/>
        </w:rPr>
        <w:t xml:space="preserve"> of their main school and where an AP is registered as a school* then the child will be dual registered with the AP School which is classed as the subsidiary placement.  Where the AP is not registered as a school the student will be single registered with their school and marked as a B by school when present at the AP.   Where home tuition is used a student must access a minimum of one hour tuition in the morning to gain their morning mark and a minimum of one hour tuition in the afternoon to gain their afternoon mark.  The tuition sessions must fall into the hours of the usual school day.  Students cannot be awarded their attendance marks for unsupervised work completed at home.  </w:t>
      </w:r>
    </w:p>
    <w:p w14:paraId="0F8E97AD" w14:textId="77777777" w:rsidR="0076372B" w:rsidRPr="0076372B" w:rsidRDefault="0076372B" w:rsidP="00EF4FB4">
      <w:pPr>
        <w:spacing w:after="0" w:line="240" w:lineRule="auto"/>
        <w:ind w:left="567"/>
        <w:rPr>
          <w:rFonts w:ascii="Arial" w:hAnsi="Arial" w:cs="Arial"/>
        </w:rPr>
      </w:pPr>
    </w:p>
    <w:p w14:paraId="6C5D86B6"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Off-Rolling</w:t>
      </w:r>
    </w:p>
    <w:p w14:paraId="5B05DD2A" w14:textId="4D8DC965" w:rsidR="0076372B" w:rsidRPr="0076372B" w:rsidRDefault="0076372B" w:rsidP="00EF4FB4">
      <w:pPr>
        <w:spacing w:after="0" w:line="240" w:lineRule="auto"/>
        <w:ind w:left="567"/>
        <w:rPr>
          <w:rFonts w:ascii="Arial" w:hAnsi="Arial" w:cs="Arial"/>
        </w:rPr>
      </w:pPr>
      <w:r w:rsidRPr="0076372B">
        <w:rPr>
          <w:rFonts w:ascii="Arial" w:hAnsi="Arial" w:cs="Arial"/>
        </w:rPr>
        <w:t xml:space="preserve">Schools must not remove students who are attending traded AP places from their school rolls and onto the single roll of the AP at any point as this is </w:t>
      </w:r>
      <w:r w:rsidR="0030004C" w:rsidRPr="0076372B">
        <w:rPr>
          <w:rFonts w:ascii="Arial" w:hAnsi="Arial" w:cs="Arial"/>
        </w:rPr>
        <w:t>off rolling</w:t>
      </w:r>
      <w:r w:rsidRPr="0076372B">
        <w:rPr>
          <w:rFonts w:ascii="Arial" w:hAnsi="Arial" w:cs="Arial"/>
        </w:rPr>
        <w:t xml:space="preserve">.   Schools should also not name the AP school as the main school and the home school as the subsidiary school. </w:t>
      </w:r>
    </w:p>
    <w:p w14:paraId="0B028793" w14:textId="77777777" w:rsidR="0076372B" w:rsidRPr="0076372B" w:rsidRDefault="0076372B" w:rsidP="00EF4FB4">
      <w:pPr>
        <w:spacing w:after="0" w:line="240" w:lineRule="auto"/>
        <w:ind w:left="567"/>
        <w:rPr>
          <w:rFonts w:ascii="Arial" w:hAnsi="Arial" w:cs="Arial"/>
        </w:rPr>
      </w:pPr>
    </w:p>
    <w:p w14:paraId="7B17DAC8"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bookmarkStart w:id="7" w:name="_Hlk51024219"/>
      <w:r w:rsidRPr="0076372B">
        <w:rPr>
          <w:rFonts w:ascii="Arial" w:hAnsi="Arial" w:cs="Arial"/>
          <w:b/>
          <w:bCs/>
          <w:color w:val="000000" w:themeColor="text1"/>
          <w:sz w:val="22"/>
          <w:szCs w:val="22"/>
        </w:rPr>
        <w:t>AP Standards, Quality Assurance and Monitoring</w:t>
      </w:r>
    </w:p>
    <w:p w14:paraId="5D311654" w14:textId="0D978CD2" w:rsidR="0076372B" w:rsidRPr="0076372B" w:rsidRDefault="0076372B" w:rsidP="00EF4FB4">
      <w:pPr>
        <w:spacing w:after="0" w:line="240" w:lineRule="auto"/>
        <w:ind w:left="567"/>
        <w:rPr>
          <w:rFonts w:ascii="Arial" w:hAnsi="Arial" w:cs="Arial"/>
          <w:u w:val="single"/>
        </w:rPr>
      </w:pPr>
      <w:r w:rsidRPr="0076372B">
        <w:rPr>
          <w:rFonts w:ascii="Arial" w:hAnsi="Arial" w:cs="Arial"/>
        </w:rPr>
        <w:t xml:space="preserve">School retains responsibility for ensuring that the AP meets H&amp;S and Safeguarding National Standards.  Independent schools are inspected by the ISI/Ofsted, AP Academies and Free Schools are inspected by Ofsted.    In all AP, schools should ensure that their pupils have good outcomes, and that AP is part of a broad and relevant curriculum. </w:t>
      </w:r>
      <w:bookmarkEnd w:id="7"/>
      <w:r w:rsidRPr="0076372B">
        <w:rPr>
          <w:rFonts w:ascii="Arial" w:hAnsi="Arial" w:cs="Arial"/>
        </w:rPr>
        <w:t xml:space="preserve"> Schools using any APs not registered as </w:t>
      </w:r>
      <w:r w:rsidR="003B2028">
        <w:rPr>
          <w:rFonts w:ascii="Arial" w:hAnsi="Arial" w:cs="Arial"/>
        </w:rPr>
        <w:t xml:space="preserve">a </w:t>
      </w:r>
      <w:r w:rsidRPr="0076372B">
        <w:rPr>
          <w:rFonts w:ascii="Arial" w:hAnsi="Arial" w:cs="Arial"/>
        </w:rPr>
        <w:t>school</w:t>
      </w:r>
      <w:r w:rsidR="003B2028">
        <w:rPr>
          <w:rFonts w:ascii="Arial" w:hAnsi="Arial" w:cs="Arial"/>
        </w:rPr>
        <w:t>s</w:t>
      </w:r>
      <w:r w:rsidRPr="0076372B">
        <w:rPr>
          <w:rFonts w:ascii="Arial" w:hAnsi="Arial" w:cs="Arial"/>
        </w:rPr>
        <w:t xml:space="preserve"> should check the AP is not operating illegally as an unregistered school and therefore must not be </w:t>
      </w:r>
      <w:proofErr w:type="gramStart"/>
      <w:r w:rsidR="003F5754" w:rsidRPr="0076372B">
        <w:rPr>
          <w:rFonts w:ascii="Arial" w:hAnsi="Arial" w:cs="Arial"/>
        </w:rPr>
        <w:t>educating:</w:t>
      </w:r>
      <w:r w:rsidRPr="0076372B">
        <w:rPr>
          <w:rFonts w:ascii="Arial" w:hAnsi="Arial" w:cs="Arial"/>
        </w:rPr>
        <w:t>-</w:t>
      </w:r>
      <w:proofErr w:type="gramEnd"/>
    </w:p>
    <w:p w14:paraId="3F326F1B" w14:textId="77777777" w:rsidR="0076372B" w:rsidRPr="0076372B" w:rsidRDefault="0076372B" w:rsidP="00EF4FB4">
      <w:pPr>
        <w:spacing w:after="0" w:line="240" w:lineRule="auto"/>
        <w:ind w:left="567"/>
        <w:rPr>
          <w:rFonts w:ascii="Arial" w:hAnsi="Arial" w:cs="Arial"/>
        </w:rPr>
      </w:pPr>
    </w:p>
    <w:p w14:paraId="0CDD2971" w14:textId="77777777" w:rsidR="0076372B" w:rsidRPr="0076372B" w:rsidRDefault="0076372B" w:rsidP="00920A2C">
      <w:pPr>
        <w:numPr>
          <w:ilvl w:val="0"/>
          <w:numId w:val="3"/>
        </w:numPr>
        <w:ind w:left="851" w:hanging="284"/>
        <w:contextualSpacing/>
        <w:rPr>
          <w:rFonts w:ascii="Arial" w:hAnsi="Arial" w:cs="Arial"/>
        </w:rPr>
      </w:pPr>
      <w:r w:rsidRPr="0076372B">
        <w:rPr>
          <w:rFonts w:ascii="Arial" w:hAnsi="Arial" w:cs="Arial"/>
        </w:rPr>
        <w:t>5 or more students full-time**</w:t>
      </w:r>
    </w:p>
    <w:p w14:paraId="1B8B843B" w14:textId="77777777" w:rsidR="0076372B" w:rsidRPr="0076372B" w:rsidRDefault="0076372B" w:rsidP="00920A2C">
      <w:pPr>
        <w:numPr>
          <w:ilvl w:val="0"/>
          <w:numId w:val="3"/>
        </w:numPr>
        <w:ind w:left="851" w:hanging="284"/>
        <w:contextualSpacing/>
        <w:rPr>
          <w:rFonts w:ascii="Arial" w:hAnsi="Arial" w:cs="Arial"/>
        </w:rPr>
      </w:pPr>
      <w:r w:rsidRPr="0076372B">
        <w:rPr>
          <w:rFonts w:ascii="Arial" w:hAnsi="Arial" w:cs="Arial"/>
        </w:rPr>
        <w:t>1 LAC*** student full-time</w:t>
      </w:r>
    </w:p>
    <w:p w14:paraId="525C9D68" w14:textId="77777777" w:rsidR="0076372B" w:rsidRPr="0076372B" w:rsidRDefault="0076372B" w:rsidP="00920A2C">
      <w:pPr>
        <w:numPr>
          <w:ilvl w:val="0"/>
          <w:numId w:val="3"/>
        </w:numPr>
        <w:ind w:left="851" w:hanging="284"/>
        <w:contextualSpacing/>
        <w:rPr>
          <w:rFonts w:ascii="Arial" w:hAnsi="Arial" w:cs="Arial"/>
        </w:rPr>
      </w:pPr>
      <w:r w:rsidRPr="0076372B">
        <w:rPr>
          <w:rFonts w:ascii="Arial" w:hAnsi="Arial" w:cs="Arial"/>
        </w:rPr>
        <w:t>1 EHCP**** student full-time*</w:t>
      </w:r>
    </w:p>
    <w:p w14:paraId="0A40A819" w14:textId="77777777" w:rsidR="00EF4FB4" w:rsidRDefault="00EF4FB4" w:rsidP="00EF4FB4">
      <w:pPr>
        <w:ind w:left="567"/>
        <w:rPr>
          <w:rFonts w:ascii="Arial" w:hAnsi="Arial" w:cs="Arial"/>
          <w:sz w:val="20"/>
          <w:szCs w:val="20"/>
        </w:rPr>
      </w:pPr>
    </w:p>
    <w:p w14:paraId="460F6DAE" w14:textId="5402CB5E" w:rsidR="0076372B" w:rsidRPr="0076372B" w:rsidRDefault="0076372B" w:rsidP="00EF4FB4">
      <w:pPr>
        <w:ind w:left="567"/>
        <w:rPr>
          <w:rFonts w:ascii="Arial" w:hAnsi="Arial" w:cs="Arial"/>
          <w:i/>
          <w:iCs/>
          <w:sz w:val="20"/>
          <w:szCs w:val="20"/>
        </w:rPr>
      </w:pPr>
      <w:r w:rsidRPr="0076372B">
        <w:rPr>
          <w:rFonts w:ascii="Arial" w:hAnsi="Arial" w:cs="Arial"/>
          <w:sz w:val="20"/>
          <w:szCs w:val="20"/>
        </w:rPr>
        <w:t>*</w:t>
      </w:r>
      <w:r w:rsidRPr="0076372B">
        <w:rPr>
          <w:rFonts w:ascii="Arial" w:hAnsi="Arial" w:cs="Arial"/>
          <w:sz w:val="24"/>
          <w:szCs w:val="24"/>
        </w:rPr>
        <w:t xml:space="preserve"> </w:t>
      </w:r>
      <w:r w:rsidRPr="0076372B">
        <w:rPr>
          <w:rFonts w:ascii="Arial" w:hAnsi="Arial" w:cs="Arial"/>
          <w:i/>
          <w:iCs/>
          <w:sz w:val="20"/>
          <w:szCs w:val="20"/>
        </w:rPr>
        <w:t>Independent school, private school, AP academy, AP free school</w:t>
      </w:r>
    </w:p>
    <w:p w14:paraId="58EF9050" w14:textId="77777777" w:rsidR="0076372B" w:rsidRPr="0076372B" w:rsidRDefault="0076372B" w:rsidP="00EF4FB4">
      <w:pPr>
        <w:ind w:left="567"/>
        <w:rPr>
          <w:rFonts w:ascii="Arial" w:hAnsi="Arial" w:cs="Arial"/>
          <w:i/>
          <w:iCs/>
          <w:sz w:val="20"/>
          <w:szCs w:val="20"/>
        </w:rPr>
      </w:pPr>
      <w:r w:rsidRPr="0076372B">
        <w:rPr>
          <w:rFonts w:ascii="Arial" w:hAnsi="Arial" w:cs="Arial"/>
          <w:sz w:val="20"/>
          <w:szCs w:val="20"/>
        </w:rPr>
        <w:t>**</w:t>
      </w:r>
      <w:r w:rsidRPr="0076372B">
        <w:rPr>
          <w:rFonts w:ascii="Arial" w:hAnsi="Arial" w:cs="Arial"/>
          <w:i/>
          <w:iCs/>
          <w:sz w:val="20"/>
          <w:szCs w:val="20"/>
        </w:rPr>
        <w:t>Full-time is defined as 18hrs or more in a week but where the AP placement is the only place the student is timetabled to access their education it becomes their full-time placement by default.</w:t>
      </w:r>
    </w:p>
    <w:p w14:paraId="798040AC" w14:textId="77777777" w:rsidR="0076372B" w:rsidRPr="0076372B" w:rsidRDefault="0076372B" w:rsidP="00EF4FB4">
      <w:pPr>
        <w:ind w:left="567"/>
        <w:rPr>
          <w:rFonts w:ascii="Arial" w:hAnsi="Arial" w:cs="Arial"/>
          <w:i/>
          <w:iCs/>
          <w:sz w:val="20"/>
          <w:szCs w:val="20"/>
        </w:rPr>
      </w:pPr>
      <w:r w:rsidRPr="0076372B">
        <w:rPr>
          <w:rFonts w:ascii="Arial" w:hAnsi="Arial" w:cs="Arial"/>
          <w:i/>
          <w:iCs/>
          <w:sz w:val="20"/>
          <w:szCs w:val="20"/>
        </w:rPr>
        <w:t>*** The VSH should be consulted by the school in order to place Looked After Children in AP.</w:t>
      </w:r>
    </w:p>
    <w:p w14:paraId="483E111A" w14:textId="77777777" w:rsidR="0076372B" w:rsidRPr="0076372B" w:rsidRDefault="0076372B" w:rsidP="00EF4FB4">
      <w:pPr>
        <w:ind w:left="567"/>
        <w:rPr>
          <w:rFonts w:ascii="Arial" w:hAnsi="Arial" w:cs="Arial"/>
          <w:i/>
          <w:iCs/>
          <w:sz w:val="20"/>
          <w:szCs w:val="20"/>
        </w:rPr>
      </w:pPr>
      <w:r w:rsidRPr="0076372B">
        <w:rPr>
          <w:rFonts w:ascii="Arial" w:hAnsi="Arial" w:cs="Arial"/>
          <w:i/>
          <w:iCs/>
          <w:sz w:val="20"/>
          <w:szCs w:val="20"/>
        </w:rPr>
        <w:t>**** Children with EHCPs should only be placed in AP by schools with the authorisation of the SEND Assessment Service and schools must ensure the content of the EHCP can be addressed and the outcomes of the EHCP met in the AP placement.</w:t>
      </w:r>
    </w:p>
    <w:p w14:paraId="1022EDC9" w14:textId="77777777" w:rsidR="0076372B" w:rsidRPr="0076372B" w:rsidRDefault="0076372B" w:rsidP="00EF4FB4">
      <w:pPr>
        <w:rPr>
          <w:i/>
          <w:iCs/>
          <w:sz w:val="20"/>
          <w:szCs w:val="20"/>
        </w:rPr>
      </w:pPr>
    </w:p>
    <w:p w14:paraId="616B9C02" w14:textId="0E0B592D" w:rsidR="0076372B" w:rsidRPr="00C46554" w:rsidRDefault="0076372B" w:rsidP="00E817BE">
      <w:pPr>
        <w:pStyle w:val="Heading2"/>
        <w:spacing w:after="120"/>
        <w:ind w:left="578" w:hanging="578"/>
        <w:rPr>
          <w:rFonts w:ascii="Arial" w:hAnsi="Arial" w:cs="Arial"/>
          <w:b/>
          <w:bCs/>
          <w:color w:val="auto"/>
          <w:sz w:val="22"/>
          <w:szCs w:val="22"/>
        </w:rPr>
      </w:pPr>
      <w:bookmarkStart w:id="8" w:name="_Toc158899022"/>
      <w:r w:rsidRPr="0076372B">
        <w:rPr>
          <w:rFonts w:ascii="Arial" w:hAnsi="Arial" w:cs="Arial"/>
          <w:b/>
          <w:bCs/>
          <w:color w:val="auto"/>
          <w:sz w:val="22"/>
          <w:szCs w:val="22"/>
        </w:rPr>
        <w:lastRenderedPageBreak/>
        <w:t xml:space="preserve">Access to Education for CYP with Medical Needs </w:t>
      </w:r>
      <w:r w:rsidRPr="00E17CE4">
        <w:rPr>
          <w:rFonts w:ascii="Arial" w:hAnsi="Arial" w:cs="Arial"/>
          <w:b/>
          <w:bCs/>
          <w:i/>
          <w:iCs/>
          <w:color w:val="auto"/>
          <w:sz w:val="22"/>
          <w:szCs w:val="22"/>
        </w:rPr>
        <w:t>(</w:t>
      </w:r>
      <w:r w:rsidRPr="00EC6D43">
        <w:rPr>
          <w:rFonts w:ascii="Arial" w:hAnsi="Arial" w:cs="Arial"/>
          <w:i/>
          <w:iCs/>
          <w:color w:val="auto"/>
          <w:sz w:val="22"/>
          <w:szCs w:val="22"/>
        </w:rPr>
        <w:t>please refer to Bolton’s policy</w:t>
      </w:r>
      <w:r w:rsidR="0052255E" w:rsidRPr="00EC6D43">
        <w:rPr>
          <w:rFonts w:ascii="Arial" w:hAnsi="Arial" w:cs="Arial"/>
          <w:i/>
          <w:iCs/>
          <w:color w:val="auto"/>
          <w:sz w:val="22"/>
          <w:szCs w:val="22"/>
        </w:rPr>
        <w:t xml:space="preserve"> for access to education for children and young people with medical needs</w:t>
      </w:r>
      <w:r w:rsidR="0052255E" w:rsidRPr="00E17CE4">
        <w:rPr>
          <w:rFonts w:ascii="Arial" w:hAnsi="Arial" w:cs="Arial"/>
          <w:b/>
          <w:bCs/>
          <w:i/>
          <w:iCs/>
          <w:color w:val="auto"/>
          <w:sz w:val="22"/>
          <w:szCs w:val="22"/>
        </w:rPr>
        <w:t>)</w:t>
      </w:r>
      <w:bookmarkEnd w:id="8"/>
    </w:p>
    <w:p w14:paraId="16BCC23A" w14:textId="29323071" w:rsidR="00921BD5" w:rsidRDefault="0076372B" w:rsidP="00921BD5">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The Local Authority and schools have a statutory duty to make the necessary arrangements to provide ongoing education for children who due to their medical condition, are unable to attend school for a period of time.   Bolton has established an education support partnership pathway with Health (</w:t>
      </w:r>
      <w:r w:rsidRPr="00C46554">
        <w:rPr>
          <w:rFonts w:ascii="Arial" w:eastAsia="Times New Roman" w:hAnsi="Arial" w:cs="Arial"/>
          <w:b/>
          <w:bCs/>
          <w:color w:val="1D2228"/>
          <w:lang w:eastAsia="en-GB"/>
        </w:rPr>
        <w:t xml:space="preserve">appendix </w:t>
      </w:r>
      <w:r w:rsidR="00F04228">
        <w:rPr>
          <w:rFonts w:ascii="Arial" w:eastAsia="Times New Roman" w:hAnsi="Arial" w:cs="Arial"/>
          <w:b/>
          <w:bCs/>
          <w:color w:val="1D2228"/>
          <w:lang w:eastAsia="en-GB"/>
        </w:rPr>
        <w:t>1</w:t>
      </w:r>
      <w:r w:rsidRPr="00C46554">
        <w:rPr>
          <w:rFonts w:ascii="Arial" w:eastAsia="Times New Roman" w:hAnsi="Arial" w:cs="Arial"/>
          <w:color w:val="1D2228"/>
          <w:lang w:eastAsia="en-GB"/>
        </w:rPr>
        <w:t>)</w:t>
      </w:r>
      <w:r w:rsidRPr="0076372B">
        <w:rPr>
          <w:rFonts w:ascii="Arial" w:eastAsia="Times New Roman" w:hAnsi="Arial" w:cs="Arial"/>
          <w:color w:val="1D2228"/>
          <w:lang w:eastAsia="en-GB"/>
        </w:rPr>
        <w:t xml:space="preserve"> with the option of referrals to a multi-agency medical panel (MAMP) for </w:t>
      </w:r>
      <w:r w:rsidRPr="00C46554">
        <w:rPr>
          <w:rFonts w:ascii="Arial" w:eastAsia="Times New Roman" w:hAnsi="Arial" w:cs="Arial"/>
          <w:color w:val="1D2228"/>
          <w:lang w:eastAsia="en-GB"/>
        </w:rPr>
        <w:t>those</w:t>
      </w:r>
      <w:r w:rsidRPr="0076372B">
        <w:rPr>
          <w:rFonts w:ascii="Arial" w:eastAsia="Times New Roman" w:hAnsi="Arial" w:cs="Arial"/>
          <w:color w:val="1D2228"/>
          <w:lang w:eastAsia="en-GB"/>
        </w:rPr>
        <w:t xml:space="preserve"> with longer term more complex medical needs.   </w:t>
      </w:r>
    </w:p>
    <w:p w14:paraId="4BC11C1E"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Short Term Education Support</w:t>
      </w:r>
    </w:p>
    <w:p w14:paraId="4A608E7A" w14:textId="4680309A"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Schools can make a referral, via the Re-engagement Team, to the Multi-Agency Medical Panel (MAMP) to request access to short-term education support in helping the school/setting to provide continuity in education when a child or young person has been absent from school for 15 days or more due to a physical or mental health need.</w:t>
      </w:r>
    </w:p>
    <w:p w14:paraId="01DC07B6"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Referrals to the Multi-Agency Medical Panel (MAMP)</w:t>
      </w:r>
    </w:p>
    <w:p w14:paraId="4519E159" w14:textId="77777777" w:rsidR="00EE0C02" w:rsidRPr="0052255E"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All referrals for medical education support for children and young people, of statutory school age, are to be submitted to the Inclusion Service Re-Engagement Tea</w:t>
      </w:r>
      <w:r w:rsidRPr="0052255E">
        <w:rPr>
          <w:rFonts w:ascii="Arial" w:eastAsia="Times New Roman" w:hAnsi="Arial" w:cs="Arial"/>
          <w:color w:val="1D2228"/>
          <w:lang w:eastAsia="en-GB"/>
        </w:rPr>
        <w:t>m.</w:t>
      </w:r>
      <w:r w:rsidRPr="0076372B">
        <w:rPr>
          <w:rFonts w:ascii="Arial" w:eastAsia="Times New Roman" w:hAnsi="Arial" w:cs="Arial"/>
          <w:color w:val="1D2228"/>
          <w:lang w:eastAsia="en-GB"/>
        </w:rPr>
        <w:t xml:space="preserve"> </w:t>
      </w:r>
      <w:r w:rsidRPr="0052255E">
        <w:rPr>
          <w:rFonts w:ascii="Arial" w:eastAsia="Times New Roman" w:hAnsi="Arial" w:cs="Arial"/>
          <w:color w:val="1D2228"/>
          <w:lang w:eastAsia="en-GB"/>
        </w:rPr>
        <w:t xml:space="preserve">To be eligible for intervention CYP must </w:t>
      </w:r>
    </w:p>
    <w:p w14:paraId="4DB495BF" w14:textId="77777777" w:rsidR="00EE0C02" w:rsidRPr="00EE0C02" w:rsidRDefault="00EE0C02" w:rsidP="00EE0C02">
      <w:pPr>
        <w:numPr>
          <w:ilvl w:val="1"/>
          <w:numId w:val="11"/>
        </w:numPr>
        <w:shd w:val="clear" w:color="auto" w:fill="FFFFFF"/>
        <w:spacing w:after="120"/>
        <w:rPr>
          <w:rFonts w:ascii="Arial" w:eastAsia="Times New Roman" w:hAnsi="Arial" w:cs="Arial"/>
          <w:color w:val="1D2228"/>
          <w:lang w:val="en-US" w:eastAsia="en-GB"/>
        </w:rPr>
      </w:pPr>
      <w:r w:rsidRPr="00EE0C02">
        <w:rPr>
          <w:rFonts w:ascii="Arial" w:eastAsia="Times New Roman" w:hAnsi="Arial" w:cs="Arial"/>
          <w:color w:val="1D2228"/>
          <w:lang w:val="en-US" w:eastAsia="en-GB"/>
        </w:rPr>
        <w:t xml:space="preserve">be resident in </w:t>
      </w:r>
      <w:proofErr w:type="gramStart"/>
      <w:r w:rsidRPr="00EE0C02">
        <w:rPr>
          <w:rFonts w:ascii="Arial" w:eastAsia="Times New Roman" w:hAnsi="Arial" w:cs="Arial"/>
          <w:color w:val="1D2228"/>
          <w:lang w:val="en-US" w:eastAsia="en-GB"/>
        </w:rPr>
        <w:t>Bolton</w:t>
      </w:r>
      <w:proofErr w:type="gramEnd"/>
    </w:p>
    <w:p w14:paraId="23E1B008" w14:textId="77777777" w:rsidR="00EE0C02" w:rsidRPr="00EE0C02" w:rsidRDefault="00EE0C02" w:rsidP="00EE0C02">
      <w:pPr>
        <w:numPr>
          <w:ilvl w:val="1"/>
          <w:numId w:val="11"/>
        </w:numPr>
        <w:shd w:val="clear" w:color="auto" w:fill="FFFFFF"/>
        <w:spacing w:after="120"/>
        <w:rPr>
          <w:rFonts w:ascii="Arial" w:eastAsia="Times New Roman" w:hAnsi="Arial" w:cs="Arial"/>
          <w:color w:val="1D2228"/>
          <w:lang w:val="en-US" w:eastAsia="en-GB"/>
        </w:rPr>
      </w:pPr>
      <w:r w:rsidRPr="00EE0C02">
        <w:rPr>
          <w:rFonts w:ascii="Arial" w:eastAsia="Times New Roman" w:hAnsi="Arial" w:cs="Arial"/>
          <w:color w:val="1D2228"/>
          <w:lang w:val="en-US" w:eastAsia="en-GB"/>
        </w:rPr>
        <w:t xml:space="preserve">be aged 5-16 years old or up to 25 years if they have an </w:t>
      </w:r>
      <w:proofErr w:type="gramStart"/>
      <w:r w:rsidRPr="00EE0C02">
        <w:rPr>
          <w:rFonts w:ascii="Arial" w:eastAsia="Times New Roman" w:hAnsi="Arial" w:cs="Arial"/>
          <w:color w:val="1D2228"/>
          <w:lang w:val="en-US" w:eastAsia="en-GB"/>
        </w:rPr>
        <w:t>EHCP</w:t>
      </w:r>
      <w:proofErr w:type="gramEnd"/>
    </w:p>
    <w:p w14:paraId="242AEF1C" w14:textId="77777777" w:rsidR="00EE0C02" w:rsidRPr="00EE0C02" w:rsidRDefault="00EE0C02" w:rsidP="00EE0C02">
      <w:pPr>
        <w:numPr>
          <w:ilvl w:val="1"/>
          <w:numId w:val="11"/>
        </w:numPr>
        <w:shd w:val="clear" w:color="auto" w:fill="FFFFFF"/>
        <w:spacing w:after="120"/>
        <w:rPr>
          <w:rFonts w:ascii="Arial" w:eastAsia="Times New Roman" w:hAnsi="Arial" w:cs="Arial"/>
          <w:color w:val="1D2228"/>
          <w:lang w:val="en-US" w:eastAsia="en-GB"/>
        </w:rPr>
      </w:pPr>
      <w:r w:rsidRPr="00EE0C02">
        <w:rPr>
          <w:rFonts w:ascii="Arial" w:eastAsia="Times New Roman" w:hAnsi="Arial" w:cs="Arial"/>
          <w:color w:val="1D2228"/>
          <w:lang w:val="en-US" w:eastAsia="en-GB"/>
        </w:rPr>
        <w:t>They must be currently receiving specialist help and support from a recognised health professional.</w:t>
      </w:r>
    </w:p>
    <w:p w14:paraId="1E23D499" w14:textId="77777777" w:rsidR="00EE0C02" w:rsidRPr="00EE0C02" w:rsidRDefault="00EE0C02" w:rsidP="00EE0C02">
      <w:pPr>
        <w:numPr>
          <w:ilvl w:val="1"/>
          <w:numId w:val="11"/>
        </w:numPr>
        <w:shd w:val="clear" w:color="auto" w:fill="FFFFFF"/>
        <w:spacing w:after="120"/>
        <w:rPr>
          <w:rFonts w:ascii="Arial" w:eastAsia="Times New Roman" w:hAnsi="Arial" w:cs="Arial"/>
          <w:color w:val="1D2228"/>
          <w:lang w:val="en-US" w:eastAsia="en-GB"/>
        </w:rPr>
      </w:pPr>
      <w:r w:rsidRPr="00EE0C02">
        <w:rPr>
          <w:rFonts w:ascii="Arial" w:eastAsia="Times New Roman" w:hAnsi="Arial" w:cs="Arial"/>
          <w:color w:val="1D2228"/>
          <w:lang w:val="en-US" w:eastAsia="en-GB"/>
        </w:rPr>
        <w:t>The pupil must have been absent from school for 15 days or more, either one off, cumulatively due to their medical condition.</w:t>
      </w:r>
    </w:p>
    <w:p w14:paraId="1302D8B4" w14:textId="57A5E23C" w:rsidR="00EE0C02" w:rsidRPr="0052255E" w:rsidRDefault="00EE0C02" w:rsidP="00EE0C02">
      <w:pPr>
        <w:numPr>
          <w:ilvl w:val="1"/>
          <w:numId w:val="11"/>
        </w:numPr>
        <w:shd w:val="clear" w:color="auto" w:fill="FFFFFF"/>
        <w:spacing w:after="120"/>
        <w:rPr>
          <w:rFonts w:ascii="Arial" w:eastAsia="Times New Roman" w:hAnsi="Arial" w:cs="Arial"/>
          <w:color w:val="1D2228"/>
          <w:lang w:val="en-US" w:eastAsia="en-GB"/>
        </w:rPr>
      </w:pPr>
      <w:r w:rsidRPr="00EE0C02">
        <w:rPr>
          <w:rFonts w:ascii="Arial" w:eastAsia="Times New Roman" w:hAnsi="Arial" w:cs="Arial"/>
          <w:color w:val="1D2228"/>
          <w:lang w:val="en-US" w:eastAsia="en-GB"/>
        </w:rPr>
        <w:t xml:space="preserve">The request has been discussed with parents/carers and signed consent has been obtained from those with parental responsibility or from a young person themselves, where they </w:t>
      </w:r>
      <w:proofErr w:type="gramStart"/>
      <w:r w:rsidRPr="00EE0C02">
        <w:rPr>
          <w:rFonts w:ascii="Arial" w:eastAsia="Times New Roman" w:hAnsi="Arial" w:cs="Arial"/>
          <w:color w:val="1D2228"/>
          <w:lang w:val="en-US" w:eastAsia="en-GB"/>
        </w:rPr>
        <w:t>are considered to be</w:t>
      </w:r>
      <w:proofErr w:type="gramEnd"/>
      <w:r w:rsidRPr="00EE0C02">
        <w:rPr>
          <w:rFonts w:ascii="Arial" w:eastAsia="Times New Roman" w:hAnsi="Arial" w:cs="Arial"/>
          <w:color w:val="1D2228"/>
          <w:lang w:val="en-US" w:eastAsia="en-GB"/>
        </w:rPr>
        <w:t xml:space="preserve"> competent and are over 16 years of age.</w:t>
      </w:r>
    </w:p>
    <w:p w14:paraId="5505C2EA" w14:textId="2E8F4210" w:rsidR="0076372B" w:rsidRDefault="0076372B" w:rsidP="00EE0C02">
      <w:pPr>
        <w:shd w:val="clear" w:color="auto" w:fill="FFFFFF"/>
        <w:spacing w:after="120"/>
        <w:ind w:firstLine="567"/>
        <w:rPr>
          <w:rFonts w:ascii="Arial" w:eastAsia="Times New Roman" w:hAnsi="Arial" w:cs="Arial"/>
          <w:color w:val="1D2228"/>
          <w:lang w:eastAsia="en-GB"/>
        </w:rPr>
      </w:pPr>
      <w:r w:rsidRPr="0076372B">
        <w:rPr>
          <w:rFonts w:ascii="Arial" w:eastAsia="Times New Roman" w:hAnsi="Arial" w:cs="Arial"/>
          <w:color w:val="1D2228"/>
          <w:lang w:eastAsia="en-GB"/>
        </w:rPr>
        <w:t>All the following documentation will be required and will serve as the referral to MAMP:</w:t>
      </w:r>
    </w:p>
    <w:p w14:paraId="5E91FA81" w14:textId="77777777" w:rsidR="00EE0C02" w:rsidRPr="00EE0C02" w:rsidRDefault="00EE0C02" w:rsidP="00EE0C02">
      <w:pPr>
        <w:numPr>
          <w:ilvl w:val="0"/>
          <w:numId w:val="12"/>
        </w:numPr>
        <w:shd w:val="clear" w:color="auto" w:fill="FFFFFF"/>
        <w:spacing w:after="120"/>
        <w:rPr>
          <w:rFonts w:ascii="Arial" w:eastAsia="Times New Roman" w:hAnsi="Arial" w:cs="Arial"/>
          <w:color w:val="1D2228"/>
          <w:lang w:eastAsia="en-GB"/>
        </w:rPr>
      </w:pPr>
      <w:r w:rsidRPr="00EE0C02">
        <w:rPr>
          <w:rFonts w:ascii="Arial" w:eastAsia="Times New Roman" w:hAnsi="Arial" w:cs="Arial"/>
          <w:color w:val="1D2228"/>
          <w:lang w:eastAsia="en-GB"/>
        </w:rPr>
        <w:t>Evidence from a medical professional currently involved in the pupil’s care that highlights specifically why the pupil’s medical needs are prohibiting them from attending school. This needs to be a detailed report about their medical needs/diagnosis and recommended strategies for school and other professionals to implement.</w:t>
      </w:r>
    </w:p>
    <w:p w14:paraId="21441E27" w14:textId="77777777" w:rsidR="00EE0C02" w:rsidRPr="00EE0C02" w:rsidRDefault="00EE0C02" w:rsidP="00EE0C02">
      <w:pPr>
        <w:numPr>
          <w:ilvl w:val="0"/>
          <w:numId w:val="12"/>
        </w:numPr>
        <w:shd w:val="clear" w:color="auto" w:fill="FFFFFF"/>
        <w:spacing w:after="120"/>
        <w:rPr>
          <w:rFonts w:ascii="Arial" w:eastAsia="Times New Roman" w:hAnsi="Arial" w:cs="Arial"/>
          <w:color w:val="1D2228"/>
          <w:lang w:eastAsia="en-GB"/>
        </w:rPr>
      </w:pPr>
      <w:r w:rsidRPr="00EE0C02">
        <w:rPr>
          <w:rFonts w:ascii="Arial" w:eastAsia="Times New Roman" w:hAnsi="Arial" w:cs="Arial"/>
          <w:color w:val="1D2228"/>
          <w:lang w:eastAsia="en-GB"/>
        </w:rPr>
        <w:t>Attendance Certificate that shows that the pupil has not been able to attend school due to illness for at least 15 school days</w:t>
      </w:r>
    </w:p>
    <w:p w14:paraId="4D45783D" w14:textId="77777777" w:rsidR="00EE0C02" w:rsidRPr="00EE0C02" w:rsidRDefault="00EE0C02" w:rsidP="00EE0C02">
      <w:pPr>
        <w:numPr>
          <w:ilvl w:val="0"/>
          <w:numId w:val="12"/>
        </w:numPr>
        <w:shd w:val="clear" w:color="auto" w:fill="FFFFFF"/>
        <w:spacing w:after="120"/>
        <w:rPr>
          <w:rFonts w:ascii="Arial" w:eastAsia="Times New Roman" w:hAnsi="Arial" w:cs="Arial"/>
          <w:color w:val="1D2228"/>
          <w:lang w:eastAsia="en-GB"/>
        </w:rPr>
      </w:pPr>
      <w:r w:rsidRPr="00EE0C02">
        <w:rPr>
          <w:rFonts w:ascii="Arial" w:eastAsia="Times New Roman" w:hAnsi="Arial" w:cs="Arial"/>
          <w:color w:val="1D2228"/>
          <w:lang w:eastAsia="en-GB"/>
        </w:rPr>
        <w:t>The pupil’s Individual Health Care Plan, which highlights the plan that is in place to support the pupil to attend school, and the education that school are providing on the days that the pupil is unable to attend school due to illness.</w:t>
      </w:r>
    </w:p>
    <w:p w14:paraId="7D228D3B" w14:textId="77777777" w:rsidR="00EE0C02" w:rsidRPr="00EE0C02" w:rsidRDefault="00EE0C02" w:rsidP="00EE0C02">
      <w:pPr>
        <w:numPr>
          <w:ilvl w:val="0"/>
          <w:numId w:val="12"/>
        </w:numPr>
        <w:shd w:val="clear" w:color="auto" w:fill="FFFFFF"/>
        <w:spacing w:after="120"/>
        <w:rPr>
          <w:rFonts w:ascii="Arial" w:eastAsia="Times New Roman" w:hAnsi="Arial" w:cs="Arial"/>
          <w:color w:val="1D2228"/>
          <w:lang w:eastAsia="en-GB"/>
        </w:rPr>
      </w:pPr>
      <w:r w:rsidRPr="00EE0C02">
        <w:rPr>
          <w:rFonts w:ascii="Arial" w:eastAsia="Times New Roman" w:hAnsi="Arial" w:cs="Arial"/>
          <w:color w:val="1D2228"/>
          <w:lang w:eastAsia="en-GB"/>
        </w:rPr>
        <w:t>The pupil’s last academic school report.</w:t>
      </w:r>
    </w:p>
    <w:p w14:paraId="40D1E4F2" w14:textId="2C389ABE" w:rsidR="0076372B" w:rsidRPr="00EE0C02" w:rsidRDefault="00EE0C02" w:rsidP="00EE0C02">
      <w:pPr>
        <w:numPr>
          <w:ilvl w:val="0"/>
          <w:numId w:val="12"/>
        </w:numPr>
        <w:shd w:val="clear" w:color="auto" w:fill="FFFFFF"/>
        <w:spacing w:after="120"/>
        <w:rPr>
          <w:rFonts w:ascii="Arial" w:eastAsia="Times New Roman" w:hAnsi="Arial" w:cs="Arial"/>
          <w:color w:val="1D2228"/>
          <w:lang w:eastAsia="en-GB"/>
        </w:rPr>
      </w:pPr>
      <w:r w:rsidRPr="00EE0C02">
        <w:rPr>
          <w:rFonts w:ascii="Arial" w:eastAsia="Times New Roman" w:hAnsi="Arial" w:cs="Arial"/>
          <w:color w:val="1D2228"/>
          <w:lang w:eastAsia="en-GB"/>
        </w:rPr>
        <w:t>The pupil’s Early Help Assessment and reviews.</w:t>
      </w:r>
    </w:p>
    <w:p w14:paraId="37EC4A76" w14:textId="77777777" w:rsidR="00E817BE" w:rsidRDefault="00E817BE" w:rsidP="00EF4FB4">
      <w:pPr>
        <w:shd w:val="clear" w:color="auto" w:fill="FFFFFF"/>
        <w:spacing w:after="120"/>
        <w:ind w:left="567"/>
        <w:rPr>
          <w:rFonts w:ascii="Arial" w:eastAsia="Times New Roman" w:hAnsi="Arial" w:cs="Arial"/>
          <w:color w:val="1D2228"/>
          <w:sz w:val="6"/>
          <w:szCs w:val="6"/>
          <w:lang w:eastAsia="en-GB"/>
        </w:rPr>
      </w:pPr>
    </w:p>
    <w:p w14:paraId="08C4CB69" w14:textId="77777777" w:rsidR="00584731" w:rsidRDefault="00584731" w:rsidP="00EF4FB4">
      <w:pPr>
        <w:shd w:val="clear" w:color="auto" w:fill="FFFFFF"/>
        <w:spacing w:after="120"/>
        <w:ind w:left="567"/>
        <w:rPr>
          <w:rFonts w:ascii="Arial" w:eastAsia="Times New Roman" w:hAnsi="Arial" w:cs="Arial"/>
          <w:color w:val="1D2228"/>
          <w:sz w:val="6"/>
          <w:szCs w:val="6"/>
          <w:lang w:eastAsia="en-GB"/>
        </w:rPr>
      </w:pPr>
    </w:p>
    <w:p w14:paraId="4C3613E0" w14:textId="77777777" w:rsidR="00584731" w:rsidRPr="00D97C48" w:rsidRDefault="00584731" w:rsidP="00EF4FB4">
      <w:pPr>
        <w:shd w:val="clear" w:color="auto" w:fill="FFFFFF"/>
        <w:spacing w:after="120"/>
        <w:ind w:left="567"/>
        <w:rPr>
          <w:rFonts w:ascii="Arial" w:eastAsia="Times New Roman" w:hAnsi="Arial" w:cs="Arial"/>
          <w:color w:val="1D2228"/>
          <w:sz w:val="6"/>
          <w:szCs w:val="6"/>
          <w:lang w:eastAsia="en-GB"/>
        </w:rPr>
      </w:pPr>
    </w:p>
    <w:p w14:paraId="0012EB68" w14:textId="4A6E2C74" w:rsidR="00EE0C02" w:rsidRPr="0076372B" w:rsidRDefault="0076372B" w:rsidP="00EE0C02">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lastRenderedPageBreak/>
        <w:t>All referrals and accompanying documentation should be sent to the Re-Engagement Team and if the referral criteria are met</w:t>
      </w:r>
      <w:r w:rsidR="0030004C">
        <w:rPr>
          <w:rFonts w:ascii="Arial" w:eastAsia="Times New Roman" w:hAnsi="Arial" w:cs="Arial"/>
          <w:color w:val="1D2228"/>
          <w:lang w:eastAsia="en-GB"/>
        </w:rPr>
        <w:t>,</w:t>
      </w:r>
      <w:r w:rsidRPr="0076372B">
        <w:rPr>
          <w:rFonts w:ascii="Arial" w:eastAsia="Times New Roman" w:hAnsi="Arial" w:cs="Arial"/>
          <w:color w:val="1D2228"/>
          <w:lang w:eastAsia="en-GB"/>
        </w:rPr>
        <w:t xml:space="preserve"> the team will then refer the case to the MAMP where health</w:t>
      </w:r>
      <w:r w:rsidR="00A56ACB">
        <w:rPr>
          <w:rFonts w:ascii="Arial" w:eastAsia="Times New Roman" w:hAnsi="Arial" w:cs="Arial"/>
          <w:color w:val="1D2228"/>
          <w:lang w:eastAsia="en-GB"/>
        </w:rPr>
        <w:t xml:space="preserve"> and</w:t>
      </w:r>
      <w:r w:rsidRPr="0076372B">
        <w:rPr>
          <w:rFonts w:ascii="Arial" w:eastAsia="Times New Roman" w:hAnsi="Arial" w:cs="Arial"/>
          <w:color w:val="1D2228"/>
          <w:lang w:eastAsia="en-GB"/>
        </w:rPr>
        <w:t xml:space="preserve"> education </w:t>
      </w:r>
      <w:r w:rsidR="0030004C">
        <w:rPr>
          <w:rFonts w:ascii="Arial" w:eastAsia="Times New Roman" w:hAnsi="Arial" w:cs="Arial"/>
          <w:color w:val="1D2228"/>
          <w:lang w:eastAsia="en-GB"/>
        </w:rPr>
        <w:t xml:space="preserve">representatives </w:t>
      </w:r>
      <w:r w:rsidRPr="0076372B">
        <w:rPr>
          <w:rFonts w:ascii="Arial" w:eastAsia="Times New Roman" w:hAnsi="Arial" w:cs="Arial"/>
          <w:color w:val="1D2228"/>
          <w:lang w:eastAsia="en-GB"/>
        </w:rPr>
        <w:t xml:space="preserve">will agree what the short-term medical education intervention will look like and how school will meet the needs of the CYP long term.  If the referral criteria have not been met the school will be advised.  The Re-Engagement Team will inform the school within </w:t>
      </w:r>
      <w:r w:rsidRPr="00B96B62">
        <w:rPr>
          <w:rFonts w:ascii="Arial" w:eastAsia="Times New Roman" w:hAnsi="Arial" w:cs="Arial"/>
          <w:color w:val="1D2228"/>
          <w:lang w:eastAsia="en-GB"/>
        </w:rPr>
        <w:t>5 working days</w:t>
      </w:r>
      <w:r w:rsidRPr="0076372B">
        <w:rPr>
          <w:rFonts w:ascii="Arial" w:eastAsia="Times New Roman" w:hAnsi="Arial" w:cs="Arial"/>
          <w:color w:val="1D2228"/>
          <w:lang w:eastAsia="en-GB"/>
        </w:rPr>
        <w:t xml:space="preserve"> of the receipt of the initial referral whether the criteria have been met.</w:t>
      </w:r>
    </w:p>
    <w:p w14:paraId="61854F0A"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The Multi-Agency Medical Panel (MAMP)</w:t>
      </w:r>
    </w:p>
    <w:p w14:paraId="5236305D" w14:textId="77777777"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Panels are held on the 3rd Monday of the month: </w:t>
      </w:r>
    </w:p>
    <w:p w14:paraId="4A80CE81" w14:textId="77777777"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The MAMP consists of the following representatives from Education and Health:</w:t>
      </w:r>
    </w:p>
    <w:p w14:paraId="080C263C" w14:textId="6A0120C3" w:rsidR="0076372B" w:rsidRP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 xml:space="preserve">Designated Clinical Officer </w:t>
      </w:r>
      <w:r w:rsidR="00E17CE4">
        <w:rPr>
          <w:rFonts w:ascii="Arial" w:hAnsi="Arial" w:cs="Arial"/>
        </w:rPr>
        <w:t xml:space="preserve">for </w:t>
      </w:r>
      <w:r w:rsidR="00EE0C02">
        <w:rPr>
          <w:rFonts w:ascii="Arial" w:hAnsi="Arial" w:cs="Arial"/>
        </w:rPr>
        <w:t xml:space="preserve">SEND </w:t>
      </w:r>
      <w:r w:rsidRPr="0076372B">
        <w:rPr>
          <w:rFonts w:ascii="Arial" w:hAnsi="Arial" w:cs="Arial"/>
        </w:rPr>
        <w:t xml:space="preserve">– </w:t>
      </w:r>
      <w:bookmarkStart w:id="9" w:name="_Hlk127968466"/>
      <w:r w:rsidR="00EE0C02" w:rsidRPr="00EE0C02">
        <w:rPr>
          <w:rFonts w:ascii="Arial" w:hAnsi="Arial" w:cs="Arial"/>
        </w:rPr>
        <w:t>NHS Greater Manchester Integrated Care</w:t>
      </w:r>
      <w:bookmarkEnd w:id="9"/>
    </w:p>
    <w:p w14:paraId="55238D35" w14:textId="54DF1D08" w:rsidR="0076372B" w:rsidRP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 xml:space="preserve">Complex Case Manager – </w:t>
      </w:r>
      <w:r w:rsidR="00EE0C02" w:rsidRPr="00EE0C02">
        <w:rPr>
          <w:rFonts w:ascii="Arial" w:hAnsi="Arial" w:cs="Arial"/>
        </w:rPr>
        <w:t>NHS Greater Manchester Integrated Care</w:t>
      </w:r>
    </w:p>
    <w:p w14:paraId="4FED1A0C" w14:textId="77777777" w:rsidR="0076372B" w:rsidRP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CAMHS Practitioner</w:t>
      </w:r>
    </w:p>
    <w:p w14:paraId="560D187F" w14:textId="77777777" w:rsidR="0076372B" w:rsidRP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Education Access Officer – Inclusion Services, Re-engagement Team</w:t>
      </w:r>
    </w:p>
    <w:p w14:paraId="4F71ADAE" w14:textId="77777777" w:rsidR="0076372B" w:rsidRP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Head of Inclusion Service</w:t>
      </w:r>
    </w:p>
    <w:p w14:paraId="5720DB7A" w14:textId="1A6D6125" w:rsidR="0076372B" w:rsidRPr="0076372B" w:rsidRDefault="00B96B62" w:rsidP="00920A2C">
      <w:pPr>
        <w:numPr>
          <w:ilvl w:val="0"/>
          <w:numId w:val="7"/>
        </w:numPr>
        <w:spacing w:after="0" w:line="240" w:lineRule="auto"/>
        <w:ind w:left="993" w:hanging="426"/>
        <w:jc w:val="both"/>
        <w:rPr>
          <w:rFonts w:ascii="Arial" w:hAnsi="Arial" w:cs="Arial"/>
        </w:rPr>
      </w:pPr>
      <w:r>
        <w:rPr>
          <w:rFonts w:ascii="Arial" w:hAnsi="Arial" w:cs="Arial"/>
        </w:rPr>
        <w:t xml:space="preserve">Service Manager - Behaviour Support Service / </w:t>
      </w:r>
      <w:r w:rsidR="0076372B" w:rsidRPr="0076372B">
        <w:rPr>
          <w:rFonts w:ascii="Arial" w:hAnsi="Arial" w:cs="Arial"/>
        </w:rPr>
        <w:t>Early Intervention Service (EIS)</w:t>
      </w:r>
    </w:p>
    <w:p w14:paraId="2290CD69" w14:textId="252882DE" w:rsidR="0076372B" w:rsidRDefault="0076372B" w:rsidP="00920A2C">
      <w:pPr>
        <w:numPr>
          <w:ilvl w:val="0"/>
          <w:numId w:val="7"/>
        </w:numPr>
        <w:spacing w:after="0" w:line="240" w:lineRule="auto"/>
        <w:ind w:left="993" w:hanging="426"/>
        <w:jc w:val="both"/>
        <w:rPr>
          <w:rFonts w:ascii="Arial" w:hAnsi="Arial" w:cs="Arial"/>
        </w:rPr>
      </w:pPr>
      <w:r w:rsidRPr="0076372B">
        <w:rPr>
          <w:rFonts w:ascii="Arial" w:hAnsi="Arial" w:cs="Arial"/>
        </w:rPr>
        <w:t>Manager from SENDAS</w:t>
      </w:r>
    </w:p>
    <w:p w14:paraId="7E0EF96D" w14:textId="0E746850" w:rsidR="0030004C" w:rsidRPr="0030004C" w:rsidRDefault="00B96B62" w:rsidP="0030004C">
      <w:pPr>
        <w:numPr>
          <w:ilvl w:val="0"/>
          <w:numId w:val="7"/>
        </w:numPr>
        <w:spacing w:after="0" w:line="240" w:lineRule="auto"/>
        <w:ind w:left="993" w:hanging="426"/>
        <w:jc w:val="both"/>
        <w:rPr>
          <w:rFonts w:ascii="Arial" w:hAnsi="Arial" w:cs="Arial"/>
        </w:rPr>
      </w:pPr>
      <w:r>
        <w:rPr>
          <w:rFonts w:ascii="Arial" w:hAnsi="Arial" w:cs="Arial"/>
        </w:rPr>
        <w:t xml:space="preserve">Educational Psychologist </w:t>
      </w:r>
    </w:p>
    <w:p w14:paraId="2824F2D0" w14:textId="77777777" w:rsidR="0076372B" w:rsidRPr="0076372B" w:rsidRDefault="0076372B" w:rsidP="0076372B">
      <w:pPr>
        <w:spacing w:after="0" w:line="240" w:lineRule="auto"/>
        <w:ind w:left="720"/>
        <w:jc w:val="both"/>
        <w:rPr>
          <w:sz w:val="24"/>
          <w:szCs w:val="24"/>
        </w:rPr>
      </w:pPr>
    </w:p>
    <w:p w14:paraId="2C83DBD9" w14:textId="77777777" w:rsidR="0076372B" w:rsidRPr="0076372B" w:rsidRDefault="0076372B" w:rsidP="00EF4FB4">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MAMP Outcomes</w:t>
      </w:r>
    </w:p>
    <w:p w14:paraId="5995D5D8" w14:textId="3E873AAD"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As an outcome of the MAMP it may be that medical criteria for education support have not been met and in this case MAMP may decide to provide advice to schools to fulfil their responsibility towards medical students on their roll.  This may include recommending education plans whilst absent from school and advice towards supporting re-integration back to school.  If a school notices signs that a child or young person is at risk of not attending school due to medical reasons measures will need to be put in place by the school to prevent this from happening.    The panel will decide if the school has met its duties to support the child with medical needs and has put in place extensive adaptations in providing that support, this will be evident in the Individual Health Care Plan (IHCP) and that despite this level of support from the school the child is still unable to attend and access their education offer. </w:t>
      </w:r>
    </w:p>
    <w:p w14:paraId="64399A48" w14:textId="092775B0"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The panel will assess the medical needs of the child and in particular what additional specific interventions could be introduced to provide access and support in order for the child to access and engage with education</w:t>
      </w:r>
      <w:r w:rsidR="00FE3864">
        <w:rPr>
          <w:rFonts w:ascii="Arial" w:eastAsia="Times New Roman" w:hAnsi="Arial" w:cs="Arial"/>
          <w:color w:val="1D2228"/>
          <w:lang w:eastAsia="en-GB"/>
        </w:rPr>
        <w:t>.</w:t>
      </w:r>
    </w:p>
    <w:p w14:paraId="13C19F7C" w14:textId="7FD3534B" w:rsidR="0076372B" w:rsidRPr="0076372B" w:rsidRDefault="0076372B" w:rsidP="00EF4FB4">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Outcomes from the panel will be shared with schools within 4 working days of the panel date.  </w:t>
      </w:r>
      <w:r w:rsidR="0052255E">
        <w:rPr>
          <w:rFonts w:ascii="Arial" w:eastAsia="Times New Roman" w:hAnsi="Arial" w:cs="Arial"/>
          <w:color w:val="1D2228"/>
          <w:lang w:eastAsia="en-GB"/>
        </w:rPr>
        <w:t>Schools will be expected to feedback the outcome to parents/carers</w:t>
      </w:r>
      <w:r w:rsidR="00E17CE4">
        <w:rPr>
          <w:rFonts w:ascii="Arial" w:eastAsia="Times New Roman" w:hAnsi="Arial" w:cs="Arial"/>
          <w:color w:val="1D2228"/>
          <w:lang w:eastAsia="en-GB"/>
        </w:rPr>
        <w:t>.</w:t>
      </w:r>
      <w:r w:rsidRPr="0076372B">
        <w:rPr>
          <w:rFonts w:ascii="Arial" w:eastAsia="Times New Roman" w:hAnsi="Arial" w:cs="Arial"/>
          <w:color w:val="1D2228"/>
          <w:lang w:eastAsia="en-GB"/>
        </w:rPr>
        <w:t xml:space="preserve"> </w:t>
      </w:r>
    </w:p>
    <w:p w14:paraId="6D7318F8" w14:textId="77777777" w:rsidR="00D97C48" w:rsidRPr="0076372B" w:rsidRDefault="00D97C48" w:rsidP="0076372B">
      <w:pPr>
        <w:spacing w:after="0" w:line="240" w:lineRule="auto"/>
        <w:jc w:val="both"/>
        <w:rPr>
          <w:sz w:val="24"/>
          <w:szCs w:val="24"/>
        </w:rPr>
      </w:pPr>
    </w:p>
    <w:p w14:paraId="7744E9E2"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Costs to Schools</w:t>
      </w:r>
    </w:p>
    <w:p w14:paraId="3A88C7A5" w14:textId="62311E61" w:rsidR="00C755F0" w:rsidRDefault="00C755F0" w:rsidP="00E817BE">
      <w:pPr>
        <w:shd w:val="clear" w:color="auto" w:fill="FFFFFF"/>
        <w:spacing w:after="120"/>
        <w:ind w:left="567"/>
        <w:rPr>
          <w:rFonts w:ascii="Arial" w:eastAsia="Times New Roman" w:hAnsi="Arial" w:cs="Arial"/>
          <w:color w:val="1D2228"/>
          <w:lang w:eastAsia="en-GB"/>
        </w:rPr>
      </w:pPr>
      <w:r w:rsidRPr="00C755F0">
        <w:rPr>
          <w:rFonts w:ascii="Arial" w:eastAsia="Times New Roman" w:hAnsi="Arial" w:cs="Arial"/>
          <w:color w:val="1D2228"/>
          <w:lang w:eastAsia="en-GB"/>
        </w:rPr>
        <w:t>Schools retain the basic entitlement funding and any Pupil Premium for the pupil. If a child or young person is eligible to receive education support as determined by MAMP, there is an expectation that the school will financially contribute to this.  If a child or young person has an EHCP a proportionate amount of the Element 3 funding will be recovered from school.</w:t>
      </w:r>
    </w:p>
    <w:p w14:paraId="224CAE52"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Children with EHCPs</w:t>
      </w:r>
    </w:p>
    <w:p w14:paraId="4FFC31D9" w14:textId="77777777" w:rsidR="00584731"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The SENDAS Managers will </w:t>
      </w:r>
      <w:r w:rsidR="00C02460">
        <w:rPr>
          <w:rFonts w:ascii="Arial" w:eastAsia="Times New Roman" w:hAnsi="Arial" w:cs="Arial"/>
          <w:color w:val="1D2228"/>
          <w:lang w:eastAsia="en-GB"/>
        </w:rPr>
        <w:t xml:space="preserve">provide additional information where necessary to the MAMP for pupils with an EHCP.  </w:t>
      </w:r>
      <w:r w:rsidRPr="0076372B">
        <w:rPr>
          <w:rFonts w:ascii="Arial" w:eastAsia="Times New Roman" w:hAnsi="Arial" w:cs="Arial"/>
          <w:color w:val="1D2228"/>
          <w:lang w:eastAsia="en-GB"/>
        </w:rPr>
        <w:t xml:space="preserve">The </w:t>
      </w:r>
      <w:r w:rsidR="005303E4">
        <w:rPr>
          <w:rFonts w:ascii="Arial" w:eastAsia="Times New Roman" w:hAnsi="Arial" w:cs="Arial"/>
          <w:color w:val="1D2228"/>
          <w:lang w:eastAsia="en-GB"/>
        </w:rPr>
        <w:t>F</w:t>
      </w:r>
      <w:r w:rsidRPr="0076372B">
        <w:rPr>
          <w:rFonts w:ascii="Arial" w:eastAsia="Times New Roman" w:hAnsi="Arial" w:cs="Arial"/>
          <w:color w:val="1D2228"/>
          <w:lang w:eastAsia="en-GB"/>
        </w:rPr>
        <w:t xml:space="preserve">PS framework in this case will operate like the SEND consultation process.   The SENDAS managers will select the most suitable placement once the Request for Service submissions have been returned.  </w:t>
      </w:r>
    </w:p>
    <w:p w14:paraId="72C849E4" w14:textId="51A55D61"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lastRenderedPageBreak/>
        <w:t>The Re-engagement Team will facilitate the placement on behalf of SENDAS.  It is expected that SENDAS will include any evolving long term medical condition within the child’s EHCP.</w:t>
      </w:r>
    </w:p>
    <w:p w14:paraId="6DAAEC3E"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Education in a Hospital Setting</w:t>
      </w:r>
    </w:p>
    <w:p w14:paraId="5135F92A" w14:textId="2716FC14" w:rsidR="0076372B" w:rsidRPr="0076372B" w:rsidRDefault="00513824" w:rsidP="00E817BE">
      <w:pPr>
        <w:shd w:val="clear" w:color="auto" w:fill="FFFFFF"/>
        <w:spacing w:after="120"/>
        <w:ind w:left="567"/>
        <w:rPr>
          <w:rFonts w:ascii="Arial" w:eastAsia="Times New Roman" w:hAnsi="Arial" w:cs="Arial"/>
          <w:color w:val="1D2228"/>
          <w:lang w:eastAsia="en-GB"/>
        </w:rPr>
      </w:pPr>
      <w:r>
        <w:rPr>
          <w:rFonts w:ascii="Arial" w:eastAsia="Times New Roman" w:hAnsi="Arial" w:cs="Arial"/>
          <w:color w:val="1D2228"/>
          <w:lang w:eastAsia="en-GB"/>
        </w:rPr>
        <w:t>Bolton Impact Trust are the c</w:t>
      </w:r>
      <w:r w:rsidR="0076372B" w:rsidRPr="0076372B">
        <w:rPr>
          <w:rFonts w:ascii="Arial" w:eastAsia="Times New Roman" w:hAnsi="Arial" w:cs="Arial"/>
          <w:color w:val="1D2228"/>
          <w:lang w:eastAsia="en-GB"/>
        </w:rPr>
        <w:t xml:space="preserve">ommissioned education providers in Bolton </w:t>
      </w:r>
      <w:r>
        <w:rPr>
          <w:rFonts w:ascii="Arial" w:eastAsia="Times New Roman" w:hAnsi="Arial" w:cs="Arial"/>
          <w:color w:val="1D2228"/>
          <w:lang w:eastAsia="en-GB"/>
        </w:rPr>
        <w:t xml:space="preserve">and </w:t>
      </w:r>
      <w:r w:rsidR="0076372B" w:rsidRPr="0076372B">
        <w:rPr>
          <w:rFonts w:ascii="Arial" w:eastAsia="Times New Roman" w:hAnsi="Arial" w:cs="Arial"/>
          <w:color w:val="1D2228"/>
          <w:lang w:eastAsia="en-GB"/>
        </w:rPr>
        <w:t>aim to visit any child or young person admitted to hospital by the third day of their admission to discuss and formulate an appropriate education plan for them. If children are in Yr10/Yr11 the visit should take place on the first day of admission to make appropriate arrangements for commencement of teaching.   Once it is judged appropriate for regular teaching to begin a child will be offered at least one teaching session per school day. Depending on circumstances more sessions may be offered, and lengths of sessions may vary.</w:t>
      </w:r>
    </w:p>
    <w:p w14:paraId="2B3A0872"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Returning to School</w:t>
      </w:r>
    </w:p>
    <w:p w14:paraId="6C62CC50" w14:textId="77777777"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When a child is ready to be discharged from hospital clinical staff will advise as to when a return to school should be expected.  Some children return to school straight away while others require more time before going back.  If the child’s home school is in Bolton the school will liaise with the clinical staff and commissioned education provider in producing a Medical Re-integration Plan and an Individual Health Care Plan (IHCP). If clinical staff and the school believe that the child will need additional support in the longer term to access education over and above what the school can provide then a referral to MAMP should be made.  </w:t>
      </w:r>
    </w:p>
    <w:p w14:paraId="62B127DF" w14:textId="77777777"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If the child is not resident in Bolton and their home school is not a Bolton school the commissioned education provider and clinical staff will contact the child’s home school and offer advice.</w:t>
      </w:r>
    </w:p>
    <w:p w14:paraId="3A865DE4"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Education Arrangements for Children in Tier 4 CAMHS Settings</w:t>
      </w:r>
    </w:p>
    <w:p w14:paraId="4FCCCFD7" w14:textId="77777777"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Children and young people admitted to hospital for treatment of a mental disorder should be admitted to an environment that is suitable for their needs, and be provided with a routine which allows them to continue their social, personal and educational development and equal access to educational opportunities as their </w:t>
      </w:r>
      <w:proofErr w:type="gramStart"/>
      <w:r w:rsidRPr="0076372B">
        <w:rPr>
          <w:rFonts w:ascii="Arial" w:eastAsia="Times New Roman" w:hAnsi="Arial" w:cs="Arial"/>
          <w:color w:val="1D2228"/>
          <w:lang w:eastAsia="en-GB"/>
        </w:rPr>
        <w:t>peers.(</w:t>
      </w:r>
      <w:proofErr w:type="gramEnd"/>
      <w:r w:rsidRPr="0076372B">
        <w:rPr>
          <w:rFonts w:ascii="Arial" w:eastAsia="Times New Roman" w:hAnsi="Arial" w:cs="Arial"/>
          <w:color w:val="1D2228"/>
          <w:lang w:eastAsia="en-GB"/>
        </w:rPr>
        <w:t xml:space="preserve">S131a of the Mental Health Act, Mental Health Act Code of Practice – paras 19.90/1).   For children and young people admitted to an inpatient child and adolescent mental health service (CAMHS), education is usually provided alongside a programme of therapeutic activities.  It is good practice for education staff to be involved as much as possible in handovers, clinical </w:t>
      </w:r>
      <w:proofErr w:type="gramStart"/>
      <w:r w:rsidRPr="0076372B">
        <w:rPr>
          <w:rFonts w:ascii="Arial" w:eastAsia="Times New Roman" w:hAnsi="Arial" w:cs="Arial"/>
          <w:color w:val="1D2228"/>
          <w:lang w:eastAsia="en-GB"/>
        </w:rPr>
        <w:t>meetings</w:t>
      </w:r>
      <w:proofErr w:type="gramEnd"/>
      <w:r w:rsidRPr="0076372B">
        <w:rPr>
          <w:rFonts w:ascii="Arial" w:eastAsia="Times New Roman" w:hAnsi="Arial" w:cs="Arial"/>
          <w:color w:val="1D2228"/>
          <w:lang w:eastAsia="en-GB"/>
        </w:rPr>
        <w:t xml:space="preserve"> and care programme approach (CPA) meetings to ensure continuity of care as well as education.  </w:t>
      </w:r>
    </w:p>
    <w:p w14:paraId="790845F6"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Discharge Planning</w:t>
      </w:r>
    </w:p>
    <w:p w14:paraId="4D70EDF8" w14:textId="77777777"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Discharge planning is key to successful re-integration for children back into their home schools.</w:t>
      </w:r>
    </w:p>
    <w:p w14:paraId="6A5F3840" w14:textId="7AB59BA8"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The child’s home school should discuss the child’s needs and how they may be best met with the relevant clinicians. The education provider where a child has been admitted into hospital for a mental disorder is responsible for ensuring that the child’s Local Authority is made aware the child has been admitted.  In practice this is generally achieved by liaison with the child’s home school.  Effective collaboration between teaching staff and health professionals is essential to promote continuity of care and of education.  Education staff need relevant information about the child’s care and support needs while in school and appropriate arrangements should be in place and recorded relating to this in the child’s Individual Health Care Plan (IHCP) and their Medical Re-integration Plan (MRP).</w:t>
      </w:r>
    </w:p>
    <w:p w14:paraId="63097587"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lastRenderedPageBreak/>
        <w:t>Registration</w:t>
      </w:r>
    </w:p>
    <w:p w14:paraId="7CEEB174" w14:textId="57F8CEB5"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Children with medical needs will already be on a school roll.  On the occasion a child then attends an AP registered as a school they will be dual registered for the days they attend the AP and in this case the AP will be the child’s subsidiary placement and must not be recorded as the child’s main placement. In the event the child is referred and is not on the </w:t>
      </w:r>
      <w:proofErr w:type="spellStart"/>
      <w:r w:rsidRPr="0076372B">
        <w:rPr>
          <w:rFonts w:ascii="Arial" w:eastAsia="Times New Roman" w:hAnsi="Arial" w:cs="Arial"/>
          <w:color w:val="1D2228"/>
          <w:lang w:eastAsia="en-GB"/>
        </w:rPr>
        <w:t>roll</w:t>
      </w:r>
      <w:proofErr w:type="spellEnd"/>
      <w:r w:rsidRPr="0076372B">
        <w:rPr>
          <w:rFonts w:ascii="Arial" w:eastAsia="Times New Roman" w:hAnsi="Arial" w:cs="Arial"/>
          <w:color w:val="1D2228"/>
          <w:lang w:eastAsia="en-GB"/>
        </w:rPr>
        <w:t xml:space="preserve"> of a school the AP school will place the child on roll as their main placement.  Where a child is accessing a home tuition service and is already on the </w:t>
      </w:r>
      <w:proofErr w:type="spellStart"/>
      <w:r w:rsidRPr="0076372B">
        <w:rPr>
          <w:rFonts w:ascii="Arial" w:eastAsia="Times New Roman" w:hAnsi="Arial" w:cs="Arial"/>
          <w:color w:val="1D2228"/>
          <w:lang w:eastAsia="en-GB"/>
        </w:rPr>
        <w:t>roll</w:t>
      </w:r>
      <w:proofErr w:type="spellEnd"/>
      <w:r w:rsidRPr="0076372B">
        <w:rPr>
          <w:rFonts w:ascii="Arial" w:eastAsia="Times New Roman" w:hAnsi="Arial" w:cs="Arial"/>
          <w:color w:val="1D2228"/>
          <w:lang w:eastAsia="en-GB"/>
        </w:rPr>
        <w:t xml:space="preserve"> of a school the child can be marked as a B for the </w:t>
      </w:r>
      <w:proofErr w:type="gramStart"/>
      <w:r w:rsidRPr="0076372B">
        <w:rPr>
          <w:rFonts w:ascii="Arial" w:eastAsia="Times New Roman" w:hAnsi="Arial" w:cs="Arial"/>
          <w:color w:val="1D2228"/>
          <w:lang w:eastAsia="en-GB"/>
        </w:rPr>
        <w:t>sessions</w:t>
      </w:r>
      <w:proofErr w:type="gramEnd"/>
      <w:r w:rsidRPr="0076372B">
        <w:rPr>
          <w:rFonts w:ascii="Arial" w:eastAsia="Times New Roman" w:hAnsi="Arial" w:cs="Arial"/>
          <w:color w:val="1D2228"/>
          <w:lang w:eastAsia="en-GB"/>
        </w:rPr>
        <w:t xml:space="preserve"> they actually receive that home tuition.  Where home tuition is part of a mixed package where the child is accessing learning on site as well as at home delivered by one AP, the child if already on the </w:t>
      </w:r>
      <w:proofErr w:type="spellStart"/>
      <w:r w:rsidRPr="0076372B">
        <w:rPr>
          <w:rFonts w:ascii="Arial" w:eastAsia="Times New Roman" w:hAnsi="Arial" w:cs="Arial"/>
          <w:color w:val="1D2228"/>
          <w:lang w:eastAsia="en-GB"/>
        </w:rPr>
        <w:t>roll</w:t>
      </w:r>
      <w:proofErr w:type="spellEnd"/>
      <w:r w:rsidRPr="0076372B">
        <w:rPr>
          <w:rFonts w:ascii="Arial" w:eastAsia="Times New Roman" w:hAnsi="Arial" w:cs="Arial"/>
          <w:color w:val="1D2228"/>
          <w:lang w:eastAsia="en-GB"/>
        </w:rPr>
        <w:t xml:space="preserve"> of their main school should be dual registered with the provider as a school unless the provider is not registered as a school.  </w:t>
      </w:r>
    </w:p>
    <w:p w14:paraId="54A64D3B" w14:textId="54993D23" w:rsidR="0076372B" w:rsidRPr="0076372B" w:rsidRDefault="0076372B" w:rsidP="00E817BE">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On occasions a child with long term serious medical needs, may not improve over time and may indeed deteriorate and where a return to school is not possible before school leaving age, can be removed from their main school, and placed on the </w:t>
      </w:r>
      <w:proofErr w:type="spellStart"/>
      <w:r w:rsidRPr="0076372B">
        <w:rPr>
          <w:rFonts w:ascii="Arial" w:eastAsia="Times New Roman" w:hAnsi="Arial" w:cs="Arial"/>
          <w:color w:val="1D2228"/>
          <w:lang w:eastAsia="en-GB"/>
        </w:rPr>
        <w:t>roll</w:t>
      </w:r>
      <w:proofErr w:type="spellEnd"/>
      <w:r w:rsidRPr="0076372B">
        <w:rPr>
          <w:rFonts w:ascii="Arial" w:eastAsia="Times New Roman" w:hAnsi="Arial" w:cs="Arial"/>
          <w:color w:val="1D2228"/>
          <w:lang w:eastAsia="en-GB"/>
        </w:rPr>
        <w:t xml:space="preserve"> of the AP school in a timely manner under the Education Regulations 2006 Regulation 8 sub section (g) if supported by a paediatrician’s report and agreed by the LA Multi Agency Medical Panel (MAMP).  Children who are placed in medical provision in Yr11 will not be removed from school rolls and will remain single or dual registered dependent upon the registration of the status of the AP.</w:t>
      </w:r>
    </w:p>
    <w:p w14:paraId="5E6FE5A6" w14:textId="77777777" w:rsidR="0076372B" w:rsidRPr="0076372B" w:rsidRDefault="0076372B" w:rsidP="00E817BE">
      <w:pPr>
        <w:pStyle w:val="Heading3"/>
        <w:spacing w:before="0"/>
        <w:ind w:left="567" w:hanging="567"/>
        <w:rPr>
          <w:rFonts w:ascii="Arial" w:hAnsi="Arial" w:cs="Arial"/>
          <w:b/>
          <w:bCs/>
          <w:color w:val="000000" w:themeColor="text1"/>
          <w:sz w:val="22"/>
          <w:szCs w:val="22"/>
        </w:rPr>
      </w:pPr>
      <w:r w:rsidRPr="0076372B">
        <w:rPr>
          <w:rFonts w:ascii="Arial" w:hAnsi="Arial" w:cs="Arial"/>
          <w:b/>
          <w:bCs/>
          <w:color w:val="000000" w:themeColor="text1"/>
          <w:sz w:val="22"/>
          <w:szCs w:val="22"/>
        </w:rPr>
        <w:t>AP Standards, Quality Assurance and Monitoring</w:t>
      </w:r>
    </w:p>
    <w:p w14:paraId="2DB38319" w14:textId="07E7FC21" w:rsidR="0076372B" w:rsidRPr="000278F2" w:rsidRDefault="0076372B" w:rsidP="000278F2">
      <w:pPr>
        <w:shd w:val="clear" w:color="auto" w:fill="FFFFFF"/>
        <w:spacing w:after="120"/>
        <w:ind w:left="567"/>
        <w:rPr>
          <w:rFonts w:ascii="Arial" w:eastAsia="Times New Roman" w:hAnsi="Arial" w:cs="Arial"/>
          <w:color w:val="1D2228"/>
          <w:lang w:eastAsia="en-GB"/>
        </w:rPr>
      </w:pPr>
      <w:r w:rsidRPr="0076372B">
        <w:rPr>
          <w:rFonts w:ascii="Arial" w:eastAsia="Times New Roman" w:hAnsi="Arial" w:cs="Arial"/>
          <w:color w:val="1D2228"/>
          <w:lang w:eastAsia="en-GB"/>
        </w:rPr>
        <w:t xml:space="preserve">School retains responsibility for ensuring that the AP meets H&amp;S and Safeguarding National Standards.  Independent schools are inspected by the ISI/Ofsted, AP Academies and Free Schools are inspected by Ofsted.    In all AP, schools should ensure that their pupils have good outcomes, and that AP is part of a broad and relevant curriculum.  The Re-Engagement Team and the AP will liaise with schools to ensure this is the case.  </w:t>
      </w:r>
    </w:p>
    <w:p w14:paraId="5AB927D4" w14:textId="77777777" w:rsidR="0076372B" w:rsidRPr="0076372B" w:rsidRDefault="0076372B" w:rsidP="00E817BE">
      <w:pPr>
        <w:pStyle w:val="Heading2"/>
        <w:spacing w:after="120"/>
        <w:ind w:left="578" w:hanging="578"/>
        <w:rPr>
          <w:rFonts w:ascii="Arial" w:hAnsi="Arial" w:cs="Arial"/>
          <w:b/>
          <w:bCs/>
          <w:color w:val="auto"/>
          <w:sz w:val="22"/>
          <w:szCs w:val="22"/>
        </w:rPr>
      </w:pPr>
      <w:bookmarkStart w:id="10" w:name="_Toc158899023"/>
      <w:r w:rsidRPr="0076372B">
        <w:rPr>
          <w:rFonts w:ascii="Arial" w:hAnsi="Arial" w:cs="Arial"/>
          <w:b/>
          <w:bCs/>
          <w:color w:val="auto"/>
          <w:sz w:val="22"/>
          <w:szCs w:val="22"/>
        </w:rPr>
        <w:t>Permanent Exclusions</w:t>
      </w:r>
      <w:bookmarkEnd w:id="10"/>
      <w:r w:rsidRPr="0076372B">
        <w:rPr>
          <w:rFonts w:ascii="Arial" w:hAnsi="Arial" w:cs="Arial"/>
          <w:b/>
          <w:bCs/>
          <w:color w:val="auto"/>
          <w:sz w:val="22"/>
          <w:szCs w:val="22"/>
        </w:rPr>
        <w:t xml:space="preserve">  </w:t>
      </w:r>
    </w:p>
    <w:p w14:paraId="20FBBCFB" w14:textId="1646377A"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Please see attached Permanent Exclusion Process – </w:t>
      </w:r>
      <w:r w:rsidR="000278F2" w:rsidRPr="003F1F2A">
        <w:rPr>
          <w:rFonts w:ascii="Arial" w:eastAsia="Times New Roman" w:hAnsi="Arial" w:cs="Arial"/>
          <w:color w:val="1D2228"/>
          <w:lang w:eastAsia="en-GB"/>
        </w:rPr>
        <w:t xml:space="preserve">appendix </w:t>
      </w:r>
      <w:r w:rsidR="00F04228">
        <w:rPr>
          <w:rFonts w:ascii="Arial" w:eastAsia="Times New Roman" w:hAnsi="Arial" w:cs="Arial"/>
          <w:color w:val="1D2228"/>
          <w:lang w:eastAsia="en-GB"/>
        </w:rPr>
        <w:t>2</w:t>
      </w:r>
    </w:p>
    <w:p w14:paraId="7B718684" w14:textId="77777777"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The LA does not have to provide alternative provision for children who are below or above statutory school age.</w:t>
      </w:r>
    </w:p>
    <w:p w14:paraId="2F0B81B3" w14:textId="6D07AAE1" w:rsid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In order to discharge its duties and provide access to full-time education by day 6 of a permanent exclusion the Re-</w:t>
      </w:r>
      <w:r w:rsidR="006C0013">
        <w:rPr>
          <w:rFonts w:ascii="Arial" w:eastAsia="Times New Roman" w:hAnsi="Arial" w:cs="Arial"/>
          <w:color w:val="1D2228"/>
          <w:lang w:eastAsia="en-GB"/>
        </w:rPr>
        <w:t>E</w:t>
      </w:r>
      <w:r w:rsidRPr="008203FD">
        <w:rPr>
          <w:rFonts w:ascii="Arial" w:eastAsia="Times New Roman" w:hAnsi="Arial" w:cs="Arial"/>
          <w:color w:val="1D2228"/>
          <w:lang w:eastAsia="en-GB"/>
        </w:rPr>
        <w:t xml:space="preserve">ngagement team will utilise the AP </w:t>
      </w:r>
      <w:r w:rsidR="006C0013">
        <w:rPr>
          <w:rFonts w:ascii="Arial" w:eastAsia="Times New Roman" w:hAnsi="Arial" w:cs="Arial"/>
          <w:color w:val="1D2228"/>
          <w:lang w:eastAsia="en-GB"/>
        </w:rPr>
        <w:t>F</w:t>
      </w:r>
      <w:r w:rsidRPr="008203FD">
        <w:rPr>
          <w:rFonts w:ascii="Arial" w:eastAsia="Times New Roman" w:hAnsi="Arial" w:cs="Arial"/>
          <w:color w:val="1D2228"/>
          <w:lang w:eastAsia="en-GB"/>
        </w:rPr>
        <w:t xml:space="preserve">PS framework and issue ‘Requests for Service’ to all providers in the relevant lots. It is important that the placement is available to start from day 6 and therefore it is imperative that schools inform the Re-engagement Team of the permanent exclusion at the time of the exclusion and complete and submit the relevant LA documentation: </w:t>
      </w:r>
      <w:r w:rsidRPr="00902967">
        <w:rPr>
          <w:rFonts w:ascii="Arial" w:eastAsia="Times New Roman" w:hAnsi="Arial" w:cs="Arial"/>
          <w:color w:val="1D2228"/>
          <w:lang w:eastAsia="en-GB"/>
        </w:rPr>
        <w:t xml:space="preserve">Notice of a Permanent Exclusion (appendix </w:t>
      </w:r>
      <w:r w:rsidR="00F04228">
        <w:rPr>
          <w:rFonts w:ascii="Arial" w:eastAsia="Times New Roman" w:hAnsi="Arial" w:cs="Arial"/>
          <w:color w:val="1D2228"/>
          <w:lang w:eastAsia="en-GB"/>
        </w:rPr>
        <w:t>3</w:t>
      </w:r>
      <w:r w:rsidRPr="00902967">
        <w:rPr>
          <w:rFonts w:ascii="Arial" w:eastAsia="Times New Roman" w:hAnsi="Arial" w:cs="Arial"/>
          <w:color w:val="1D2228"/>
          <w:lang w:eastAsia="en-GB"/>
        </w:rPr>
        <w:t xml:space="preserve">) – Pupil Information for Day 6 Placement (appendix </w:t>
      </w:r>
      <w:r w:rsidR="00F04228">
        <w:rPr>
          <w:rFonts w:ascii="Arial" w:eastAsia="Times New Roman" w:hAnsi="Arial" w:cs="Arial"/>
          <w:color w:val="1D2228"/>
          <w:lang w:eastAsia="en-GB"/>
        </w:rPr>
        <w:t>4)</w:t>
      </w:r>
      <w:r w:rsidRPr="00902967">
        <w:rPr>
          <w:rFonts w:ascii="Arial" w:eastAsia="Times New Roman" w:hAnsi="Arial" w:cs="Arial"/>
          <w:color w:val="1D2228"/>
          <w:lang w:eastAsia="en-GB"/>
        </w:rPr>
        <w:t>.</w:t>
      </w:r>
      <w:r w:rsidRPr="008203FD">
        <w:rPr>
          <w:rFonts w:ascii="Arial" w:eastAsia="Times New Roman" w:hAnsi="Arial" w:cs="Arial"/>
          <w:color w:val="1D2228"/>
          <w:lang w:eastAsia="en-GB"/>
        </w:rPr>
        <w:t xml:space="preserve">   </w:t>
      </w:r>
    </w:p>
    <w:p w14:paraId="07B6458F" w14:textId="7210BE8D" w:rsidR="0076372B"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The </w:t>
      </w:r>
      <w:r w:rsidR="000278F2">
        <w:rPr>
          <w:rFonts w:ascii="Arial" w:eastAsia="Times New Roman" w:hAnsi="Arial" w:cs="Arial"/>
          <w:color w:val="1D2228"/>
          <w:lang w:eastAsia="en-GB"/>
        </w:rPr>
        <w:t>Education Access Officer w</w:t>
      </w:r>
      <w:r w:rsidRPr="008203FD">
        <w:rPr>
          <w:rFonts w:ascii="Arial" w:eastAsia="Times New Roman" w:hAnsi="Arial" w:cs="Arial"/>
          <w:color w:val="1D2228"/>
          <w:lang w:eastAsia="en-GB"/>
        </w:rPr>
        <w:t xml:space="preserve">ill contact the Head Teacher to discuss the permanent exclusion and explore alternatives with the school. </w:t>
      </w:r>
      <w:r w:rsidR="006C0013">
        <w:rPr>
          <w:rFonts w:ascii="Arial" w:eastAsia="Times New Roman" w:hAnsi="Arial" w:cs="Arial"/>
          <w:color w:val="1D2228"/>
          <w:lang w:eastAsia="en-GB"/>
        </w:rPr>
        <w:t xml:space="preserve">If the decision is to proceed with the permanent exclusion, the Education Access officer will then follow the Tendering process outlined in 2.1 of this </w:t>
      </w:r>
      <w:proofErr w:type="gramStart"/>
      <w:r w:rsidR="006C0013">
        <w:rPr>
          <w:rFonts w:ascii="Arial" w:eastAsia="Times New Roman" w:hAnsi="Arial" w:cs="Arial"/>
          <w:color w:val="1D2228"/>
          <w:lang w:eastAsia="en-GB"/>
        </w:rPr>
        <w:t>document</w:t>
      </w:r>
      <w:proofErr w:type="gramEnd"/>
      <w:r w:rsidR="006C0013">
        <w:rPr>
          <w:rFonts w:ascii="Arial" w:eastAsia="Times New Roman" w:hAnsi="Arial" w:cs="Arial"/>
          <w:color w:val="1D2228"/>
          <w:lang w:eastAsia="en-GB"/>
        </w:rPr>
        <w:t>.</w:t>
      </w:r>
    </w:p>
    <w:p w14:paraId="4177C629" w14:textId="77777777" w:rsidR="00584731" w:rsidRPr="008203FD" w:rsidRDefault="00584731" w:rsidP="008203FD">
      <w:pPr>
        <w:shd w:val="clear" w:color="auto" w:fill="FFFFFF"/>
        <w:spacing w:after="120"/>
        <w:ind w:left="567"/>
        <w:rPr>
          <w:rFonts w:ascii="Arial" w:eastAsia="Times New Roman" w:hAnsi="Arial" w:cs="Arial"/>
          <w:color w:val="1D2228"/>
          <w:lang w:eastAsia="en-GB"/>
        </w:rPr>
      </w:pPr>
    </w:p>
    <w:p w14:paraId="769745D4" w14:textId="77777777" w:rsidR="0076372B" w:rsidRPr="0076372B" w:rsidRDefault="0076372B" w:rsidP="0076372B">
      <w:pPr>
        <w:spacing w:after="0" w:line="240" w:lineRule="auto"/>
        <w:jc w:val="both"/>
        <w:rPr>
          <w:sz w:val="16"/>
          <w:szCs w:val="16"/>
        </w:rPr>
      </w:pPr>
    </w:p>
    <w:p w14:paraId="245ECFC7"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lastRenderedPageBreak/>
        <w:t>Children with EHCPs</w:t>
      </w:r>
    </w:p>
    <w:p w14:paraId="6455BF36" w14:textId="77777777"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Where a school moves to permanently exclude a child with an EHCP the SENDAS Managers should be informed by the school along with the Re-Engagement Team.   Schools should as far as possible avoid permanently excluding children with EHCPs.  As per the SEND Code of Practice 2015 schools should call an early Annual Review or an emergency interim review to discuss the child’s current placement prior to issuing a permanent exclusion.</w:t>
      </w:r>
    </w:p>
    <w:p w14:paraId="262EA326" w14:textId="53D3A7D9"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In the event the permanent exclusion goes ahead the SENDAS Managers will liaise directly with the Re-Engagement Team and give details of the AP placement they require and the needs of the child.  The SENDAS managers will select the most suitable placement in the relevant lot once the Request for Service submissions have been returned.  The Re-Engagement Team will facilitate the placement on behalf of SENDAS.  </w:t>
      </w:r>
    </w:p>
    <w:p w14:paraId="34CFC444"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Looked After Children</w:t>
      </w:r>
    </w:p>
    <w:p w14:paraId="21A92957" w14:textId="4331B4DD" w:rsidR="0076372B" w:rsidRPr="008203FD" w:rsidRDefault="00AE0048" w:rsidP="008203FD">
      <w:pPr>
        <w:shd w:val="clear" w:color="auto" w:fill="FFFFFF"/>
        <w:spacing w:after="120"/>
        <w:ind w:left="567"/>
        <w:rPr>
          <w:rFonts w:ascii="Arial" w:eastAsia="Times New Roman" w:hAnsi="Arial" w:cs="Arial"/>
          <w:color w:val="1D2228"/>
          <w:lang w:eastAsia="en-GB"/>
        </w:rPr>
      </w:pPr>
      <w:r w:rsidRPr="00267073">
        <w:rPr>
          <w:rFonts w:ascii="Arial" w:eastAsia="Times New Roman" w:hAnsi="Arial" w:cs="Arial"/>
          <w:color w:val="1D2228"/>
          <w:lang w:eastAsia="en-GB"/>
        </w:rPr>
        <w:t xml:space="preserve">Where a looked-after child (LAC) is likely to be subject to a suspension or permanent exclusion, the Designated Teacher (DT) should contact the local authority’s VSH as soon as possible. The VSH, working with the DT and others, should consider what additional assessment and support need to be put in place to help the school address the factors affecting the child’s behaviour </w:t>
      </w:r>
      <w:r>
        <w:rPr>
          <w:rFonts w:ascii="Arial" w:eastAsia="Times New Roman" w:hAnsi="Arial" w:cs="Arial"/>
          <w:color w:val="1D2228"/>
          <w:lang w:eastAsia="en-GB"/>
        </w:rPr>
        <w:t xml:space="preserve">and reduce the need for suspension or permanent exclusion.  </w:t>
      </w:r>
      <w:r w:rsidR="0076372B" w:rsidRPr="008203FD">
        <w:rPr>
          <w:rFonts w:ascii="Arial" w:eastAsia="Times New Roman" w:hAnsi="Arial" w:cs="Arial"/>
          <w:color w:val="1D2228"/>
          <w:lang w:eastAsia="en-GB"/>
        </w:rPr>
        <w:t xml:space="preserve">Where a school moves to permanently exclude a Looked After Child the Virtual School Head (VSH) should be informed by the school along with the Re-Engagement Team.   As corporate parents Bolton Council wishes to avoid the permanent exclusion of Looked After Children and will engage in discussion with the Head Teacher of the child’s school.  </w:t>
      </w:r>
    </w:p>
    <w:p w14:paraId="2FC137F4"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Registration</w:t>
      </w:r>
    </w:p>
    <w:p w14:paraId="228C6316" w14:textId="2A9C9229" w:rsidR="0076372B"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When a child is permanently </w:t>
      </w:r>
      <w:proofErr w:type="gramStart"/>
      <w:r w:rsidRPr="008203FD">
        <w:rPr>
          <w:rFonts w:ascii="Arial" w:eastAsia="Times New Roman" w:hAnsi="Arial" w:cs="Arial"/>
          <w:color w:val="1D2228"/>
          <w:lang w:eastAsia="en-GB"/>
        </w:rPr>
        <w:t>excluded</w:t>
      </w:r>
      <w:proofErr w:type="gramEnd"/>
      <w:r w:rsidRPr="008203FD">
        <w:rPr>
          <w:rFonts w:ascii="Arial" w:eastAsia="Times New Roman" w:hAnsi="Arial" w:cs="Arial"/>
          <w:color w:val="1D2228"/>
          <w:lang w:eastAsia="en-GB"/>
        </w:rPr>
        <w:t xml:space="preserve"> they remain on the </w:t>
      </w:r>
      <w:proofErr w:type="spellStart"/>
      <w:r w:rsidRPr="008203FD">
        <w:rPr>
          <w:rFonts w:ascii="Arial" w:eastAsia="Times New Roman" w:hAnsi="Arial" w:cs="Arial"/>
          <w:color w:val="1D2228"/>
          <w:lang w:eastAsia="en-GB"/>
        </w:rPr>
        <w:t>roll</w:t>
      </w:r>
      <w:proofErr w:type="spellEnd"/>
      <w:r w:rsidRPr="008203FD">
        <w:rPr>
          <w:rFonts w:ascii="Arial" w:eastAsia="Times New Roman" w:hAnsi="Arial" w:cs="Arial"/>
          <w:color w:val="1D2228"/>
          <w:lang w:eastAsia="en-GB"/>
        </w:rPr>
        <w:t xml:space="preserve"> of their school throughout the exclusion process which includes the governors meeting (GDC) which should be held within 15 school days to consider the exclusion. [ If the governors decide not to reinstate the child parents have the right to ask for the governor’s decision to be reviewed by an Independent Review Panel (IRP) within 15 days of receiving the letter detailing the governor’s decision].   From day 6 of the permanent exclusion the child should have been placed in AP </w:t>
      </w:r>
      <w:r w:rsidR="003E6722">
        <w:rPr>
          <w:rFonts w:ascii="Arial" w:eastAsia="Times New Roman" w:hAnsi="Arial" w:cs="Arial"/>
          <w:color w:val="1D2228"/>
          <w:lang w:eastAsia="en-GB"/>
        </w:rPr>
        <w:t xml:space="preserve">/ </w:t>
      </w:r>
      <w:r w:rsidRPr="008203FD">
        <w:rPr>
          <w:rFonts w:ascii="Arial" w:eastAsia="Times New Roman" w:hAnsi="Arial" w:cs="Arial"/>
          <w:color w:val="1D2228"/>
          <w:lang w:eastAsia="en-GB"/>
        </w:rPr>
        <w:t>school* by the LA.  From day 6 the child will be dual registered with their school as main and the AP school</w:t>
      </w:r>
      <w:r w:rsidR="000C67D3" w:rsidRPr="008203FD">
        <w:rPr>
          <w:rFonts w:ascii="Arial" w:eastAsia="Times New Roman" w:hAnsi="Arial" w:cs="Arial"/>
          <w:color w:val="1D2228"/>
          <w:lang w:eastAsia="en-GB"/>
        </w:rPr>
        <w:t>* as</w:t>
      </w:r>
      <w:r w:rsidRPr="008203FD">
        <w:rPr>
          <w:rFonts w:ascii="Arial" w:eastAsia="Times New Roman" w:hAnsi="Arial" w:cs="Arial"/>
          <w:color w:val="1D2228"/>
          <w:lang w:eastAsia="en-GB"/>
        </w:rPr>
        <w:t xml:space="preserve"> subsidiary. The child will become single registered with the AP </w:t>
      </w:r>
      <w:r w:rsidR="003E6722">
        <w:rPr>
          <w:rFonts w:ascii="Arial" w:eastAsia="Times New Roman" w:hAnsi="Arial" w:cs="Arial"/>
          <w:color w:val="1D2228"/>
          <w:lang w:eastAsia="en-GB"/>
        </w:rPr>
        <w:t xml:space="preserve">/ </w:t>
      </w:r>
      <w:r w:rsidRPr="008203FD">
        <w:rPr>
          <w:rFonts w:ascii="Arial" w:eastAsia="Times New Roman" w:hAnsi="Arial" w:cs="Arial"/>
          <w:color w:val="1D2228"/>
          <w:lang w:eastAsia="en-GB"/>
        </w:rPr>
        <w:t>school* if they are not reinstated following GDC or IRP.</w:t>
      </w:r>
      <w:r w:rsidR="00AE0048">
        <w:rPr>
          <w:rFonts w:ascii="Arial" w:eastAsia="Times New Roman" w:hAnsi="Arial" w:cs="Arial"/>
          <w:color w:val="1D2228"/>
          <w:lang w:eastAsia="en-GB"/>
        </w:rPr>
        <w:t xml:space="preserve"> </w:t>
      </w:r>
    </w:p>
    <w:p w14:paraId="7EC1F57E"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AP Standards, Quality Assurance and Monitoring</w:t>
      </w:r>
    </w:p>
    <w:p w14:paraId="71F3CCF2" w14:textId="48A7D8A9"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Independent schools are inspected by the ISI/Ofsted, AP Academies and Free Schools are inspected by Ofsted. </w:t>
      </w:r>
      <w:r w:rsidR="008203FD">
        <w:rPr>
          <w:rFonts w:ascii="Arial" w:eastAsia="Times New Roman" w:hAnsi="Arial" w:cs="Arial"/>
          <w:color w:val="1D2228"/>
          <w:lang w:eastAsia="en-GB"/>
        </w:rPr>
        <w:t>T</w:t>
      </w:r>
      <w:r w:rsidRPr="008203FD">
        <w:rPr>
          <w:rFonts w:ascii="Arial" w:eastAsia="Times New Roman" w:hAnsi="Arial" w:cs="Arial"/>
          <w:color w:val="1D2228"/>
          <w:lang w:eastAsia="en-GB"/>
        </w:rPr>
        <w:t xml:space="preserve">he Re-Engagement Team through the AP DPS Framework and Commissioning QA will ensure that pupils have good outcomes, and that AP is part of a broad and relevant curriculum. Any concerns will be reported back to the QA panel and APs can be suspended or removed from the Framework for serious breaches.  </w:t>
      </w:r>
    </w:p>
    <w:p w14:paraId="310A4897" w14:textId="77777777" w:rsidR="0076372B" w:rsidRPr="0076372B" w:rsidRDefault="0076372B" w:rsidP="0076372B">
      <w:pPr>
        <w:spacing w:after="0" w:line="240" w:lineRule="auto"/>
        <w:jc w:val="both"/>
        <w:rPr>
          <w:sz w:val="16"/>
          <w:szCs w:val="16"/>
        </w:rPr>
      </w:pPr>
    </w:p>
    <w:p w14:paraId="728F9940" w14:textId="77777777" w:rsidR="0076372B" w:rsidRPr="008203FD" w:rsidRDefault="0076372B" w:rsidP="008203FD">
      <w:pPr>
        <w:pStyle w:val="Heading2"/>
        <w:spacing w:after="120"/>
        <w:ind w:left="578" w:hanging="578"/>
        <w:rPr>
          <w:rFonts w:ascii="Arial" w:hAnsi="Arial" w:cs="Arial"/>
          <w:b/>
          <w:bCs/>
          <w:color w:val="auto"/>
          <w:sz w:val="22"/>
          <w:szCs w:val="22"/>
        </w:rPr>
      </w:pPr>
      <w:bookmarkStart w:id="11" w:name="_Toc158899024"/>
      <w:r w:rsidRPr="008203FD">
        <w:rPr>
          <w:rFonts w:ascii="Arial" w:hAnsi="Arial" w:cs="Arial"/>
          <w:b/>
          <w:bCs/>
          <w:color w:val="auto"/>
          <w:sz w:val="22"/>
          <w:szCs w:val="22"/>
        </w:rPr>
        <w:t>Exceptional Cases – SEND</w:t>
      </w:r>
      <w:bookmarkEnd w:id="11"/>
      <w:r w:rsidRPr="008203FD">
        <w:rPr>
          <w:rFonts w:ascii="Arial" w:hAnsi="Arial" w:cs="Arial"/>
          <w:b/>
          <w:bCs/>
          <w:color w:val="auto"/>
          <w:sz w:val="22"/>
          <w:szCs w:val="22"/>
        </w:rPr>
        <w:t xml:space="preserve"> </w:t>
      </w:r>
    </w:p>
    <w:p w14:paraId="09F728A2" w14:textId="55F36829"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The SENDAS Managers may decide that a short-term placement in AP is in the best interests of a child with an EHCP or that a longer-term placement is suitable for a young person with an EHCP in KS4.  The SENDAS can name the AP in the child’s </w:t>
      </w:r>
      <w:r w:rsidRPr="008203FD">
        <w:rPr>
          <w:rFonts w:ascii="Arial" w:eastAsia="Times New Roman" w:hAnsi="Arial" w:cs="Arial"/>
          <w:color w:val="1D2228"/>
          <w:lang w:eastAsia="en-GB"/>
        </w:rPr>
        <w:lastRenderedPageBreak/>
        <w:t xml:space="preserve">EHCP, although the DfE state that this should not become custom and practice.   Currently the Head of Inclusion and the Re-Engagement Team oversee access to AP for the LA in order to track the number of places, in particular high needs places, the cost and outcomes for children and young people.    The SENDAS Managers will liaise directly with the Re-Engagement Team and give details of the AP placement they require and the needs of the child.  The SENDAS managers will select the most suitable placement in the relevant lot once the Request for Service submissions have been returned.  The Re-Engagement Team will facilitate the placement on behalf of SENDAS.  </w:t>
      </w:r>
    </w:p>
    <w:p w14:paraId="69DE9668" w14:textId="77777777" w:rsidR="0076372B" w:rsidRPr="0076372B" w:rsidRDefault="0076372B" w:rsidP="0076372B">
      <w:pPr>
        <w:spacing w:after="0" w:line="240" w:lineRule="auto"/>
        <w:jc w:val="both"/>
        <w:rPr>
          <w:sz w:val="16"/>
          <w:szCs w:val="16"/>
        </w:rPr>
      </w:pPr>
    </w:p>
    <w:p w14:paraId="1B3CFF88"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Registration</w:t>
      </w:r>
    </w:p>
    <w:p w14:paraId="0E23BF87" w14:textId="46EEA1C5"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 xml:space="preserve">The vast majority of children with EHCPs in AP will already be on a school roll.  Where a child then attends an AP registered as a </w:t>
      </w:r>
      <w:proofErr w:type="gramStart"/>
      <w:r w:rsidRPr="008203FD">
        <w:rPr>
          <w:rFonts w:ascii="Arial" w:eastAsia="Times New Roman" w:hAnsi="Arial" w:cs="Arial"/>
          <w:color w:val="1D2228"/>
          <w:lang w:eastAsia="en-GB"/>
        </w:rPr>
        <w:t>school</w:t>
      </w:r>
      <w:proofErr w:type="gramEnd"/>
      <w:r w:rsidRPr="008203FD">
        <w:rPr>
          <w:rFonts w:ascii="Arial" w:eastAsia="Times New Roman" w:hAnsi="Arial" w:cs="Arial"/>
          <w:color w:val="1D2228"/>
          <w:lang w:eastAsia="en-GB"/>
        </w:rPr>
        <w:t xml:space="preserve"> they will be dual registered for the days they attend the AP and in this case the AP will be the child’s subsidiary placement and must not be recorded as the child’s main placement.   In the event the child is referred and is not on the </w:t>
      </w:r>
      <w:proofErr w:type="spellStart"/>
      <w:r w:rsidRPr="008203FD">
        <w:rPr>
          <w:rFonts w:ascii="Arial" w:eastAsia="Times New Roman" w:hAnsi="Arial" w:cs="Arial"/>
          <w:color w:val="1D2228"/>
          <w:lang w:eastAsia="en-GB"/>
        </w:rPr>
        <w:t>roll</w:t>
      </w:r>
      <w:proofErr w:type="spellEnd"/>
      <w:r w:rsidRPr="008203FD">
        <w:rPr>
          <w:rFonts w:ascii="Arial" w:eastAsia="Times New Roman" w:hAnsi="Arial" w:cs="Arial"/>
          <w:color w:val="1D2228"/>
          <w:lang w:eastAsia="en-GB"/>
        </w:rPr>
        <w:t xml:space="preserve"> of a school the AP school will place the child on roll as their main placement.  Where a child is accessing a home tuition service and is already on the </w:t>
      </w:r>
      <w:proofErr w:type="spellStart"/>
      <w:r w:rsidRPr="008203FD">
        <w:rPr>
          <w:rFonts w:ascii="Arial" w:eastAsia="Times New Roman" w:hAnsi="Arial" w:cs="Arial"/>
          <w:color w:val="1D2228"/>
          <w:lang w:eastAsia="en-GB"/>
        </w:rPr>
        <w:t>roll</w:t>
      </w:r>
      <w:proofErr w:type="spellEnd"/>
      <w:r w:rsidRPr="008203FD">
        <w:rPr>
          <w:rFonts w:ascii="Arial" w:eastAsia="Times New Roman" w:hAnsi="Arial" w:cs="Arial"/>
          <w:color w:val="1D2228"/>
          <w:lang w:eastAsia="en-GB"/>
        </w:rPr>
        <w:t xml:space="preserve"> of a school the child can be marked as a B for the </w:t>
      </w:r>
      <w:proofErr w:type="gramStart"/>
      <w:r w:rsidRPr="008203FD">
        <w:rPr>
          <w:rFonts w:ascii="Arial" w:eastAsia="Times New Roman" w:hAnsi="Arial" w:cs="Arial"/>
          <w:color w:val="1D2228"/>
          <w:lang w:eastAsia="en-GB"/>
        </w:rPr>
        <w:t>sessions</w:t>
      </w:r>
      <w:proofErr w:type="gramEnd"/>
      <w:r w:rsidRPr="008203FD">
        <w:rPr>
          <w:rFonts w:ascii="Arial" w:eastAsia="Times New Roman" w:hAnsi="Arial" w:cs="Arial"/>
          <w:color w:val="1D2228"/>
          <w:lang w:eastAsia="en-GB"/>
        </w:rPr>
        <w:t xml:space="preserve"> they actually receive that home tuition.  Where home tuition is part of a mixed package where the child is accessing learning on site as well as at home delivered by one AP </w:t>
      </w:r>
      <w:r w:rsidR="004E3C11" w:rsidRPr="008203FD">
        <w:rPr>
          <w:rFonts w:ascii="Arial" w:eastAsia="Times New Roman" w:hAnsi="Arial" w:cs="Arial"/>
          <w:color w:val="1D2228"/>
          <w:lang w:eastAsia="en-GB"/>
        </w:rPr>
        <w:t>school, the</w:t>
      </w:r>
      <w:r w:rsidRPr="008203FD">
        <w:rPr>
          <w:rFonts w:ascii="Arial" w:eastAsia="Times New Roman" w:hAnsi="Arial" w:cs="Arial"/>
          <w:color w:val="1D2228"/>
          <w:lang w:eastAsia="en-GB"/>
        </w:rPr>
        <w:t xml:space="preserve"> child if already on the </w:t>
      </w:r>
      <w:proofErr w:type="spellStart"/>
      <w:r w:rsidRPr="008203FD">
        <w:rPr>
          <w:rFonts w:ascii="Arial" w:eastAsia="Times New Roman" w:hAnsi="Arial" w:cs="Arial"/>
          <w:color w:val="1D2228"/>
          <w:lang w:eastAsia="en-GB"/>
        </w:rPr>
        <w:t>roll</w:t>
      </w:r>
      <w:proofErr w:type="spellEnd"/>
      <w:r w:rsidRPr="008203FD">
        <w:rPr>
          <w:rFonts w:ascii="Arial" w:eastAsia="Times New Roman" w:hAnsi="Arial" w:cs="Arial"/>
          <w:color w:val="1D2228"/>
          <w:lang w:eastAsia="en-GB"/>
        </w:rPr>
        <w:t xml:space="preserve"> of their main school should be dual registered with the provider as a school unless the provider is not registered as a school.  </w:t>
      </w:r>
    </w:p>
    <w:p w14:paraId="7C3657B1"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 xml:space="preserve">Off-Rolling </w:t>
      </w:r>
    </w:p>
    <w:p w14:paraId="4BCF2BD8" w14:textId="2152277F" w:rsidR="0076372B" w:rsidRPr="008203FD"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Schools must not remove students with EHCPs who have been placed in AP by SENDAS from their school rolls and onto the single roll of AP.   The exception to this is if the SENDAS Manager decide to name an AP as the main education placement in an EHCP</w:t>
      </w:r>
      <w:r w:rsidR="004E3C11">
        <w:rPr>
          <w:rFonts w:ascii="Arial" w:eastAsia="Times New Roman" w:hAnsi="Arial" w:cs="Arial"/>
          <w:color w:val="1D2228"/>
          <w:lang w:eastAsia="en-GB"/>
        </w:rPr>
        <w:t xml:space="preserve"> or in instances where the Head of SEND has determined that the child needs to be placed in AP as single registration</w:t>
      </w:r>
      <w:r w:rsidRPr="008203FD">
        <w:rPr>
          <w:rFonts w:ascii="Arial" w:eastAsia="Times New Roman" w:hAnsi="Arial" w:cs="Arial"/>
          <w:color w:val="1D2228"/>
          <w:lang w:eastAsia="en-GB"/>
        </w:rPr>
        <w:t xml:space="preserve">. The SENDAS will inform schools of any decision to do so through the AR process.  </w:t>
      </w:r>
    </w:p>
    <w:p w14:paraId="3D690CF1" w14:textId="77777777" w:rsidR="0076372B" w:rsidRPr="008203FD" w:rsidRDefault="0076372B" w:rsidP="008203FD">
      <w:pPr>
        <w:pStyle w:val="Heading3"/>
        <w:spacing w:before="0"/>
        <w:ind w:left="567" w:hanging="567"/>
        <w:rPr>
          <w:rFonts w:ascii="Arial" w:hAnsi="Arial" w:cs="Arial"/>
          <w:b/>
          <w:bCs/>
          <w:color w:val="000000" w:themeColor="text1"/>
          <w:sz w:val="22"/>
          <w:szCs w:val="22"/>
        </w:rPr>
      </w:pPr>
      <w:r w:rsidRPr="008203FD">
        <w:rPr>
          <w:rFonts w:ascii="Arial" w:hAnsi="Arial" w:cs="Arial"/>
          <w:b/>
          <w:bCs/>
          <w:color w:val="000000" w:themeColor="text1"/>
          <w:sz w:val="22"/>
          <w:szCs w:val="22"/>
        </w:rPr>
        <w:t xml:space="preserve">Exceptional Cases – LAC </w:t>
      </w:r>
    </w:p>
    <w:p w14:paraId="022250FF" w14:textId="0F2F2169" w:rsidR="0076372B" w:rsidRPr="00DF5E1C" w:rsidRDefault="0076372B" w:rsidP="008203FD">
      <w:pPr>
        <w:shd w:val="clear" w:color="auto" w:fill="FFFFFF"/>
        <w:spacing w:after="120"/>
        <w:ind w:left="567"/>
        <w:rPr>
          <w:rFonts w:ascii="Arial" w:eastAsia="Times New Roman" w:hAnsi="Arial" w:cs="Arial"/>
          <w:color w:val="1D2228"/>
          <w:lang w:eastAsia="en-GB"/>
        </w:rPr>
      </w:pPr>
      <w:r w:rsidRPr="008203FD">
        <w:rPr>
          <w:rFonts w:ascii="Arial" w:eastAsia="Times New Roman" w:hAnsi="Arial" w:cs="Arial"/>
          <w:color w:val="1D2228"/>
          <w:lang w:eastAsia="en-GB"/>
        </w:rPr>
        <w:t>It may become necessary for a child or young person who is Looked After to be placed in AP.  In such cases the VSH will discuss their requirements with the Head of Inclusion and Re-engagement team.  The Re-engagement team will use the AP DPS Framework to place the child or young person.</w:t>
      </w:r>
      <w:r w:rsidRPr="004E3C11">
        <w:rPr>
          <w:rFonts w:ascii="Arial" w:eastAsia="Times New Roman" w:hAnsi="Arial" w:cs="Arial"/>
          <w:strike/>
          <w:color w:val="1D2228"/>
          <w:lang w:eastAsia="en-GB"/>
        </w:rPr>
        <w:t xml:space="preserve"> </w:t>
      </w:r>
      <w:r w:rsidR="00DF5E1C">
        <w:rPr>
          <w:rFonts w:ascii="Arial" w:eastAsia="Times New Roman" w:hAnsi="Arial" w:cs="Arial"/>
          <w:color w:val="1D2228"/>
          <w:lang w:eastAsia="en-GB"/>
        </w:rPr>
        <w:t xml:space="preserve">Where a LAC is placed in AP, the Virtual Head oversee the placement and ensure progress is monitored and regularly reviewed. </w:t>
      </w:r>
    </w:p>
    <w:p w14:paraId="7989F923" w14:textId="77777777" w:rsidR="0076372B" w:rsidRPr="008203FD" w:rsidRDefault="0076372B" w:rsidP="008203FD">
      <w:pPr>
        <w:pStyle w:val="Heading1"/>
        <w:ind w:left="567" w:hanging="567"/>
        <w:rPr>
          <w:rFonts w:ascii="Arial" w:hAnsi="Arial" w:cs="Arial"/>
          <w:b/>
          <w:bCs/>
          <w:color w:val="auto"/>
          <w:sz w:val="24"/>
          <w:szCs w:val="24"/>
        </w:rPr>
      </w:pPr>
      <w:bookmarkStart w:id="12" w:name="_Toc158899025"/>
      <w:r w:rsidRPr="008203FD">
        <w:rPr>
          <w:rFonts w:ascii="Arial" w:hAnsi="Arial" w:cs="Arial"/>
          <w:b/>
          <w:bCs/>
          <w:color w:val="auto"/>
          <w:sz w:val="24"/>
          <w:szCs w:val="24"/>
        </w:rPr>
        <w:t>Exit from AP Currently</w:t>
      </w:r>
      <w:bookmarkEnd w:id="12"/>
    </w:p>
    <w:p w14:paraId="47BACFB8" w14:textId="77777777" w:rsidR="00920A2C" w:rsidRDefault="00920A2C" w:rsidP="00920A2C">
      <w:pPr>
        <w:pStyle w:val="Heading2"/>
        <w:numPr>
          <w:ilvl w:val="0"/>
          <w:numId w:val="0"/>
        </w:numPr>
        <w:spacing w:after="120"/>
        <w:ind w:left="576" w:hanging="576"/>
        <w:rPr>
          <w:rFonts w:ascii="Arial" w:hAnsi="Arial" w:cs="Arial"/>
          <w:b/>
          <w:bCs/>
          <w:color w:val="auto"/>
          <w:sz w:val="22"/>
          <w:szCs w:val="22"/>
        </w:rPr>
      </w:pPr>
    </w:p>
    <w:p w14:paraId="3D279DE4" w14:textId="1D7FB7CC" w:rsidR="0076372B" w:rsidRPr="00920A2C" w:rsidRDefault="0076372B" w:rsidP="00920A2C">
      <w:pPr>
        <w:pStyle w:val="Heading2"/>
        <w:spacing w:after="120"/>
        <w:ind w:left="578" w:hanging="578"/>
        <w:rPr>
          <w:rFonts w:ascii="Arial" w:hAnsi="Arial" w:cs="Arial"/>
          <w:b/>
          <w:bCs/>
          <w:color w:val="auto"/>
          <w:sz w:val="22"/>
          <w:szCs w:val="22"/>
        </w:rPr>
      </w:pPr>
      <w:bookmarkStart w:id="13" w:name="_Toc158899026"/>
      <w:r w:rsidRPr="00920A2C">
        <w:rPr>
          <w:rFonts w:ascii="Arial" w:hAnsi="Arial" w:cs="Arial"/>
          <w:b/>
          <w:bCs/>
          <w:color w:val="auto"/>
          <w:sz w:val="22"/>
          <w:szCs w:val="22"/>
        </w:rPr>
        <w:t>Fair Access Protocol</w:t>
      </w:r>
      <w:bookmarkEnd w:id="13"/>
    </w:p>
    <w:p w14:paraId="33E10D12" w14:textId="36BE9F1F" w:rsidR="0076372B" w:rsidRDefault="0076372B" w:rsidP="00920A2C">
      <w:pPr>
        <w:shd w:val="clear" w:color="auto" w:fill="FFFFFF"/>
        <w:spacing w:after="120"/>
        <w:ind w:left="567"/>
        <w:rPr>
          <w:rFonts w:ascii="Arial" w:eastAsia="Times New Roman" w:hAnsi="Arial" w:cs="Arial"/>
          <w:color w:val="1D2228"/>
          <w:lang w:eastAsia="en-GB"/>
        </w:rPr>
      </w:pPr>
      <w:r w:rsidRPr="00920A2C">
        <w:rPr>
          <w:rFonts w:ascii="Arial" w:eastAsia="Times New Roman" w:hAnsi="Arial" w:cs="Arial"/>
          <w:color w:val="1D2228"/>
          <w:lang w:eastAsia="en-GB"/>
        </w:rPr>
        <w:t>The Fair Access Protocol</w:t>
      </w:r>
      <w:r w:rsidR="008D4874">
        <w:rPr>
          <w:rFonts w:ascii="Arial" w:eastAsia="Times New Roman" w:hAnsi="Arial" w:cs="Arial"/>
          <w:color w:val="1D2228"/>
          <w:lang w:eastAsia="en-GB"/>
        </w:rPr>
        <w:t>s</w:t>
      </w:r>
      <w:r w:rsidRPr="00920A2C">
        <w:rPr>
          <w:rFonts w:ascii="Arial" w:eastAsia="Times New Roman" w:hAnsi="Arial" w:cs="Arial"/>
          <w:color w:val="1D2228"/>
          <w:lang w:eastAsia="en-GB"/>
        </w:rPr>
        <w:t xml:space="preserve"> (FAP) </w:t>
      </w:r>
      <w:r w:rsidR="008D4874">
        <w:rPr>
          <w:rFonts w:ascii="Arial" w:eastAsia="Times New Roman" w:hAnsi="Arial" w:cs="Arial"/>
          <w:color w:val="1D2228"/>
          <w:lang w:eastAsia="en-GB"/>
        </w:rPr>
        <w:t xml:space="preserve">exist to ensure that vulnerable children and those having difficulty securing a school place in year, are allocated a place as quickly as possible.   </w:t>
      </w:r>
      <w:r w:rsidR="00517428" w:rsidRPr="00517428">
        <w:rPr>
          <w:rFonts w:ascii="Arial" w:eastAsia="Times New Roman" w:hAnsi="Arial" w:cs="Arial"/>
          <w:color w:val="1D2228"/>
          <w:lang w:eastAsia="en-GB"/>
        </w:rPr>
        <w:t xml:space="preserve">Children who are currently in alternative provision or who have been permanently excluded and have been deemed suitable for mainstream education will be supported by the Education Access Officer to express preferences for a school place through the in-year admissions route. Where schools are at capacity or have already taken a large number of reintegration’s or FAP pupils, these cases will be referred into </w:t>
      </w:r>
      <w:r w:rsidR="003E6722">
        <w:rPr>
          <w:rFonts w:ascii="Arial" w:eastAsia="Times New Roman" w:hAnsi="Arial" w:cs="Arial"/>
          <w:color w:val="1D2228"/>
          <w:lang w:eastAsia="en-GB"/>
        </w:rPr>
        <w:t>the IY</w:t>
      </w:r>
      <w:r w:rsidR="00517428" w:rsidRPr="00517428">
        <w:rPr>
          <w:rFonts w:ascii="Arial" w:eastAsia="Times New Roman" w:hAnsi="Arial" w:cs="Arial"/>
          <w:color w:val="1D2228"/>
          <w:lang w:eastAsia="en-GB"/>
        </w:rPr>
        <w:t>FA</w:t>
      </w:r>
      <w:r w:rsidR="003E6722">
        <w:rPr>
          <w:rFonts w:ascii="Arial" w:eastAsia="Times New Roman" w:hAnsi="Arial" w:cs="Arial"/>
          <w:color w:val="1D2228"/>
          <w:lang w:eastAsia="en-GB"/>
        </w:rPr>
        <w:t xml:space="preserve"> panel</w:t>
      </w:r>
      <w:r w:rsidR="00517428" w:rsidRPr="00517428">
        <w:rPr>
          <w:rFonts w:ascii="Arial" w:eastAsia="Times New Roman" w:hAnsi="Arial" w:cs="Arial"/>
          <w:color w:val="1D2228"/>
          <w:lang w:eastAsia="en-GB"/>
        </w:rPr>
        <w:t xml:space="preserve"> for a decision under 3.17d (School Admissions Code 2021). </w:t>
      </w:r>
      <w:r w:rsidRPr="00920A2C">
        <w:rPr>
          <w:rFonts w:ascii="Arial" w:eastAsia="Times New Roman" w:hAnsi="Arial" w:cs="Arial"/>
          <w:color w:val="1D2228"/>
          <w:lang w:eastAsia="en-GB"/>
        </w:rPr>
        <w:t xml:space="preserve">Children can be placed by FAP even if a school is full.  </w:t>
      </w:r>
    </w:p>
    <w:p w14:paraId="5BBF2BD4" w14:textId="77777777" w:rsidR="0076372B" w:rsidRPr="00920A2C" w:rsidRDefault="0076372B" w:rsidP="00920A2C">
      <w:pPr>
        <w:pStyle w:val="Heading2"/>
        <w:spacing w:after="120"/>
        <w:ind w:left="578" w:hanging="578"/>
        <w:rPr>
          <w:rFonts w:ascii="Arial" w:hAnsi="Arial" w:cs="Arial"/>
          <w:b/>
          <w:bCs/>
          <w:color w:val="auto"/>
          <w:sz w:val="22"/>
          <w:szCs w:val="22"/>
        </w:rPr>
      </w:pPr>
      <w:bookmarkStart w:id="14" w:name="_Toc158899027"/>
      <w:r w:rsidRPr="00920A2C">
        <w:rPr>
          <w:rFonts w:ascii="Arial" w:hAnsi="Arial" w:cs="Arial"/>
          <w:b/>
          <w:bCs/>
          <w:color w:val="auto"/>
          <w:sz w:val="22"/>
          <w:szCs w:val="22"/>
        </w:rPr>
        <w:lastRenderedPageBreak/>
        <w:t>Applying for a School – Parents/Carers</w:t>
      </w:r>
      <w:bookmarkEnd w:id="14"/>
    </w:p>
    <w:p w14:paraId="130C41E6" w14:textId="4D30BF52" w:rsidR="00517428" w:rsidRDefault="0076372B" w:rsidP="00920A2C">
      <w:pPr>
        <w:shd w:val="clear" w:color="auto" w:fill="FFFFFF"/>
        <w:spacing w:after="120"/>
        <w:ind w:left="567"/>
        <w:rPr>
          <w:rFonts w:ascii="Arial" w:eastAsia="Times New Roman" w:hAnsi="Arial" w:cs="Arial"/>
          <w:color w:val="1D2228"/>
          <w:lang w:eastAsia="en-GB"/>
        </w:rPr>
      </w:pPr>
      <w:r w:rsidRPr="00920A2C">
        <w:rPr>
          <w:rFonts w:ascii="Arial" w:eastAsia="Times New Roman" w:hAnsi="Arial" w:cs="Arial"/>
          <w:color w:val="1D2228"/>
          <w:lang w:eastAsia="en-GB"/>
        </w:rPr>
        <w:t xml:space="preserve">The Parents/carers of a child who has been permanently excluded can apply for a school place under the normal admissions arrangements and in most cases appeal if the school is full.  </w:t>
      </w:r>
    </w:p>
    <w:p w14:paraId="4E4465F6" w14:textId="77777777" w:rsidR="00517428" w:rsidRPr="00920A2C" w:rsidRDefault="00517428" w:rsidP="00517428">
      <w:pPr>
        <w:shd w:val="clear" w:color="auto" w:fill="FFFFFF"/>
        <w:spacing w:after="120"/>
        <w:ind w:left="567"/>
        <w:rPr>
          <w:rFonts w:ascii="Arial" w:eastAsia="Times New Roman" w:hAnsi="Arial" w:cs="Arial"/>
          <w:color w:val="1D2228"/>
          <w:lang w:eastAsia="en-GB"/>
        </w:rPr>
      </w:pPr>
      <w:r w:rsidRPr="00920A2C">
        <w:rPr>
          <w:rFonts w:ascii="Arial" w:eastAsia="Times New Roman" w:hAnsi="Arial" w:cs="Arial"/>
          <w:color w:val="1D2228"/>
          <w:lang w:eastAsia="en-GB"/>
        </w:rPr>
        <w:t>There are some cases where a school can refuse admission even if it has places available:</w:t>
      </w:r>
    </w:p>
    <w:p w14:paraId="310863B6" w14:textId="77777777" w:rsidR="00517428" w:rsidRPr="00920A2C" w:rsidRDefault="00517428" w:rsidP="00517428">
      <w:pPr>
        <w:numPr>
          <w:ilvl w:val="0"/>
          <w:numId w:val="6"/>
        </w:numPr>
        <w:spacing w:after="0" w:line="240" w:lineRule="auto"/>
        <w:ind w:left="851" w:hanging="284"/>
        <w:jc w:val="both"/>
        <w:rPr>
          <w:rFonts w:ascii="Arial" w:hAnsi="Arial" w:cs="Arial"/>
        </w:rPr>
      </w:pPr>
      <w:r w:rsidRPr="00920A2C">
        <w:rPr>
          <w:rFonts w:ascii="Arial" w:hAnsi="Arial" w:cs="Arial"/>
        </w:rPr>
        <w:t>twice permanently excluded children within two years of the last exclusion.</w:t>
      </w:r>
    </w:p>
    <w:p w14:paraId="0BDACAA3" w14:textId="77777777" w:rsidR="001C7F5D" w:rsidRDefault="00517428" w:rsidP="00517428">
      <w:pPr>
        <w:numPr>
          <w:ilvl w:val="0"/>
          <w:numId w:val="6"/>
        </w:numPr>
        <w:spacing w:after="0" w:line="240" w:lineRule="auto"/>
        <w:ind w:left="851" w:hanging="284"/>
        <w:jc w:val="both"/>
        <w:rPr>
          <w:rFonts w:ascii="Arial" w:hAnsi="Arial" w:cs="Arial"/>
        </w:rPr>
      </w:pPr>
      <w:r w:rsidRPr="00920A2C">
        <w:rPr>
          <w:rFonts w:ascii="Arial" w:hAnsi="Arial" w:cs="Arial"/>
        </w:rPr>
        <w:t>children with challenging behaviour</w:t>
      </w:r>
      <w:r>
        <w:rPr>
          <w:rFonts w:ascii="Arial" w:hAnsi="Arial" w:cs="Arial"/>
        </w:rPr>
        <w:t xml:space="preserve"> but have not met the twice excluded rule.</w:t>
      </w:r>
      <w:r w:rsidRPr="00920A2C">
        <w:rPr>
          <w:rFonts w:ascii="Arial" w:hAnsi="Arial" w:cs="Arial"/>
        </w:rPr>
        <w:t xml:space="preserve"> </w:t>
      </w:r>
    </w:p>
    <w:p w14:paraId="4236035B" w14:textId="77777777" w:rsidR="001C7F5D" w:rsidRDefault="001C7F5D" w:rsidP="001C7F5D">
      <w:pPr>
        <w:spacing w:after="0" w:line="240" w:lineRule="auto"/>
        <w:ind w:left="567"/>
        <w:jc w:val="both"/>
        <w:rPr>
          <w:rFonts w:ascii="Arial" w:hAnsi="Arial" w:cs="Arial"/>
        </w:rPr>
      </w:pPr>
    </w:p>
    <w:p w14:paraId="29E612B0" w14:textId="28B4A339" w:rsidR="00517428" w:rsidRPr="00920A2C" w:rsidRDefault="00517428" w:rsidP="001C7F5D">
      <w:pPr>
        <w:spacing w:after="0" w:line="240" w:lineRule="auto"/>
        <w:ind w:left="567"/>
        <w:jc w:val="both"/>
        <w:rPr>
          <w:rFonts w:ascii="Arial" w:hAnsi="Arial" w:cs="Arial"/>
        </w:rPr>
      </w:pPr>
      <w:r w:rsidRPr="00920A2C">
        <w:rPr>
          <w:rFonts w:ascii="Arial" w:hAnsi="Arial" w:cs="Arial"/>
        </w:rPr>
        <w:t>Schools should refer these children to the Re-engagement Team</w:t>
      </w:r>
      <w:r>
        <w:rPr>
          <w:rFonts w:ascii="Arial" w:hAnsi="Arial" w:cs="Arial"/>
        </w:rPr>
        <w:t>/Admissions Team</w:t>
      </w:r>
      <w:r w:rsidRPr="00920A2C">
        <w:rPr>
          <w:rFonts w:ascii="Arial" w:hAnsi="Arial" w:cs="Arial"/>
        </w:rPr>
        <w:t xml:space="preserve"> to be </w:t>
      </w:r>
      <w:r>
        <w:rPr>
          <w:rFonts w:ascii="Arial" w:hAnsi="Arial" w:cs="Arial"/>
        </w:rPr>
        <w:t xml:space="preserve">considered </w:t>
      </w:r>
      <w:r w:rsidRPr="00920A2C">
        <w:rPr>
          <w:rFonts w:ascii="Arial" w:hAnsi="Arial" w:cs="Arial"/>
        </w:rPr>
        <w:t>under FAP.</w:t>
      </w:r>
    </w:p>
    <w:p w14:paraId="1CC71910" w14:textId="77777777" w:rsidR="0076372B" w:rsidRPr="0076372B" w:rsidRDefault="0076372B" w:rsidP="0076372B">
      <w:pPr>
        <w:spacing w:after="0" w:line="240" w:lineRule="auto"/>
        <w:jc w:val="both"/>
        <w:rPr>
          <w:sz w:val="16"/>
          <w:szCs w:val="16"/>
        </w:rPr>
      </w:pPr>
    </w:p>
    <w:p w14:paraId="1D194CB6" w14:textId="77777777" w:rsidR="0076372B" w:rsidRPr="00920A2C" w:rsidRDefault="0076372B" w:rsidP="00920A2C">
      <w:pPr>
        <w:pStyle w:val="Heading2"/>
        <w:spacing w:after="120"/>
        <w:ind w:left="578" w:hanging="578"/>
        <w:rPr>
          <w:rFonts w:ascii="Arial" w:hAnsi="Arial" w:cs="Arial"/>
          <w:b/>
          <w:bCs/>
          <w:color w:val="auto"/>
          <w:sz w:val="22"/>
          <w:szCs w:val="22"/>
        </w:rPr>
      </w:pPr>
      <w:bookmarkStart w:id="15" w:name="_Toc158899028"/>
      <w:r w:rsidRPr="00920A2C">
        <w:rPr>
          <w:rFonts w:ascii="Arial" w:hAnsi="Arial" w:cs="Arial"/>
          <w:b/>
          <w:bCs/>
          <w:color w:val="auto"/>
          <w:sz w:val="22"/>
          <w:szCs w:val="22"/>
        </w:rPr>
        <w:t>Children with EHCPs</w:t>
      </w:r>
      <w:bookmarkEnd w:id="15"/>
    </w:p>
    <w:p w14:paraId="6EA0AA0C" w14:textId="223C1DA3" w:rsidR="0076372B" w:rsidRPr="00920A2C" w:rsidRDefault="0076372B" w:rsidP="00920A2C">
      <w:pPr>
        <w:shd w:val="clear" w:color="auto" w:fill="FFFFFF"/>
        <w:spacing w:after="120"/>
        <w:ind w:left="567"/>
        <w:rPr>
          <w:rFonts w:ascii="Arial" w:eastAsia="Times New Roman" w:hAnsi="Arial" w:cs="Arial"/>
          <w:color w:val="1D2228"/>
          <w:lang w:eastAsia="en-GB"/>
        </w:rPr>
      </w:pPr>
      <w:r w:rsidRPr="00920A2C">
        <w:rPr>
          <w:rFonts w:ascii="Arial" w:eastAsia="Times New Roman" w:hAnsi="Arial" w:cs="Arial"/>
          <w:color w:val="1D2228"/>
          <w:lang w:eastAsia="en-GB"/>
        </w:rPr>
        <w:t>The SENDAS team will decide the future placements of children with EHCPs and will work with the APs and Re-engagement Team to facilitate a smooth transition to the child’s destination of choice.</w:t>
      </w:r>
    </w:p>
    <w:p w14:paraId="6DDA2571" w14:textId="77777777" w:rsidR="0076372B" w:rsidRPr="00920A2C" w:rsidRDefault="0076372B" w:rsidP="00920A2C">
      <w:pPr>
        <w:pStyle w:val="Heading2"/>
        <w:spacing w:after="120"/>
        <w:ind w:left="578" w:hanging="578"/>
        <w:rPr>
          <w:rFonts w:ascii="Arial" w:hAnsi="Arial" w:cs="Arial"/>
          <w:b/>
          <w:bCs/>
          <w:color w:val="auto"/>
          <w:sz w:val="22"/>
          <w:szCs w:val="22"/>
        </w:rPr>
      </w:pPr>
      <w:bookmarkStart w:id="16" w:name="_Toc158899029"/>
      <w:r w:rsidRPr="00920A2C">
        <w:rPr>
          <w:rFonts w:ascii="Arial" w:hAnsi="Arial" w:cs="Arial"/>
          <w:b/>
          <w:bCs/>
          <w:color w:val="auto"/>
          <w:sz w:val="22"/>
          <w:szCs w:val="22"/>
        </w:rPr>
        <w:t>Children who are Looked After</w:t>
      </w:r>
      <w:bookmarkEnd w:id="16"/>
    </w:p>
    <w:p w14:paraId="64DB4ECB" w14:textId="3526C1AD" w:rsidR="0076372B" w:rsidRPr="00920A2C" w:rsidRDefault="0076372B" w:rsidP="00920A2C">
      <w:pPr>
        <w:shd w:val="clear" w:color="auto" w:fill="FFFFFF"/>
        <w:spacing w:after="120"/>
        <w:ind w:left="567"/>
        <w:rPr>
          <w:rFonts w:ascii="Arial" w:eastAsia="Times New Roman" w:hAnsi="Arial" w:cs="Arial"/>
          <w:color w:val="1D2228"/>
          <w:lang w:eastAsia="en-GB"/>
        </w:rPr>
      </w:pPr>
      <w:r w:rsidRPr="00920A2C">
        <w:rPr>
          <w:rFonts w:ascii="Arial" w:eastAsia="Times New Roman" w:hAnsi="Arial" w:cs="Arial"/>
          <w:color w:val="1D2228"/>
          <w:lang w:eastAsia="en-GB"/>
        </w:rPr>
        <w:t>Social Care may take the decision for a child or young person to leave Bolton and therefore move education placements at short notice due to other contributing factors in the child’s life. In such cases the AP and Re-engagement team will work with the VSH to facilitate a smooth transition to the child’s new school/education placement.   Placements in AP for children Yr1-Yr10 should not be long term and should be used as a flexible option to support the child’s mainstream school placement.</w:t>
      </w:r>
    </w:p>
    <w:p w14:paraId="3E5A867E" w14:textId="3F3A73F8" w:rsidR="0076372B" w:rsidRDefault="000B6F7F" w:rsidP="00920A2C">
      <w:pPr>
        <w:pStyle w:val="Heading1"/>
        <w:ind w:left="567" w:hanging="567"/>
        <w:rPr>
          <w:rFonts w:ascii="Arial" w:hAnsi="Arial" w:cs="Arial"/>
          <w:b/>
          <w:bCs/>
          <w:color w:val="auto"/>
          <w:sz w:val="24"/>
          <w:szCs w:val="24"/>
        </w:rPr>
      </w:pPr>
      <w:bookmarkStart w:id="17" w:name="_Toc158899030"/>
      <w:r>
        <w:rPr>
          <w:rFonts w:ascii="Arial" w:hAnsi="Arial" w:cs="Arial"/>
          <w:b/>
          <w:bCs/>
          <w:color w:val="auto"/>
          <w:sz w:val="24"/>
          <w:szCs w:val="24"/>
        </w:rPr>
        <w:t>Reviewing pupil progress</w:t>
      </w:r>
      <w:bookmarkEnd w:id="17"/>
    </w:p>
    <w:p w14:paraId="012CCC57" w14:textId="271F722B" w:rsidR="000B6F7F" w:rsidRPr="000B6F7F" w:rsidRDefault="000B6F7F" w:rsidP="000B6F7F">
      <w:pPr>
        <w:ind w:left="567"/>
        <w:rPr>
          <w:rFonts w:ascii="Arial" w:hAnsi="Arial" w:cs="Arial"/>
        </w:rPr>
      </w:pPr>
      <w:r>
        <w:rPr>
          <w:rFonts w:ascii="Arial" w:hAnsi="Arial" w:cs="Arial"/>
        </w:rPr>
        <w:t>The Re-engagement Team will regularly review pupil placements</w:t>
      </w:r>
      <w:r w:rsidR="00B8168C">
        <w:rPr>
          <w:rFonts w:ascii="Arial" w:hAnsi="Arial" w:cs="Arial"/>
        </w:rPr>
        <w:t xml:space="preserve"> </w:t>
      </w:r>
      <w:r>
        <w:rPr>
          <w:rFonts w:ascii="Arial" w:hAnsi="Arial" w:cs="Arial"/>
        </w:rPr>
        <w:t xml:space="preserve">meeting termly with AP leads to monitor and record pupil progress.  The reviews will </w:t>
      </w:r>
      <w:proofErr w:type="gramStart"/>
      <w:r>
        <w:rPr>
          <w:rFonts w:ascii="Arial" w:hAnsi="Arial" w:cs="Arial"/>
        </w:rPr>
        <w:t>take into account</w:t>
      </w:r>
      <w:proofErr w:type="gramEnd"/>
      <w:r>
        <w:rPr>
          <w:rFonts w:ascii="Arial" w:hAnsi="Arial" w:cs="Arial"/>
        </w:rPr>
        <w:t xml:space="preserve"> attendance, behaviour, engagement in and attitude to learning and appropriateness for a return to mainstream.  Pupil</w:t>
      </w:r>
      <w:r w:rsidR="00B719A8">
        <w:rPr>
          <w:rFonts w:ascii="Arial" w:hAnsi="Arial" w:cs="Arial"/>
        </w:rPr>
        <w:t xml:space="preserve"> </w:t>
      </w:r>
      <w:r>
        <w:rPr>
          <w:rFonts w:ascii="Arial" w:hAnsi="Arial" w:cs="Arial"/>
        </w:rPr>
        <w:t>logs will be kept</w:t>
      </w:r>
      <w:r w:rsidR="00B8168C">
        <w:rPr>
          <w:rFonts w:ascii="Arial" w:hAnsi="Arial" w:cs="Arial"/>
        </w:rPr>
        <w:t xml:space="preserve"> for each AP</w:t>
      </w:r>
      <w:r>
        <w:rPr>
          <w:rFonts w:ascii="Arial" w:hAnsi="Arial" w:cs="Arial"/>
        </w:rPr>
        <w:t xml:space="preserve"> and updated following review</w:t>
      </w:r>
      <w:r w:rsidR="00B8168C">
        <w:rPr>
          <w:rFonts w:ascii="Arial" w:hAnsi="Arial" w:cs="Arial"/>
        </w:rPr>
        <w:t>s</w:t>
      </w:r>
      <w:r>
        <w:rPr>
          <w:rFonts w:ascii="Arial" w:hAnsi="Arial" w:cs="Arial"/>
        </w:rPr>
        <w:t xml:space="preserve"> to record and monitor progress</w:t>
      </w:r>
      <w:r w:rsidR="00E44696">
        <w:rPr>
          <w:rFonts w:ascii="Arial" w:hAnsi="Arial" w:cs="Arial"/>
        </w:rPr>
        <w:t xml:space="preserve"> and actions</w:t>
      </w:r>
      <w:r>
        <w:rPr>
          <w:rFonts w:ascii="Arial" w:hAnsi="Arial" w:cs="Arial"/>
        </w:rPr>
        <w:t>.</w:t>
      </w:r>
    </w:p>
    <w:p w14:paraId="163F9CEF" w14:textId="490C279A" w:rsidR="00A83E28" w:rsidRDefault="00967E0F" w:rsidP="00920A2C">
      <w:pPr>
        <w:shd w:val="clear" w:color="auto" w:fill="FFFFFF"/>
        <w:spacing w:after="120"/>
        <w:ind w:left="567"/>
        <w:rPr>
          <w:rFonts w:ascii="Arial" w:eastAsia="Times New Roman" w:hAnsi="Arial" w:cs="Arial"/>
          <w:color w:val="1D2228"/>
          <w:lang w:eastAsia="en-GB"/>
        </w:rPr>
      </w:pPr>
      <w:r>
        <w:rPr>
          <w:rFonts w:ascii="Arial" w:eastAsia="Times New Roman" w:hAnsi="Arial" w:cs="Arial"/>
          <w:color w:val="1D2228"/>
          <w:lang w:eastAsia="en-GB"/>
        </w:rPr>
        <w:t>A</w:t>
      </w:r>
      <w:r w:rsidR="00A83E28">
        <w:rPr>
          <w:rFonts w:ascii="Arial" w:eastAsia="Times New Roman" w:hAnsi="Arial" w:cs="Arial"/>
          <w:color w:val="1D2228"/>
          <w:lang w:eastAsia="en-GB"/>
        </w:rPr>
        <w:t>l</w:t>
      </w:r>
      <w:r>
        <w:rPr>
          <w:rFonts w:ascii="Arial" w:eastAsia="Times New Roman" w:hAnsi="Arial" w:cs="Arial"/>
          <w:color w:val="1D2228"/>
          <w:lang w:eastAsia="en-GB"/>
        </w:rPr>
        <w:t xml:space="preserve">l pupils in AP will be expected to have an Individual Intervention/Learning plan.  </w:t>
      </w:r>
      <w:r w:rsidR="0076372B" w:rsidRPr="00920A2C">
        <w:rPr>
          <w:rFonts w:ascii="Arial" w:eastAsia="Times New Roman" w:hAnsi="Arial" w:cs="Arial"/>
          <w:color w:val="1D2228"/>
          <w:lang w:eastAsia="en-GB"/>
        </w:rPr>
        <w:t xml:space="preserve">APs will be expected to produce both academic progress reports and reports about progress towards the </w:t>
      </w:r>
      <w:r w:rsidR="003E6722">
        <w:rPr>
          <w:rFonts w:ascii="Arial" w:eastAsia="Times New Roman" w:hAnsi="Arial" w:cs="Arial"/>
          <w:color w:val="1D2228"/>
          <w:lang w:eastAsia="en-GB"/>
        </w:rPr>
        <w:t>r</w:t>
      </w:r>
      <w:r w:rsidR="0076372B" w:rsidRPr="00920A2C">
        <w:rPr>
          <w:rFonts w:ascii="Arial" w:eastAsia="Times New Roman" w:hAnsi="Arial" w:cs="Arial"/>
          <w:color w:val="1D2228"/>
          <w:lang w:eastAsia="en-GB"/>
        </w:rPr>
        <w:t xml:space="preserve">e-integration </w:t>
      </w:r>
      <w:r w:rsidR="000B6F7F">
        <w:rPr>
          <w:rFonts w:ascii="Arial" w:eastAsia="Times New Roman" w:hAnsi="Arial" w:cs="Arial"/>
          <w:color w:val="1D2228"/>
          <w:lang w:eastAsia="en-GB"/>
        </w:rPr>
        <w:t>into mainstream school</w:t>
      </w:r>
      <w:r w:rsidR="003E6722">
        <w:rPr>
          <w:rFonts w:ascii="Arial" w:eastAsia="Times New Roman" w:hAnsi="Arial" w:cs="Arial"/>
          <w:color w:val="1D2228"/>
          <w:lang w:eastAsia="en-GB"/>
        </w:rPr>
        <w:t>.</w:t>
      </w:r>
      <w:r w:rsidR="0076372B" w:rsidRPr="00920A2C">
        <w:rPr>
          <w:rFonts w:ascii="Arial" w:eastAsia="Times New Roman" w:hAnsi="Arial" w:cs="Arial"/>
          <w:color w:val="1D2228"/>
          <w:lang w:eastAsia="en-GB"/>
        </w:rPr>
        <w:t xml:space="preserve">  </w:t>
      </w:r>
    </w:p>
    <w:p w14:paraId="31E66126" w14:textId="57BD5021" w:rsidR="0076372B" w:rsidRDefault="00A83E28" w:rsidP="00920A2C">
      <w:pPr>
        <w:shd w:val="clear" w:color="auto" w:fill="FFFFFF"/>
        <w:spacing w:after="120"/>
        <w:ind w:left="567"/>
        <w:rPr>
          <w:rFonts w:ascii="Arial" w:eastAsia="Times New Roman" w:hAnsi="Arial" w:cs="Arial"/>
          <w:color w:val="1D2228"/>
          <w:lang w:eastAsia="en-GB"/>
        </w:rPr>
      </w:pPr>
      <w:r w:rsidRPr="009E2E19">
        <w:rPr>
          <w:rFonts w:ascii="Arial" w:eastAsia="Times New Roman" w:hAnsi="Arial" w:cs="Arial"/>
          <w:color w:val="1D2228"/>
          <w:lang w:eastAsia="en-GB"/>
        </w:rPr>
        <w:t xml:space="preserve">Officers from the Re-engagement Team </w:t>
      </w:r>
      <w:r w:rsidR="009E2E19" w:rsidRPr="009E2E19">
        <w:rPr>
          <w:rFonts w:ascii="Arial" w:eastAsia="Times New Roman" w:hAnsi="Arial" w:cs="Arial"/>
          <w:color w:val="1D2228"/>
          <w:lang w:eastAsia="en-GB"/>
        </w:rPr>
        <w:t xml:space="preserve">will </w:t>
      </w:r>
      <w:r w:rsidRPr="009E2E19">
        <w:rPr>
          <w:rFonts w:ascii="Arial" w:eastAsia="Times New Roman" w:hAnsi="Arial" w:cs="Arial"/>
          <w:color w:val="1D2228"/>
          <w:lang w:eastAsia="en-GB"/>
        </w:rPr>
        <w:t xml:space="preserve">regularly visit all APs to </w:t>
      </w:r>
      <w:r w:rsidR="009E2E19" w:rsidRPr="009E2E19">
        <w:rPr>
          <w:rFonts w:ascii="Arial" w:eastAsia="Times New Roman" w:hAnsi="Arial" w:cs="Arial"/>
          <w:color w:val="1D2228"/>
          <w:lang w:eastAsia="en-GB"/>
        </w:rPr>
        <w:t>monitor pupil progress and ensure close working relationships are maintained with providers and pupils. Where a pupil is transitioning back into mainstream school the Re-</w:t>
      </w:r>
      <w:r w:rsidR="009E2E19">
        <w:rPr>
          <w:rFonts w:ascii="Arial" w:eastAsia="Times New Roman" w:hAnsi="Arial" w:cs="Arial"/>
          <w:color w:val="1D2228"/>
          <w:lang w:eastAsia="en-GB"/>
        </w:rPr>
        <w:t>e</w:t>
      </w:r>
      <w:r w:rsidR="009E2E19" w:rsidRPr="009E2E19">
        <w:rPr>
          <w:rFonts w:ascii="Arial" w:eastAsia="Times New Roman" w:hAnsi="Arial" w:cs="Arial"/>
          <w:color w:val="1D2228"/>
          <w:lang w:eastAsia="en-GB"/>
        </w:rPr>
        <w:t xml:space="preserve">ngagement Officer and the AP will work closely with the receiving school to ensure they understand the child’s needs </w:t>
      </w:r>
      <w:r w:rsidR="009E2E19">
        <w:rPr>
          <w:rFonts w:ascii="Arial" w:eastAsia="Times New Roman" w:hAnsi="Arial" w:cs="Arial"/>
          <w:color w:val="1D2228"/>
          <w:lang w:eastAsia="en-GB"/>
        </w:rPr>
        <w:t xml:space="preserve">and </w:t>
      </w:r>
      <w:r w:rsidR="009E2E19" w:rsidRPr="009E2E19">
        <w:rPr>
          <w:rFonts w:ascii="Arial" w:eastAsia="Times New Roman" w:hAnsi="Arial" w:cs="Arial"/>
          <w:color w:val="1D2228"/>
          <w:lang w:eastAsia="en-GB"/>
        </w:rPr>
        <w:t>appropriate support is in place to assist the transition.</w:t>
      </w:r>
      <w:r w:rsidR="0076372B" w:rsidRPr="00920A2C">
        <w:rPr>
          <w:rFonts w:ascii="Arial" w:eastAsia="Times New Roman" w:hAnsi="Arial" w:cs="Arial"/>
          <w:color w:val="1D2228"/>
          <w:lang w:eastAsia="en-GB"/>
        </w:rPr>
        <w:t xml:space="preserve"> </w:t>
      </w:r>
    </w:p>
    <w:p w14:paraId="5B9ADF0E" w14:textId="1EF76D3D" w:rsidR="000B6F7F" w:rsidRPr="00B8168C" w:rsidRDefault="000B6F7F" w:rsidP="00B8168C">
      <w:pPr>
        <w:pStyle w:val="ListParagraph"/>
        <w:numPr>
          <w:ilvl w:val="0"/>
          <w:numId w:val="10"/>
        </w:numPr>
        <w:shd w:val="clear" w:color="auto" w:fill="FFFFFF"/>
        <w:spacing w:after="120"/>
        <w:rPr>
          <w:rFonts w:ascii="Arial" w:eastAsia="Times New Roman" w:hAnsi="Arial" w:cs="Arial"/>
          <w:color w:val="1D2228"/>
          <w:lang w:eastAsia="en-GB"/>
        </w:rPr>
      </w:pPr>
      <w:r w:rsidRPr="00B8168C">
        <w:rPr>
          <w:rFonts w:ascii="Arial" w:eastAsia="Times New Roman" w:hAnsi="Arial" w:cs="Arial"/>
          <w:color w:val="1D2228"/>
          <w:lang w:eastAsia="en-GB"/>
        </w:rPr>
        <w:t>For pupils with an EHCP, the SENDAS officer will be responsible for monitoring and reviewing the placement and will work closely with the family and AP to determine such a point the child is able to return to mainstream school.</w:t>
      </w:r>
    </w:p>
    <w:p w14:paraId="61293FD1" w14:textId="711E26E4" w:rsidR="000B6F7F" w:rsidRDefault="000B6F7F" w:rsidP="00B8168C">
      <w:pPr>
        <w:pStyle w:val="ListParagraph"/>
        <w:numPr>
          <w:ilvl w:val="0"/>
          <w:numId w:val="10"/>
        </w:numPr>
        <w:shd w:val="clear" w:color="auto" w:fill="FFFFFF"/>
        <w:spacing w:after="120"/>
        <w:rPr>
          <w:rFonts w:ascii="Arial" w:eastAsia="Times New Roman" w:hAnsi="Arial" w:cs="Arial"/>
          <w:color w:val="1D2228"/>
          <w:lang w:eastAsia="en-GB"/>
        </w:rPr>
      </w:pPr>
      <w:r w:rsidRPr="00B8168C">
        <w:rPr>
          <w:rFonts w:ascii="Arial" w:eastAsia="Times New Roman" w:hAnsi="Arial" w:cs="Arial"/>
          <w:color w:val="1D2228"/>
          <w:lang w:eastAsia="en-GB"/>
        </w:rPr>
        <w:t>For pupils who are LAC, the Virtual Head will be responsible for ensuring placements are monitored and progress reviewed regularly.</w:t>
      </w:r>
    </w:p>
    <w:p w14:paraId="4FC4A47F" w14:textId="3C80A9FD" w:rsidR="0076372B" w:rsidRDefault="00A83E28" w:rsidP="00920A2C">
      <w:pPr>
        <w:pStyle w:val="Heading1"/>
        <w:ind w:left="567" w:hanging="567"/>
        <w:rPr>
          <w:rFonts w:ascii="Arial" w:hAnsi="Arial" w:cs="Arial"/>
          <w:b/>
          <w:bCs/>
          <w:strike/>
          <w:color w:val="auto"/>
          <w:sz w:val="24"/>
          <w:szCs w:val="24"/>
        </w:rPr>
      </w:pPr>
      <w:bookmarkStart w:id="18" w:name="_Toc158899031"/>
      <w:r>
        <w:rPr>
          <w:rFonts w:ascii="Arial" w:hAnsi="Arial" w:cs="Arial"/>
          <w:b/>
          <w:bCs/>
          <w:color w:val="auto"/>
          <w:sz w:val="24"/>
          <w:szCs w:val="24"/>
        </w:rPr>
        <w:lastRenderedPageBreak/>
        <w:t>Q</w:t>
      </w:r>
      <w:r w:rsidR="000B6F7F" w:rsidRPr="000B6F7F">
        <w:rPr>
          <w:rFonts w:ascii="Arial" w:hAnsi="Arial" w:cs="Arial"/>
          <w:b/>
          <w:bCs/>
          <w:color w:val="auto"/>
          <w:sz w:val="24"/>
          <w:szCs w:val="24"/>
        </w:rPr>
        <w:t>uality Assurance</w:t>
      </w:r>
      <w:bookmarkEnd w:id="18"/>
      <w:r w:rsidR="000B6F7F">
        <w:rPr>
          <w:rFonts w:ascii="Arial" w:hAnsi="Arial" w:cs="Arial"/>
          <w:b/>
          <w:bCs/>
          <w:strike/>
          <w:color w:val="auto"/>
          <w:sz w:val="24"/>
          <w:szCs w:val="24"/>
        </w:rPr>
        <w:t xml:space="preserve"> </w:t>
      </w:r>
    </w:p>
    <w:p w14:paraId="431FC776" w14:textId="7CADDAD8" w:rsidR="00B8168C" w:rsidRDefault="00B8168C" w:rsidP="00B8168C">
      <w:pPr>
        <w:ind w:left="567"/>
        <w:rPr>
          <w:rFonts w:ascii="Arial" w:hAnsi="Arial" w:cs="Arial"/>
        </w:rPr>
      </w:pPr>
      <w:r w:rsidRPr="00B719A8">
        <w:rPr>
          <w:rFonts w:ascii="Arial" w:hAnsi="Arial" w:cs="Arial"/>
        </w:rPr>
        <w:t xml:space="preserve">AP settings </w:t>
      </w:r>
      <w:r w:rsidR="002F277F">
        <w:rPr>
          <w:rFonts w:ascii="Arial" w:hAnsi="Arial" w:cs="Arial"/>
        </w:rPr>
        <w:t xml:space="preserve">on the FPS Framework </w:t>
      </w:r>
      <w:r w:rsidRPr="00B719A8">
        <w:rPr>
          <w:rFonts w:ascii="Arial" w:hAnsi="Arial" w:cs="Arial"/>
        </w:rPr>
        <w:t>will be subject to Quality Assurance</w:t>
      </w:r>
      <w:r w:rsidR="00B719A8" w:rsidRPr="00B719A8">
        <w:rPr>
          <w:rFonts w:ascii="Arial" w:hAnsi="Arial" w:cs="Arial"/>
        </w:rPr>
        <w:t xml:space="preserve"> and contract monitoring through Childrens Services Quality Assurance Team.  This will comprise of 2 full </w:t>
      </w:r>
      <w:r w:rsidR="00E44696" w:rsidRPr="00B719A8">
        <w:rPr>
          <w:rFonts w:ascii="Arial" w:hAnsi="Arial" w:cs="Arial"/>
        </w:rPr>
        <w:t>on-site</w:t>
      </w:r>
      <w:r w:rsidR="00B719A8" w:rsidRPr="00B719A8">
        <w:rPr>
          <w:rFonts w:ascii="Arial" w:hAnsi="Arial" w:cs="Arial"/>
        </w:rPr>
        <w:t xml:space="preserve"> Quality and contract monitoring visits each year along </w:t>
      </w:r>
      <w:r w:rsidR="00B719A8">
        <w:rPr>
          <w:rFonts w:ascii="Arial" w:hAnsi="Arial" w:cs="Arial"/>
        </w:rPr>
        <w:t xml:space="preserve">with the submission of </w:t>
      </w:r>
      <w:r w:rsidR="00584731">
        <w:rPr>
          <w:rFonts w:ascii="Arial" w:hAnsi="Arial" w:cs="Arial"/>
        </w:rPr>
        <w:t>termly</w:t>
      </w:r>
      <w:r w:rsidR="00B719A8" w:rsidRPr="00B719A8">
        <w:rPr>
          <w:rFonts w:ascii="Arial" w:hAnsi="Arial" w:cs="Arial"/>
        </w:rPr>
        <w:t xml:space="preserve"> QCM data returns</w:t>
      </w:r>
      <w:r w:rsidR="00B719A8">
        <w:rPr>
          <w:rFonts w:ascii="Arial" w:hAnsi="Arial" w:cs="Arial"/>
        </w:rPr>
        <w:t>.</w:t>
      </w:r>
      <w:r w:rsidRPr="00B719A8">
        <w:rPr>
          <w:rFonts w:ascii="Arial" w:hAnsi="Arial" w:cs="Arial"/>
        </w:rPr>
        <w:t xml:space="preserve"> </w:t>
      </w:r>
      <w:r w:rsidR="00E44696">
        <w:rPr>
          <w:rFonts w:ascii="Arial" w:hAnsi="Arial" w:cs="Arial"/>
        </w:rPr>
        <w:t xml:space="preserve">Any issues or concerns raised as a consequence of the QA will be escalated to the Head of Inclusion and Assistant Director for Inclusive </w:t>
      </w:r>
      <w:proofErr w:type="gramStart"/>
      <w:r w:rsidR="00E44696">
        <w:rPr>
          <w:rFonts w:ascii="Arial" w:hAnsi="Arial" w:cs="Arial"/>
        </w:rPr>
        <w:t>Education</w:t>
      </w:r>
      <w:r w:rsidR="00584731">
        <w:rPr>
          <w:rFonts w:ascii="Arial" w:hAnsi="Arial" w:cs="Arial"/>
        </w:rPr>
        <w:t>, and</w:t>
      </w:r>
      <w:proofErr w:type="gramEnd"/>
      <w:r w:rsidR="00584731">
        <w:rPr>
          <w:rFonts w:ascii="Arial" w:hAnsi="Arial" w:cs="Arial"/>
        </w:rPr>
        <w:t xml:space="preserve"> raised at the SEND and AP Quality Assurance monitoring group</w:t>
      </w:r>
      <w:r w:rsidR="00B318D2">
        <w:rPr>
          <w:rFonts w:ascii="Arial" w:hAnsi="Arial" w:cs="Arial"/>
        </w:rPr>
        <w:t>.</w:t>
      </w:r>
    </w:p>
    <w:p w14:paraId="73CD17D6" w14:textId="18FD43EE" w:rsidR="00FB5BE3" w:rsidRPr="00B719A8" w:rsidRDefault="00FB5BE3" w:rsidP="00B8168C">
      <w:pPr>
        <w:ind w:left="567"/>
        <w:rPr>
          <w:rFonts w:ascii="Arial" w:hAnsi="Arial" w:cs="Arial"/>
        </w:rPr>
      </w:pPr>
      <w:r>
        <w:rPr>
          <w:rFonts w:ascii="Arial" w:hAnsi="Arial" w:cs="Arial"/>
        </w:rPr>
        <w:t xml:space="preserve">Placements in AP will be monitored through the Re-Engagement Team and a live tracker will be kept with details of all placements commissioned by the LA.  The live tracker will be updated as and when pupils are admitted or leave AP and </w:t>
      </w:r>
      <w:r w:rsidR="002F277F">
        <w:rPr>
          <w:rFonts w:ascii="Arial" w:hAnsi="Arial" w:cs="Arial"/>
        </w:rPr>
        <w:t xml:space="preserve">provide information about pupil characteristics, SEN status, start date, </w:t>
      </w:r>
      <w:proofErr w:type="gramStart"/>
      <w:r w:rsidR="002F277F">
        <w:rPr>
          <w:rFonts w:ascii="Arial" w:hAnsi="Arial" w:cs="Arial"/>
        </w:rPr>
        <w:t>attendance</w:t>
      </w:r>
      <w:proofErr w:type="gramEnd"/>
      <w:r w:rsidR="002F277F">
        <w:rPr>
          <w:rFonts w:ascii="Arial" w:hAnsi="Arial" w:cs="Arial"/>
        </w:rPr>
        <w:t xml:space="preserve"> and social care involvement.  The Education Access Officer will meet regularly with the Head of Inclusion </w:t>
      </w:r>
      <w:r w:rsidR="00E97C4F">
        <w:rPr>
          <w:rFonts w:ascii="Arial" w:hAnsi="Arial" w:cs="Arial"/>
        </w:rPr>
        <w:t>to monitor numbers in each setting and review capacity across the system.</w:t>
      </w:r>
    </w:p>
    <w:p w14:paraId="5F0FA22D" w14:textId="77777777" w:rsidR="0076372B" w:rsidRPr="00920A2C" w:rsidRDefault="0076372B" w:rsidP="00920A2C">
      <w:pPr>
        <w:pStyle w:val="Heading1"/>
        <w:ind w:left="567" w:hanging="567"/>
        <w:rPr>
          <w:rFonts w:ascii="Arial" w:hAnsi="Arial" w:cs="Arial"/>
          <w:b/>
          <w:bCs/>
          <w:color w:val="auto"/>
          <w:sz w:val="24"/>
          <w:szCs w:val="24"/>
        </w:rPr>
      </w:pPr>
      <w:bookmarkStart w:id="19" w:name="_Toc158899032"/>
      <w:r w:rsidRPr="00920A2C">
        <w:rPr>
          <w:rFonts w:ascii="Arial" w:hAnsi="Arial" w:cs="Arial"/>
          <w:b/>
          <w:bCs/>
          <w:color w:val="auto"/>
          <w:sz w:val="24"/>
          <w:szCs w:val="24"/>
        </w:rPr>
        <w:t>The Future of AP in Bolton</w:t>
      </w:r>
      <w:bookmarkEnd w:id="19"/>
    </w:p>
    <w:p w14:paraId="195FCB4E" w14:textId="2DDBB8F9" w:rsidR="00443EE7" w:rsidRPr="00E44696" w:rsidRDefault="0076372B" w:rsidP="00920A2C">
      <w:pPr>
        <w:shd w:val="clear" w:color="auto" w:fill="FFFFFF"/>
        <w:spacing w:after="120"/>
        <w:ind w:left="567"/>
        <w:rPr>
          <w:rFonts w:ascii="Arial" w:eastAsia="Times New Roman" w:hAnsi="Arial" w:cs="Arial"/>
          <w:strike/>
          <w:color w:val="1D2228"/>
          <w:lang w:eastAsia="en-GB"/>
        </w:rPr>
      </w:pPr>
      <w:r w:rsidRPr="00920A2C">
        <w:rPr>
          <w:rFonts w:ascii="Arial" w:eastAsia="Times New Roman" w:hAnsi="Arial" w:cs="Arial"/>
          <w:color w:val="1D2228"/>
          <w:lang w:eastAsia="en-GB"/>
        </w:rPr>
        <w:t xml:space="preserve">It is the LAs intention to work with schools </w:t>
      </w:r>
      <w:r w:rsidR="00E44696">
        <w:rPr>
          <w:rFonts w:ascii="Arial" w:eastAsia="Times New Roman" w:hAnsi="Arial" w:cs="Arial"/>
          <w:color w:val="1D2228"/>
          <w:lang w:eastAsia="en-GB"/>
        </w:rPr>
        <w:t xml:space="preserve">and providers </w:t>
      </w:r>
      <w:r w:rsidRPr="00920A2C">
        <w:rPr>
          <w:rFonts w:ascii="Arial" w:eastAsia="Times New Roman" w:hAnsi="Arial" w:cs="Arial"/>
          <w:color w:val="1D2228"/>
          <w:lang w:eastAsia="en-GB"/>
        </w:rPr>
        <w:t xml:space="preserve">to create a continuum of AP and vocational training which is flexible, short-term, affordable and improves outcomes for children and young people and also helps them to maintain school places as part of their inclusive practice.  </w:t>
      </w:r>
      <w:r w:rsidR="00E44696">
        <w:rPr>
          <w:rFonts w:ascii="Arial" w:eastAsia="Times New Roman" w:hAnsi="Arial" w:cs="Arial"/>
          <w:color w:val="1D2228"/>
          <w:lang w:eastAsia="en-GB"/>
        </w:rPr>
        <w:t>T</w:t>
      </w:r>
      <w:r w:rsidRPr="00920A2C">
        <w:rPr>
          <w:rFonts w:ascii="Arial" w:eastAsia="Times New Roman" w:hAnsi="Arial" w:cs="Arial"/>
          <w:color w:val="1D2228"/>
          <w:lang w:eastAsia="en-GB"/>
        </w:rPr>
        <w:t xml:space="preserve">he LA will use the AP </w:t>
      </w:r>
      <w:r w:rsidR="000D0041">
        <w:rPr>
          <w:rFonts w:ascii="Arial" w:eastAsia="Times New Roman" w:hAnsi="Arial" w:cs="Arial"/>
          <w:color w:val="1D2228"/>
          <w:lang w:eastAsia="en-GB"/>
        </w:rPr>
        <w:t>D</w:t>
      </w:r>
      <w:r w:rsidRPr="00920A2C">
        <w:rPr>
          <w:rFonts w:ascii="Arial" w:eastAsia="Times New Roman" w:hAnsi="Arial" w:cs="Arial"/>
          <w:color w:val="1D2228"/>
          <w:lang w:eastAsia="en-GB"/>
        </w:rPr>
        <w:t xml:space="preserve">PS Framework to commission new provision in order to meet their responsibilities and </w:t>
      </w:r>
      <w:r w:rsidR="00E44696">
        <w:rPr>
          <w:rFonts w:ascii="Arial" w:eastAsia="Times New Roman" w:hAnsi="Arial" w:cs="Arial"/>
          <w:color w:val="1D2228"/>
          <w:lang w:eastAsia="en-GB"/>
        </w:rPr>
        <w:t xml:space="preserve">increase the offer of AP available for Boltons schools. </w:t>
      </w:r>
    </w:p>
    <w:p w14:paraId="52536BD3" w14:textId="7BC5D971" w:rsidR="004558D1" w:rsidRPr="00DC25CB" w:rsidRDefault="004558D1" w:rsidP="00D56BA3">
      <w:pPr>
        <w:spacing w:after="0" w:line="240" w:lineRule="auto"/>
        <w:rPr>
          <w:rFonts w:ascii="Arial" w:hAnsi="Arial" w:cs="Arial"/>
        </w:rPr>
      </w:pPr>
      <w:r w:rsidRPr="00DC25CB">
        <w:rPr>
          <w:rFonts w:ascii="Arial" w:hAnsi="Arial" w:cs="Arial"/>
        </w:rPr>
        <w:tab/>
      </w:r>
      <w:r w:rsidRPr="00DC25CB">
        <w:rPr>
          <w:rFonts w:ascii="Arial" w:hAnsi="Arial" w:cs="Arial"/>
        </w:rPr>
        <w:tab/>
      </w:r>
    </w:p>
    <w:p w14:paraId="388A16E2" w14:textId="36B8E3F9" w:rsidR="008B6CCF" w:rsidRDefault="008B6CCF">
      <w:pPr>
        <w:rPr>
          <w:rFonts w:ascii="Arial" w:hAnsi="Arial" w:cs="Arial"/>
        </w:rPr>
      </w:pPr>
      <w:r>
        <w:rPr>
          <w:rFonts w:ascii="Arial" w:hAnsi="Arial" w:cs="Arial"/>
        </w:rPr>
        <w:br w:type="page"/>
      </w:r>
    </w:p>
    <w:p w14:paraId="25A24476" w14:textId="0CF0FA21" w:rsidR="00C46554" w:rsidRPr="00F04228" w:rsidRDefault="00C46554" w:rsidP="00F04228">
      <w:pPr>
        <w:pStyle w:val="Heading1"/>
        <w:numPr>
          <w:ilvl w:val="0"/>
          <w:numId w:val="0"/>
        </w:numPr>
        <w:rPr>
          <w:rFonts w:ascii="Arial" w:hAnsi="Arial" w:cs="Arial"/>
          <w:b/>
          <w:bCs/>
          <w:color w:val="auto"/>
          <w:sz w:val="24"/>
          <w:szCs w:val="24"/>
        </w:rPr>
      </w:pPr>
      <w:bookmarkStart w:id="20" w:name="_Toc66190600"/>
      <w:bookmarkStart w:id="21" w:name="_Toc158899033"/>
      <w:r w:rsidRPr="00F04228">
        <w:rPr>
          <w:rFonts w:ascii="Arial" w:hAnsi="Arial" w:cs="Arial"/>
          <w:b/>
          <w:bCs/>
          <w:color w:val="auto"/>
          <w:sz w:val="24"/>
          <w:szCs w:val="24"/>
        </w:rPr>
        <w:lastRenderedPageBreak/>
        <w:t xml:space="preserve">Appendix </w:t>
      </w:r>
      <w:r w:rsidR="00584731" w:rsidRPr="00F04228">
        <w:rPr>
          <w:rFonts w:ascii="Arial" w:hAnsi="Arial" w:cs="Arial"/>
          <w:b/>
          <w:bCs/>
          <w:color w:val="auto"/>
          <w:sz w:val="24"/>
          <w:szCs w:val="24"/>
        </w:rPr>
        <w:t>1</w:t>
      </w:r>
      <w:r w:rsidRPr="00F04228">
        <w:rPr>
          <w:rFonts w:ascii="Arial" w:hAnsi="Arial" w:cs="Arial"/>
          <w:b/>
          <w:bCs/>
          <w:color w:val="auto"/>
          <w:sz w:val="24"/>
          <w:szCs w:val="24"/>
        </w:rPr>
        <w:t xml:space="preserve">: </w:t>
      </w:r>
      <w:bookmarkStart w:id="22" w:name="_Hlk127974471"/>
      <w:r w:rsidRPr="00F04228">
        <w:rPr>
          <w:rFonts w:ascii="Arial" w:hAnsi="Arial" w:cs="Arial"/>
          <w:b/>
          <w:bCs/>
          <w:color w:val="auto"/>
          <w:sz w:val="24"/>
          <w:szCs w:val="24"/>
        </w:rPr>
        <w:t>Supporting CYP with Medical Needs in an Education Setting</w:t>
      </w:r>
      <w:bookmarkEnd w:id="20"/>
      <w:bookmarkEnd w:id="22"/>
      <w:bookmarkEnd w:id="21"/>
    </w:p>
    <w:p w14:paraId="5D293A75" w14:textId="77777777" w:rsidR="00C46554" w:rsidRPr="00C46554" w:rsidRDefault="00C46554" w:rsidP="00C46554">
      <w:r w:rsidRPr="00C46554">
        <w:rPr>
          <w:noProof/>
        </w:rPr>
        <mc:AlternateContent>
          <mc:Choice Requires="wps">
            <w:drawing>
              <wp:anchor distT="0" distB="0" distL="114300" distR="114300" simplePos="0" relativeHeight="251724800" behindDoc="0" locked="0" layoutInCell="1" allowOverlap="1" wp14:anchorId="54D16F44" wp14:editId="01A66D0E">
                <wp:simplePos x="0" y="0"/>
                <wp:positionH relativeFrom="column">
                  <wp:posOffset>1337310</wp:posOffset>
                </wp:positionH>
                <wp:positionV relativeFrom="paragraph">
                  <wp:posOffset>7800975</wp:posOffset>
                </wp:positionV>
                <wp:extent cx="3086100" cy="523875"/>
                <wp:effectExtent l="0" t="0" r="19050" b="28575"/>
                <wp:wrapNone/>
                <wp:docPr id="80" name="Rectangle: Rounded Corners 80"/>
                <wp:cNvGraphicFramePr/>
                <a:graphic xmlns:a="http://schemas.openxmlformats.org/drawingml/2006/main">
                  <a:graphicData uri="http://schemas.microsoft.com/office/word/2010/wordprocessingShape">
                    <wps:wsp>
                      <wps:cNvSpPr/>
                      <wps:spPr>
                        <a:xfrm>
                          <a:off x="0" y="0"/>
                          <a:ext cx="3086100" cy="523875"/>
                        </a:xfrm>
                        <a:prstGeom prst="round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3A31FE0E" w14:textId="77777777" w:rsidR="00C46554" w:rsidRPr="00265A93" w:rsidRDefault="00C46554" w:rsidP="00C46554">
                            <w:pPr>
                              <w:jc w:val="center"/>
                              <w:rPr>
                                <w:rFonts w:ascii="Arial" w:hAnsi="Arial" w:cs="Arial"/>
                                <w:color w:val="000000" w:themeColor="text1"/>
                                <w:sz w:val="20"/>
                                <w:szCs w:val="20"/>
                              </w:rPr>
                            </w:pPr>
                            <w:r>
                              <w:rPr>
                                <w:rFonts w:ascii="Arial" w:hAnsi="Arial" w:cs="Arial"/>
                                <w:color w:val="000000" w:themeColor="text1"/>
                                <w:sz w:val="20"/>
                                <w:szCs w:val="20"/>
                              </w:rPr>
                              <w:t>Case heard at panel, outcome feedback to child and their family and the lead professional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16F44" id="Rectangle: Rounded Corners 80" o:spid="_x0000_s1026" style="position:absolute;margin-left:105.3pt;margin-top:614.25pt;width:243pt;height:4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" fillcolor="#a9d18e" strokecolor="windowText" strokeweight="1pt">
                <v:stroke joinstyle="miter"/>
                <v:textbox>
                  <w:txbxContent>
                    <w:p w14:paraId="3A31FE0E" w14:textId="77777777" w:rsidR="00C46554" w:rsidRPr="00265A93" w:rsidRDefault="00C46554" w:rsidP="00C46554">
                      <w:pPr>
                        <w:jc w:val="center"/>
                        <w:rPr>
                          <w:rFonts w:ascii="Arial" w:hAnsi="Arial" w:cs="Arial"/>
                          <w:color w:val="000000" w:themeColor="text1"/>
                          <w:sz w:val="20"/>
                          <w:szCs w:val="20"/>
                        </w:rPr>
                      </w:pPr>
                      <w:r>
                        <w:rPr>
                          <w:rFonts w:ascii="Arial" w:hAnsi="Arial" w:cs="Arial"/>
                          <w:color w:val="000000" w:themeColor="text1"/>
                          <w:sz w:val="20"/>
                          <w:szCs w:val="20"/>
                        </w:rPr>
                        <w:t>Case heard at panel, outcome feedback to child and their family and the lead professional</w:t>
                      </w:r>
                    </w:p>
                  </w:txbxContent>
                </v:textbox>
              </v:roundrect>
            </w:pict>
          </mc:Fallback>
        </mc:AlternateContent>
      </w:r>
      <w:r w:rsidRPr="00C46554">
        <w:rPr>
          <w:noProof/>
        </w:rPr>
        <mc:AlternateContent>
          <mc:Choice Requires="wps">
            <w:drawing>
              <wp:anchor distT="0" distB="0" distL="114300" distR="114300" simplePos="0" relativeHeight="251726848" behindDoc="0" locked="0" layoutInCell="1" allowOverlap="1" wp14:anchorId="68B27465" wp14:editId="21283D62">
                <wp:simplePos x="0" y="0"/>
                <wp:positionH relativeFrom="margin">
                  <wp:posOffset>1065530</wp:posOffset>
                </wp:positionH>
                <wp:positionV relativeFrom="paragraph">
                  <wp:posOffset>0</wp:posOffset>
                </wp:positionV>
                <wp:extent cx="3571875" cy="523875"/>
                <wp:effectExtent l="0" t="0" r="28575" b="28575"/>
                <wp:wrapNone/>
                <wp:docPr id="83" name="Rectangle: Rounded Corners 83"/>
                <wp:cNvGraphicFramePr/>
                <a:graphic xmlns:a="http://schemas.openxmlformats.org/drawingml/2006/main">
                  <a:graphicData uri="http://schemas.microsoft.com/office/word/2010/wordprocessingShape">
                    <wps:wsp>
                      <wps:cNvSpPr/>
                      <wps:spPr>
                        <a:xfrm>
                          <a:off x="0" y="0"/>
                          <a:ext cx="3571875" cy="523875"/>
                        </a:xfrm>
                        <a:prstGeom prst="roundRect">
                          <a:avLst/>
                        </a:prstGeom>
                        <a:solidFill>
                          <a:srgbClr val="4472C4"/>
                        </a:solidFill>
                        <a:ln w="12700" cap="flat" cmpd="sng" algn="ctr">
                          <a:solidFill>
                            <a:sysClr val="windowText" lastClr="000000"/>
                          </a:solidFill>
                          <a:prstDash val="solid"/>
                          <a:miter lim="800000"/>
                        </a:ln>
                        <a:effectLst/>
                      </wps:spPr>
                      <wps:txbx>
                        <w:txbxContent>
                          <w:p w14:paraId="3FF8144F"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Supporting Children and Young People with Medical Needs within an Educational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B27465" id="Rectangle: Rounded Corners 83" o:spid="_x0000_s1027" style="position:absolute;margin-left:83.9pt;margin-top:0;width:281.25pt;height:41.2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" fillcolor="#4472c4" strokecolor="windowText" strokeweight="1pt">
                <v:stroke joinstyle="miter"/>
                <v:textbox>
                  <w:txbxContent>
                    <w:p w14:paraId="3FF8144F"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Supporting Children and Young People with Medical Needs within an Educational Setting</w:t>
                      </w:r>
                    </w:p>
                  </w:txbxContent>
                </v:textbox>
                <w10:wrap anchorx="margin"/>
              </v:roundrect>
            </w:pict>
          </mc:Fallback>
        </mc:AlternateContent>
      </w:r>
    </w:p>
    <w:p w14:paraId="11B4814F" w14:textId="77777777" w:rsidR="00C46554" w:rsidRPr="00C46554" w:rsidRDefault="00C46554" w:rsidP="00C46554">
      <w:r w:rsidRPr="00C46554">
        <w:rPr>
          <w:noProof/>
        </w:rPr>
        <mc:AlternateContent>
          <mc:Choice Requires="wps">
            <w:drawing>
              <wp:anchor distT="0" distB="0" distL="114300" distR="114300" simplePos="0" relativeHeight="251732992" behindDoc="0" locked="0" layoutInCell="1" allowOverlap="1" wp14:anchorId="1FC78CC1" wp14:editId="456F8BC6">
                <wp:simplePos x="0" y="0"/>
                <wp:positionH relativeFrom="column">
                  <wp:posOffset>2878372</wp:posOffset>
                </wp:positionH>
                <wp:positionV relativeFrom="paragraph">
                  <wp:posOffset>7266857</wp:posOffset>
                </wp:positionV>
                <wp:extent cx="219075" cy="238125"/>
                <wp:effectExtent l="19050" t="0" r="28575" b="47625"/>
                <wp:wrapNone/>
                <wp:docPr id="26" name="Arrow: Down 26"/>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5B257" id="Arrow: Down 26" o:spid="_x0000_s1026" type="#_x0000_t67" style="position:absolute;margin-left:226.65pt;margin-top:572.2pt;width:17.25pt;height:1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" adj="11664" fillcolor="#4472c4" strokecolor="#2f528f" strokeweight="1pt"/>
            </w:pict>
          </mc:Fallback>
        </mc:AlternateContent>
      </w:r>
      <w:r w:rsidRPr="00C46554">
        <w:rPr>
          <w:noProof/>
        </w:rPr>
        <mc:AlternateContent>
          <mc:Choice Requires="wps">
            <w:drawing>
              <wp:anchor distT="0" distB="0" distL="114300" distR="114300" simplePos="0" relativeHeight="251731968" behindDoc="0" locked="0" layoutInCell="1" allowOverlap="1" wp14:anchorId="63520597" wp14:editId="5CAD69D0">
                <wp:simplePos x="0" y="0"/>
                <wp:positionH relativeFrom="margin">
                  <wp:posOffset>3155950</wp:posOffset>
                </wp:positionH>
                <wp:positionV relativeFrom="paragraph">
                  <wp:posOffset>6589643</wp:posOffset>
                </wp:positionV>
                <wp:extent cx="2480807" cy="739389"/>
                <wp:effectExtent l="0" t="0" r="15240" b="22860"/>
                <wp:wrapNone/>
                <wp:docPr id="64" name="Rectangle: Rounded Corners 64"/>
                <wp:cNvGraphicFramePr/>
                <a:graphic xmlns:a="http://schemas.openxmlformats.org/drawingml/2006/main">
                  <a:graphicData uri="http://schemas.microsoft.com/office/word/2010/wordprocessingShape">
                    <wps:wsp>
                      <wps:cNvSpPr/>
                      <wps:spPr>
                        <a:xfrm>
                          <a:off x="0" y="0"/>
                          <a:ext cx="2480807" cy="739389"/>
                        </a:xfrm>
                        <a:prstGeom prst="round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69C523CD"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 xml:space="preserve">School collates all relevant information including medical report, IHCP and EHA and sends to </w:t>
                            </w:r>
                            <w:hyperlink r:id="rId9" w:history="1">
                              <w:r w:rsidRPr="00DC51C7">
                                <w:rPr>
                                  <w:rStyle w:val="Hyperlink"/>
                                  <w:rFonts w:ascii="Arial" w:hAnsi="Arial" w:cs="Arial"/>
                                  <w:sz w:val="20"/>
                                  <w:szCs w:val="20"/>
                                </w:rPr>
                                <w:t>inclusion@bolton.gov.uk</w:t>
                              </w:r>
                            </w:hyperlink>
                            <w:r>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20597" id="Rectangle: Rounded Corners 64" o:spid="_x0000_s1028" style="position:absolute;margin-left:248.5pt;margin-top:518.85pt;width:195.35pt;height:58.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" fillcolor="#ffd966" strokecolor="windowText" strokeweight="1pt">
                <v:stroke joinstyle="miter"/>
                <v:textbox>
                  <w:txbxContent>
                    <w:p w14:paraId="69C523CD"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 xml:space="preserve">School collates all relevant information including medical report, IHCP and EHA and sends to </w:t>
                      </w:r>
                      <w:hyperlink r:id="rId10" w:history="1">
                        <w:r w:rsidRPr="00DC51C7">
                          <w:rPr>
                            <w:rStyle w:val="Hyperlink"/>
                            <w:rFonts w:ascii="Arial" w:hAnsi="Arial" w:cs="Arial"/>
                            <w:sz w:val="20"/>
                            <w:szCs w:val="20"/>
                          </w:rPr>
                          <w:t>inclusion@bolton.gov.uk</w:t>
                        </w:r>
                      </w:hyperlink>
                      <w:r>
                        <w:rPr>
                          <w:rFonts w:ascii="Arial" w:hAnsi="Arial" w:cs="Arial"/>
                          <w:color w:val="000000" w:themeColor="text1"/>
                          <w:sz w:val="20"/>
                          <w:szCs w:val="20"/>
                        </w:rPr>
                        <w:t xml:space="preserve">  </w:t>
                      </w:r>
                    </w:p>
                  </w:txbxContent>
                </v:textbox>
                <w10:wrap anchorx="margin"/>
              </v:roundrect>
            </w:pict>
          </mc:Fallback>
        </mc:AlternateContent>
      </w:r>
      <w:r w:rsidRPr="00C46554">
        <w:rPr>
          <w:noProof/>
        </w:rPr>
        <mc:AlternateContent>
          <mc:Choice Requires="wps">
            <w:drawing>
              <wp:anchor distT="0" distB="0" distL="114300" distR="114300" simplePos="0" relativeHeight="251725824" behindDoc="0" locked="0" layoutInCell="1" allowOverlap="1" wp14:anchorId="03C1495A" wp14:editId="2927ADAE">
                <wp:simplePos x="0" y="0"/>
                <wp:positionH relativeFrom="column">
                  <wp:posOffset>4230370</wp:posOffset>
                </wp:positionH>
                <wp:positionV relativeFrom="paragraph">
                  <wp:posOffset>6320418</wp:posOffset>
                </wp:positionV>
                <wp:extent cx="200025" cy="219075"/>
                <wp:effectExtent l="28575" t="28575" r="19050" b="19050"/>
                <wp:wrapNone/>
                <wp:docPr id="82" name="Arrow: Right 82"/>
                <wp:cNvGraphicFramePr/>
                <a:graphic xmlns:a="http://schemas.openxmlformats.org/drawingml/2006/main">
                  <a:graphicData uri="http://schemas.microsoft.com/office/word/2010/wordprocessingShape">
                    <wps:wsp>
                      <wps:cNvSpPr/>
                      <wps:spPr>
                        <a:xfrm rot="5641928">
                          <a:off x="0" y="0"/>
                          <a:ext cx="200025" cy="2190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AEC2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2" o:spid="_x0000_s1026" type="#_x0000_t13" style="position:absolute;margin-left:333.1pt;margin-top:497.65pt;width:15.75pt;height:17.25pt;rotation:6162490fd;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" adj="10800" fillcolor="#4472c4" strokecolor="#2f528f" strokeweight="1pt"/>
            </w:pict>
          </mc:Fallback>
        </mc:AlternateContent>
      </w:r>
      <w:r w:rsidRPr="00C46554">
        <w:rPr>
          <w:noProof/>
        </w:rPr>
        <mc:AlternateContent>
          <mc:Choice Requires="wps">
            <w:drawing>
              <wp:anchor distT="0" distB="0" distL="114300" distR="114300" simplePos="0" relativeHeight="251723776" behindDoc="0" locked="0" layoutInCell="1" allowOverlap="1" wp14:anchorId="723EB796" wp14:editId="6B15EB5A">
                <wp:simplePos x="0" y="0"/>
                <wp:positionH relativeFrom="column">
                  <wp:posOffset>2971855</wp:posOffset>
                </wp:positionH>
                <wp:positionV relativeFrom="paragraph">
                  <wp:posOffset>5471353</wp:posOffset>
                </wp:positionV>
                <wp:extent cx="219075" cy="238125"/>
                <wp:effectExtent l="19050" t="0" r="28575" b="47625"/>
                <wp:wrapNone/>
                <wp:docPr id="78" name="Arrow: Down 78"/>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4DB2F" id="Arrow: Down 78" o:spid="_x0000_s1026" type="#_x0000_t67" style="position:absolute;margin-left:234pt;margin-top:430.8pt;width:17.25pt;height:18.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" adj="11664" fillcolor="#4472c4" strokecolor="#2f528f" strokeweight="1pt"/>
            </w:pict>
          </mc:Fallback>
        </mc:AlternateContent>
      </w:r>
      <w:r w:rsidRPr="00C46554">
        <w:rPr>
          <w:noProof/>
        </w:rPr>
        <mc:AlternateContent>
          <mc:Choice Requires="wps">
            <w:drawing>
              <wp:anchor distT="0" distB="0" distL="114300" distR="114300" simplePos="0" relativeHeight="251721728" behindDoc="0" locked="0" layoutInCell="1" allowOverlap="1" wp14:anchorId="42F2D142" wp14:editId="7852AAAA">
                <wp:simplePos x="0" y="0"/>
                <wp:positionH relativeFrom="column">
                  <wp:posOffset>1836420</wp:posOffset>
                </wp:positionH>
                <wp:positionV relativeFrom="paragraph">
                  <wp:posOffset>6311320</wp:posOffset>
                </wp:positionV>
                <wp:extent cx="200025" cy="219075"/>
                <wp:effectExtent l="28575" t="0" r="19050" b="38100"/>
                <wp:wrapNone/>
                <wp:docPr id="74" name="Arrow: Right 74"/>
                <wp:cNvGraphicFramePr/>
                <a:graphic xmlns:a="http://schemas.openxmlformats.org/drawingml/2006/main">
                  <a:graphicData uri="http://schemas.microsoft.com/office/word/2010/wordprocessingShape">
                    <wps:wsp>
                      <wps:cNvSpPr/>
                      <wps:spPr>
                        <a:xfrm rot="5400000">
                          <a:off x="0" y="0"/>
                          <a:ext cx="200025" cy="2190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953F8D" id="Arrow: Right 74" o:spid="_x0000_s1026" type="#_x0000_t13" style="position:absolute;margin-left:144.6pt;margin-top:496.95pt;width:15.75pt;height:17.25pt;rotation:90;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" adj="10800" fillcolor="#4472c4" strokecolor="#2f528f" strokeweight="1pt"/>
            </w:pict>
          </mc:Fallback>
        </mc:AlternateContent>
      </w:r>
      <w:r w:rsidRPr="00C46554">
        <w:rPr>
          <w:noProof/>
        </w:rPr>
        <mc:AlternateContent>
          <mc:Choice Requires="wps">
            <w:drawing>
              <wp:anchor distT="0" distB="0" distL="114300" distR="114300" simplePos="0" relativeHeight="251730944" behindDoc="0" locked="0" layoutInCell="1" allowOverlap="1" wp14:anchorId="166A25DC" wp14:editId="013B2432">
                <wp:simplePos x="0" y="0"/>
                <wp:positionH relativeFrom="margin">
                  <wp:posOffset>264823</wp:posOffset>
                </wp:positionH>
                <wp:positionV relativeFrom="paragraph">
                  <wp:posOffset>6587021</wp:posOffset>
                </wp:positionV>
                <wp:extent cx="2496709" cy="811033"/>
                <wp:effectExtent l="0" t="0" r="18415" b="27305"/>
                <wp:wrapNone/>
                <wp:docPr id="65" name="Rectangle: Rounded Corners 65"/>
                <wp:cNvGraphicFramePr/>
                <a:graphic xmlns:a="http://schemas.openxmlformats.org/drawingml/2006/main">
                  <a:graphicData uri="http://schemas.microsoft.com/office/word/2010/wordprocessingShape">
                    <wps:wsp>
                      <wps:cNvSpPr/>
                      <wps:spPr>
                        <a:xfrm>
                          <a:off x="0" y="0"/>
                          <a:ext cx="2496709" cy="811033"/>
                        </a:xfrm>
                        <a:prstGeom prst="round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2AE6D24C" w14:textId="77777777" w:rsidR="00C46554" w:rsidRPr="00265A93" w:rsidRDefault="00C46554" w:rsidP="00C46554">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Healthcare professionals complete a report detailing the reasons why the pupil is unable to access school due to medical needs</w:t>
                            </w:r>
                          </w:p>
                          <w:p w14:paraId="741E795C" w14:textId="77777777" w:rsidR="00C46554" w:rsidRPr="005A08FD" w:rsidRDefault="00C46554" w:rsidP="00C46554">
                            <w:pPr>
                              <w:spacing w:after="120" w:line="240" w:lineRule="auto"/>
                              <w:ind w:left="-142"/>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A25DC" id="Rectangle: Rounded Corners 65" o:spid="_x0000_s1029" style="position:absolute;margin-left:20.85pt;margin-top:518.65pt;width:196.6pt;height:63.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" fillcolor="#f8cbad" strokecolor="windowText" strokeweight="1pt">
                <v:stroke joinstyle="miter"/>
                <v:textbox>
                  <w:txbxContent>
                    <w:p w14:paraId="2AE6D24C" w14:textId="77777777" w:rsidR="00C46554" w:rsidRPr="00265A93" w:rsidRDefault="00C46554" w:rsidP="00C46554">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Healthcare professionals complete a report detailing the reasons why the pupil is unable to access school due to medical needs</w:t>
                      </w:r>
                    </w:p>
                    <w:p w14:paraId="741E795C" w14:textId="77777777" w:rsidR="00C46554" w:rsidRPr="005A08FD" w:rsidRDefault="00C46554" w:rsidP="00C46554">
                      <w:pPr>
                        <w:spacing w:after="120" w:line="240" w:lineRule="auto"/>
                        <w:ind w:left="-142"/>
                        <w:jc w:val="center"/>
                        <w:rPr>
                          <w:rFonts w:ascii="Arial" w:hAnsi="Arial" w:cs="Arial"/>
                          <w:color w:val="000000" w:themeColor="text1"/>
                          <w:sz w:val="20"/>
                          <w:szCs w:val="20"/>
                        </w:rPr>
                      </w:pPr>
                    </w:p>
                  </w:txbxContent>
                </v:textbox>
                <w10:wrap anchorx="margin"/>
              </v:roundrect>
            </w:pict>
          </mc:Fallback>
        </mc:AlternateContent>
      </w:r>
      <w:r w:rsidRPr="00C46554">
        <w:rPr>
          <w:noProof/>
        </w:rPr>
        <mc:AlternateContent>
          <mc:Choice Requires="wps">
            <w:drawing>
              <wp:anchor distT="0" distB="0" distL="114300" distR="114300" simplePos="0" relativeHeight="251716608" behindDoc="0" locked="0" layoutInCell="1" allowOverlap="1" wp14:anchorId="54E83947" wp14:editId="6BEA2B96">
                <wp:simplePos x="0" y="0"/>
                <wp:positionH relativeFrom="margin">
                  <wp:posOffset>504825</wp:posOffset>
                </wp:positionH>
                <wp:positionV relativeFrom="paragraph">
                  <wp:posOffset>3556000</wp:posOffset>
                </wp:positionV>
                <wp:extent cx="2228850" cy="923925"/>
                <wp:effectExtent l="0" t="0" r="19050" b="28575"/>
                <wp:wrapNone/>
                <wp:docPr id="66" name="Rectangle: Rounded Corners 66"/>
                <wp:cNvGraphicFramePr/>
                <a:graphic xmlns:a="http://schemas.openxmlformats.org/drawingml/2006/main">
                  <a:graphicData uri="http://schemas.microsoft.com/office/word/2010/wordprocessingShape">
                    <wps:wsp>
                      <wps:cNvSpPr/>
                      <wps:spPr>
                        <a:xfrm>
                          <a:off x="0" y="0"/>
                          <a:ext cx="2228850" cy="923925"/>
                        </a:xfrm>
                        <a:prstGeom prst="round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5DE409DF" w14:textId="77777777" w:rsidR="00C46554" w:rsidRPr="00265A93" w:rsidRDefault="00C46554" w:rsidP="00C46554">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Team identifies training needs of school staff and consider wider support to meet the needs of the child/young person in continuing to access their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83947" id="Rectangle: Rounded Corners 66" o:spid="_x0000_s1030" style="position:absolute;margin-left:39.75pt;margin-top:280pt;width:175.5pt;height:72.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" fillcolor="#f8cbad" strokecolor="windowText" strokeweight="1pt">
                <v:stroke joinstyle="miter"/>
                <v:textbox>
                  <w:txbxContent>
                    <w:p w14:paraId="5DE409DF" w14:textId="77777777" w:rsidR="00C46554" w:rsidRPr="00265A93" w:rsidRDefault="00C46554" w:rsidP="00C46554">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Team identifies training needs of school staff and consider wider support to meet the needs of the child/young person in continuing to access their education.</w:t>
                      </w:r>
                    </w:p>
                  </w:txbxContent>
                </v:textbox>
                <w10:wrap anchorx="margin"/>
              </v:roundrect>
            </w:pict>
          </mc:Fallback>
        </mc:AlternateContent>
      </w:r>
      <w:r w:rsidRPr="00C46554">
        <w:rPr>
          <w:noProof/>
        </w:rPr>
        <mc:AlternateContent>
          <mc:Choice Requires="wps">
            <w:drawing>
              <wp:anchor distT="0" distB="0" distL="114300" distR="114300" simplePos="0" relativeHeight="251719680" behindDoc="0" locked="0" layoutInCell="1" allowOverlap="1" wp14:anchorId="11971A26" wp14:editId="6CD2D2A2">
                <wp:simplePos x="0" y="0"/>
                <wp:positionH relativeFrom="column">
                  <wp:posOffset>1951715</wp:posOffset>
                </wp:positionH>
                <wp:positionV relativeFrom="paragraph">
                  <wp:posOffset>4573961</wp:posOffset>
                </wp:positionV>
                <wp:extent cx="243257" cy="237135"/>
                <wp:effectExtent l="38100" t="19050" r="0" b="0"/>
                <wp:wrapNone/>
                <wp:docPr id="70" name="Arrow: Right 70"/>
                <wp:cNvGraphicFramePr/>
                <a:graphic xmlns:a="http://schemas.openxmlformats.org/drawingml/2006/main">
                  <a:graphicData uri="http://schemas.microsoft.com/office/word/2010/wordprocessingShape">
                    <wps:wsp>
                      <wps:cNvSpPr/>
                      <wps:spPr>
                        <a:xfrm rot="2270126">
                          <a:off x="0" y="0"/>
                          <a:ext cx="243257" cy="23713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F5087" id="Arrow: Right 70" o:spid="_x0000_s1026" type="#_x0000_t13" style="position:absolute;margin-left:153.7pt;margin-top:360.15pt;width:19.15pt;height:18.65pt;rotation:2479583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" adj="11072" fillcolor="#4472c4" strokecolor="#2f528f" strokeweight="1pt"/>
            </w:pict>
          </mc:Fallback>
        </mc:AlternateContent>
      </w:r>
      <w:r w:rsidRPr="00C46554">
        <w:rPr>
          <w:noProof/>
        </w:rPr>
        <mc:AlternateContent>
          <mc:Choice Requires="wps">
            <w:drawing>
              <wp:anchor distT="0" distB="0" distL="114300" distR="114300" simplePos="0" relativeHeight="251720704" behindDoc="0" locked="0" layoutInCell="1" allowOverlap="1" wp14:anchorId="6EE77ED8" wp14:editId="41FA172F">
                <wp:simplePos x="0" y="0"/>
                <wp:positionH relativeFrom="column">
                  <wp:posOffset>3918117</wp:posOffset>
                </wp:positionH>
                <wp:positionV relativeFrom="paragraph">
                  <wp:posOffset>4570094</wp:posOffset>
                </wp:positionV>
                <wp:extent cx="200025" cy="219075"/>
                <wp:effectExtent l="9525" t="28575" r="19050" b="19050"/>
                <wp:wrapNone/>
                <wp:docPr id="71" name="Arrow: Right 71"/>
                <wp:cNvGraphicFramePr/>
                <a:graphic xmlns:a="http://schemas.openxmlformats.org/drawingml/2006/main">
                  <a:graphicData uri="http://schemas.microsoft.com/office/word/2010/wordprocessingShape">
                    <wps:wsp>
                      <wps:cNvSpPr/>
                      <wps:spPr>
                        <a:xfrm rot="7042134">
                          <a:off x="0" y="0"/>
                          <a:ext cx="200025" cy="2190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7B156" id="Arrow: Right 71" o:spid="_x0000_s1026" type="#_x0000_t13" style="position:absolute;margin-left:308.5pt;margin-top:359.85pt;width:15.75pt;height:17.25pt;rotation:7691888fd;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" adj="10800" fillcolor="#4472c4" strokecolor="#2f528f" strokeweight="1pt"/>
            </w:pict>
          </mc:Fallback>
        </mc:AlternateContent>
      </w:r>
      <w:r w:rsidRPr="00C46554">
        <w:rPr>
          <w:noProof/>
        </w:rPr>
        <mc:AlternateContent>
          <mc:Choice Requires="wps">
            <w:drawing>
              <wp:anchor distT="0" distB="0" distL="114300" distR="114300" simplePos="0" relativeHeight="251727872" behindDoc="0" locked="0" layoutInCell="1" allowOverlap="1" wp14:anchorId="32584383" wp14:editId="7F22BF78">
                <wp:simplePos x="0" y="0"/>
                <wp:positionH relativeFrom="margin">
                  <wp:posOffset>3331045</wp:posOffset>
                </wp:positionH>
                <wp:positionV relativeFrom="paragraph">
                  <wp:posOffset>3575050</wp:posOffset>
                </wp:positionV>
                <wp:extent cx="2286000" cy="779228"/>
                <wp:effectExtent l="0" t="0" r="19050" b="20955"/>
                <wp:wrapNone/>
                <wp:docPr id="67" name="Rectangle: Rounded Corners 67"/>
                <wp:cNvGraphicFramePr/>
                <a:graphic xmlns:a="http://schemas.openxmlformats.org/drawingml/2006/main">
                  <a:graphicData uri="http://schemas.microsoft.com/office/word/2010/wordprocessingShape">
                    <wps:wsp>
                      <wps:cNvSpPr/>
                      <wps:spPr>
                        <a:xfrm>
                          <a:off x="0" y="0"/>
                          <a:ext cx="2286000" cy="779228"/>
                        </a:xfrm>
                        <a:prstGeom prst="round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240ED2FF"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implements additional support, with advice from medical professionals and other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84383" id="Rectangle: Rounded Corners 67" o:spid="_x0000_s1031" style="position:absolute;margin-left:262.3pt;margin-top:281.5pt;width:180pt;height:61.3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" fillcolor="#ffd966" strokecolor="windowText" strokeweight="1pt">
                <v:stroke joinstyle="miter"/>
                <v:textbox>
                  <w:txbxContent>
                    <w:p w14:paraId="240ED2FF"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implements additional support, with advice from medical professionals and other agencies.</w:t>
                      </w:r>
                    </w:p>
                  </w:txbxContent>
                </v:textbox>
                <w10:wrap anchorx="margin"/>
              </v:roundrect>
            </w:pict>
          </mc:Fallback>
        </mc:AlternateContent>
      </w:r>
      <w:r w:rsidRPr="00C46554">
        <w:rPr>
          <w:noProof/>
        </w:rPr>
        <mc:AlternateContent>
          <mc:Choice Requires="wps">
            <w:drawing>
              <wp:anchor distT="0" distB="0" distL="114300" distR="114300" simplePos="0" relativeHeight="251714560" behindDoc="0" locked="0" layoutInCell="1" allowOverlap="1" wp14:anchorId="73185859" wp14:editId="080254FB">
                <wp:simplePos x="0" y="0"/>
                <wp:positionH relativeFrom="margin">
                  <wp:posOffset>3325495</wp:posOffset>
                </wp:positionH>
                <wp:positionV relativeFrom="paragraph">
                  <wp:posOffset>973621</wp:posOffset>
                </wp:positionV>
                <wp:extent cx="2286000" cy="762000"/>
                <wp:effectExtent l="0" t="0" r="19050" b="19050"/>
                <wp:wrapNone/>
                <wp:docPr id="68" name="Rectangle: Rounded Corners 68"/>
                <wp:cNvGraphicFramePr/>
                <a:graphic xmlns:a="http://schemas.openxmlformats.org/drawingml/2006/main">
                  <a:graphicData uri="http://schemas.microsoft.com/office/word/2010/wordprocessingShape">
                    <wps:wsp>
                      <wps:cNvSpPr/>
                      <wps:spPr>
                        <a:xfrm>
                          <a:off x="0" y="0"/>
                          <a:ext cx="2286000" cy="762000"/>
                        </a:xfrm>
                        <a:prstGeom prst="round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7D9F442C"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refers to their policy for supporting pupils with medical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85859" id="Rectangle: Rounded Corners 68" o:spid="_x0000_s1032" style="position:absolute;margin-left:261.85pt;margin-top:76.65pt;width:180pt;height:6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" fillcolor="#ffd966" strokecolor="windowText" strokeweight="1pt">
                <v:stroke joinstyle="miter"/>
                <v:textbox>
                  <w:txbxContent>
                    <w:p w14:paraId="7D9F442C"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refers to their policy for supporting pupils with medical conditions</w:t>
                      </w:r>
                    </w:p>
                  </w:txbxContent>
                </v:textbox>
                <w10:wrap anchorx="margin"/>
              </v:roundrect>
            </w:pict>
          </mc:Fallback>
        </mc:AlternateContent>
      </w:r>
      <w:r w:rsidRPr="00C46554">
        <w:rPr>
          <w:noProof/>
        </w:rPr>
        <mc:AlternateContent>
          <mc:Choice Requires="wps">
            <w:drawing>
              <wp:anchor distT="0" distB="0" distL="114300" distR="114300" simplePos="0" relativeHeight="251729920" behindDoc="0" locked="0" layoutInCell="1" allowOverlap="1" wp14:anchorId="5C82E465" wp14:editId="2480CDE9">
                <wp:simplePos x="0" y="0"/>
                <wp:positionH relativeFrom="column">
                  <wp:posOffset>4393565</wp:posOffset>
                </wp:positionH>
                <wp:positionV relativeFrom="paragraph">
                  <wp:posOffset>1859556</wp:posOffset>
                </wp:positionV>
                <wp:extent cx="219075" cy="238125"/>
                <wp:effectExtent l="19050" t="0" r="28575" b="47625"/>
                <wp:wrapNone/>
                <wp:docPr id="69" name="Arrow: Down 69"/>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B264F6" id="Arrow: Down 69" o:spid="_x0000_s1026" type="#_x0000_t67" style="position:absolute;margin-left:345.95pt;margin-top:146.4pt;width:17.25pt;height:18.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" adj="11664" fillcolor="#4472c4" strokecolor="#2f528f" strokeweight="1pt"/>
            </w:pict>
          </mc:Fallback>
        </mc:AlternateContent>
      </w:r>
      <w:r w:rsidRPr="00C46554">
        <w:rPr>
          <w:noProof/>
        </w:rPr>
        <mc:AlternateContent>
          <mc:Choice Requires="wps">
            <w:drawing>
              <wp:anchor distT="0" distB="0" distL="114300" distR="114300" simplePos="0" relativeHeight="251717632" behindDoc="0" locked="0" layoutInCell="1" allowOverlap="1" wp14:anchorId="7C68279A" wp14:editId="42C4357B">
                <wp:simplePos x="0" y="0"/>
                <wp:positionH relativeFrom="margin">
                  <wp:posOffset>3338195</wp:posOffset>
                </wp:positionH>
                <wp:positionV relativeFrom="paragraph">
                  <wp:posOffset>2204720</wp:posOffset>
                </wp:positionV>
                <wp:extent cx="2228850" cy="94297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2228850" cy="942975"/>
                        </a:xfrm>
                        <a:prstGeom prst="round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4D72BA37"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to ensure quality first teaching and SEN support is considered, assessed and embedded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8279A" id="Rectangle: Rounded Corners 72" o:spid="_x0000_s1033" style="position:absolute;margin-left:262.85pt;margin-top:173.6pt;width:175.5pt;height:7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" fillcolor="#ffd966" strokecolor="windowText" strokeweight="1pt">
                <v:stroke joinstyle="miter"/>
                <v:textbox>
                  <w:txbxContent>
                    <w:p w14:paraId="4D72BA37"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to ensure quality first teaching and SEN support is considered, assessed and embedded</w:t>
                      </w:r>
                    </w:p>
                  </w:txbxContent>
                </v:textbox>
                <w10:wrap anchorx="margin"/>
              </v:roundrect>
            </w:pict>
          </mc:Fallback>
        </mc:AlternateContent>
      </w:r>
      <w:r w:rsidRPr="00C46554">
        <w:rPr>
          <w:noProof/>
        </w:rPr>
        <mc:AlternateContent>
          <mc:Choice Requires="wps">
            <w:drawing>
              <wp:anchor distT="0" distB="0" distL="114300" distR="114300" simplePos="0" relativeHeight="251715584" behindDoc="0" locked="0" layoutInCell="1" allowOverlap="1" wp14:anchorId="7C44974E" wp14:editId="6E6D938E">
                <wp:simplePos x="0" y="0"/>
                <wp:positionH relativeFrom="column">
                  <wp:posOffset>4423410</wp:posOffset>
                </wp:positionH>
                <wp:positionV relativeFrom="paragraph">
                  <wp:posOffset>3210450</wp:posOffset>
                </wp:positionV>
                <wp:extent cx="219075" cy="238125"/>
                <wp:effectExtent l="19050" t="0" r="28575" b="47625"/>
                <wp:wrapNone/>
                <wp:docPr id="73" name="Arrow: Down 73"/>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65278" id="Arrow: Down 73" o:spid="_x0000_s1026" type="#_x0000_t67" style="position:absolute;margin-left:348.3pt;margin-top:252.8pt;width:17.25pt;height:1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" adj="11664" fillcolor="#4472c4" strokecolor="#2f528f" strokeweight="1pt"/>
            </w:pict>
          </mc:Fallback>
        </mc:AlternateContent>
      </w:r>
      <w:r w:rsidRPr="00C46554">
        <w:rPr>
          <w:noProof/>
        </w:rPr>
        <mc:AlternateContent>
          <mc:Choice Requires="wps">
            <w:drawing>
              <wp:anchor distT="0" distB="0" distL="114300" distR="114300" simplePos="0" relativeHeight="251722752" behindDoc="0" locked="0" layoutInCell="1" allowOverlap="1" wp14:anchorId="7CC2911D" wp14:editId="4F460058">
                <wp:simplePos x="0" y="0"/>
                <wp:positionH relativeFrom="margin">
                  <wp:posOffset>506536</wp:posOffset>
                </wp:positionH>
                <wp:positionV relativeFrom="paragraph">
                  <wp:posOffset>5735734</wp:posOffset>
                </wp:positionV>
                <wp:extent cx="5367020" cy="553361"/>
                <wp:effectExtent l="0" t="0" r="24130" b="18415"/>
                <wp:wrapNone/>
                <wp:docPr id="76" name="Rectangle: Rounded Corners 76"/>
                <wp:cNvGraphicFramePr/>
                <a:graphic xmlns:a="http://schemas.openxmlformats.org/drawingml/2006/main">
                  <a:graphicData uri="http://schemas.microsoft.com/office/word/2010/wordprocessingShape">
                    <wps:wsp>
                      <wps:cNvSpPr/>
                      <wps:spPr>
                        <a:xfrm>
                          <a:off x="0" y="0"/>
                          <a:ext cx="5367020" cy="553361"/>
                        </a:xfrm>
                        <a:prstGeom prst="round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5C94443A"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evaluates success of intervention via assess, plan do, review – if not able to meet identified needs escalate to medical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2911D" id="Rectangle: Rounded Corners 76" o:spid="_x0000_s1034" style="position:absolute;margin-left:39.9pt;margin-top:451.65pt;width:422.6pt;height:43.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" fillcolor="#ffd966" strokecolor="windowText" strokeweight="1pt">
                <v:stroke joinstyle="miter"/>
                <v:textbox>
                  <w:txbxContent>
                    <w:p w14:paraId="5C94443A"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evaluates success of intervention via assess, plan do, review – if not able to meet identified needs escalate to medical panel.</w:t>
                      </w:r>
                    </w:p>
                  </w:txbxContent>
                </v:textbox>
                <w10:wrap anchorx="margin"/>
              </v:roundrect>
            </w:pict>
          </mc:Fallback>
        </mc:AlternateContent>
      </w:r>
      <w:r w:rsidRPr="00C46554">
        <w:rPr>
          <w:noProof/>
        </w:rPr>
        <mc:AlternateContent>
          <mc:Choice Requires="wps">
            <w:drawing>
              <wp:anchor distT="0" distB="0" distL="114300" distR="114300" simplePos="0" relativeHeight="251718656" behindDoc="0" locked="0" layoutInCell="1" allowOverlap="1" wp14:anchorId="4B87FEB8" wp14:editId="3B43AF03">
                <wp:simplePos x="0" y="0"/>
                <wp:positionH relativeFrom="column">
                  <wp:posOffset>1546252</wp:posOffset>
                </wp:positionH>
                <wp:positionV relativeFrom="paragraph">
                  <wp:posOffset>4905099</wp:posOffset>
                </wp:positionV>
                <wp:extent cx="3086100" cy="523875"/>
                <wp:effectExtent l="0" t="0" r="19050" b="28575"/>
                <wp:wrapNone/>
                <wp:docPr id="75" name="Rectangle: Rounded Corners 75"/>
                <wp:cNvGraphicFramePr/>
                <a:graphic xmlns:a="http://schemas.openxmlformats.org/drawingml/2006/main">
                  <a:graphicData uri="http://schemas.microsoft.com/office/word/2010/wordprocessingShape">
                    <wps:wsp>
                      <wps:cNvSpPr/>
                      <wps:spPr>
                        <a:xfrm>
                          <a:off x="0" y="0"/>
                          <a:ext cx="3086100" cy="523875"/>
                        </a:xfrm>
                        <a:prstGeom prst="roundRect">
                          <a:avLst/>
                        </a:prstGeom>
                        <a:solidFill>
                          <a:srgbClr val="FFD966"/>
                        </a:solidFill>
                        <a:ln w="12700" cap="flat" cmpd="sng" algn="ctr">
                          <a:solidFill>
                            <a:sysClr val="windowText" lastClr="000000"/>
                          </a:solidFill>
                          <a:prstDash val="solid"/>
                          <a:miter lim="800000"/>
                        </a:ln>
                        <a:effectLst/>
                      </wps:spPr>
                      <wps:txbx>
                        <w:txbxContent>
                          <w:p w14:paraId="07869D89" w14:textId="77777777" w:rsidR="00C46554" w:rsidRPr="00265A93" w:rsidRDefault="00C46554" w:rsidP="00C46554">
                            <w:pPr>
                              <w:jc w:val="center"/>
                              <w:rPr>
                                <w:rFonts w:ascii="Arial" w:hAnsi="Arial" w:cs="Arial"/>
                                <w:color w:val="000000" w:themeColor="text1"/>
                                <w:sz w:val="20"/>
                                <w:szCs w:val="20"/>
                              </w:rPr>
                            </w:pPr>
                            <w:r>
                              <w:rPr>
                                <w:rFonts w:ascii="Arial" w:hAnsi="Arial" w:cs="Arial"/>
                                <w:color w:val="000000" w:themeColor="text1"/>
                                <w:sz w:val="20"/>
                                <w:szCs w:val="20"/>
                              </w:rPr>
                              <w:t>Lead professional to schedule a Multidisciplinary meeting under Early Help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7FEB8" id="Rectangle: Rounded Corners 75" o:spid="_x0000_s1035" style="position:absolute;margin-left:121.75pt;margin-top:386.25pt;width:243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" fillcolor="#ffd966" strokecolor="windowText" strokeweight="1pt">
                <v:stroke joinstyle="miter"/>
                <v:textbox>
                  <w:txbxContent>
                    <w:p w14:paraId="07869D89" w14:textId="77777777" w:rsidR="00C46554" w:rsidRPr="00265A93" w:rsidRDefault="00C46554" w:rsidP="00C46554">
                      <w:pPr>
                        <w:jc w:val="center"/>
                        <w:rPr>
                          <w:rFonts w:ascii="Arial" w:hAnsi="Arial" w:cs="Arial"/>
                          <w:color w:val="000000" w:themeColor="text1"/>
                          <w:sz w:val="20"/>
                          <w:szCs w:val="20"/>
                        </w:rPr>
                      </w:pPr>
                      <w:r>
                        <w:rPr>
                          <w:rFonts w:ascii="Arial" w:hAnsi="Arial" w:cs="Arial"/>
                          <w:color w:val="000000" w:themeColor="text1"/>
                          <w:sz w:val="20"/>
                          <w:szCs w:val="20"/>
                        </w:rPr>
                        <w:t>Lead professional to schedule a Multidisciplinary meeting under Early Help principles</w:t>
                      </w:r>
                    </w:p>
                  </w:txbxContent>
                </v:textbox>
              </v:roundrect>
            </w:pict>
          </mc:Fallback>
        </mc:AlternateContent>
      </w:r>
      <w:r w:rsidRPr="00C46554">
        <w:rPr>
          <w:noProof/>
        </w:rPr>
        <mc:AlternateContent>
          <mc:Choice Requires="wps">
            <w:drawing>
              <wp:anchor distT="0" distB="0" distL="114300" distR="114300" simplePos="0" relativeHeight="251711488" behindDoc="0" locked="0" layoutInCell="1" allowOverlap="1" wp14:anchorId="2E9DDB96" wp14:editId="78FDC6A1">
                <wp:simplePos x="0" y="0"/>
                <wp:positionH relativeFrom="column">
                  <wp:posOffset>3541119</wp:posOffset>
                </wp:positionH>
                <wp:positionV relativeFrom="paragraph">
                  <wp:posOffset>368051</wp:posOffset>
                </wp:positionV>
                <wp:extent cx="1123950" cy="323850"/>
                <wp:effectExtent l="0" t="0" r="19050" b="19050"/>
                <wp:wrapNone/>
                <wp:docPr id="77" name="Rectangle: Rounded Corners 77"/>
                <wp:cNvGraphicFramePr/>
                <a:graphic xmlns:a="http://schemas.openxmlformats.org/drawingml/2006/main">
                  <a:graphicData uri="http://schemas.microsoft.com/office/word/2010/wordprocessingShape">
                    <wps:wsp>
                      <wps:cNvSpPr/>
                      <wps:spPr>
                        <a:xfrm>
                          <a:off x="0" y="0"/>
                          <a:ext cx="1123950" cy="323850"/>
                        </a:xfrm>
                        <a:prstGeom prst="roundRect">
                          <a:avLst/>
                        </a:prstGeom>
                        <a:solidFill>
                          <a:srgbClr val="4472C4"/>
                        </a:solidFill>
                        <a:ln w="12700" cap="flat" cmpd="sng" algn="ctr">
                          <a:solidFill>
                            <a:sysClr val="windowText" lastClr="000000"/>
                          </a:solidFill>
                          <a:prstDash val="solid"/>
                          <a:miter lim="800000"/>
                        </a:ln>
                        <a:effectLst/>
                      </wps:spPr>
                      <wps:txbx>
                        <w:txbxContent>
                          <w:p w14:paraId="529915A7"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School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DB96" id="Rectangle: Rounded Corners 77" o:spid="_x0000_s1036" style="position:absolute;margin-left:278.85pt;margin-top:29pt;width:88.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" fillcolor="#4472c4" strokecolor="windowText" strokeweight="1pt">
                <v:stroke joinstyle="miter"/>
                <v:textbox>
                  <w:txbxContent>
                    <w:p w14:paraId="529915A7"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School Process</w:t>
                      </w:r>
                    </w:p>
                  </w:txbxContent>
                </v:textbox>
              </v:roundrect>
            </w:pict>
          </mc:Fallback>
        </mc:AlternateContent>
      </w:r>
      <w:r w:rsidRPr="00C46554">
        <w:rPr>
          <w:noProof/>
        </w:rPr>
        <mc:AlternateContent>
          <mc:Choice Requires="wps">
            <w:drawing>
              <wp:anchor distT="0" distB="0" distL="114300" distR="114300" simplePos="0" relativeHeight="251728896" behindDoc="0" locked="0" layoutInCell="1" allowOverlap="1" wp14:anchorId="3ABA1715" wp14:editId="10145F91">
                <wp:simplePos x="0" y="0"/>
                <wp:positionH relativeFrom="column">
                  <wp:posOffset>1526650</wp:posOffset>
                </wp:positionH>
                <wp:positionV relativeFrom="paragraph">
                  <wp:posOffset>3235546</wp:posOffset>
                </wp:positionV>
                <wp:extent cx="219075" cy="238125"/>
                <wp:effectExtent l="19050" t="0" r="28575" b="47625"/>
                <wp:wrapNone/>
                <wp:docPr id="79" name="Arrow: Down 79"/>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C88DF" id="Arrow: Down 79" o:spid="_x0000_s1026" type="#_x0000_t67" style="position:absolute;margin-left:120.2pt;margin-top:254.75pt;width:17.25pt;height:18.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" adj="11664" fillcolor="#4472c4" strokecolor="#2f528f" strokeweight="1pt"/>
            </w:pict>
          </mc:Fallback>
        </mc:AlternateContent>
      </w:r>
      <w:r w:rsidRPr="00C46554">
        <w:rPr>
          <w:noProof/>
        </w:rPr>
        <mc:AlternateContent>
          <mc:Choice Requires="wps">
            <w:drawing>
              <wp:anchor distT="0" distB="0" distL="114300" distR="114300" simplePos="0" relativeHeight="251709440" behindDoc="0" locked="0" layoutInCell="1" allowOverlap="1" wp14:anchorId="78A2F678" wp14:editId="1ED64DA9">
                <wp:simplePos x="0" y="0"/>
                <wp:positionH relativeFrom="column">
                  <wp:posOffset>1094381</wp:posOffset>
                </wp:positionH>
                <wp:positionV relativeFrom="paragraph">
                  <wp:posOffset>412005</wp:posOffset>
                </wp:positionV>
                <wp:extent cx="1123950" cy="323850"/>
                <wp:effectExtent l="0" t="0" r="19050" b="19050"/>
                <wp:wrapNone/>
                <wp:docPr id="81" name="Rectangle: Rounded Corners 81"/>
                <wp:cNvGraphicFramePr/>
                <a:graphic xmlns:a="http://schemas.openxmlformats.org/drawingml/2006/main">
                  <a:graphicData uri="http://schemas.microsoft.com/office/word/2010/wordprocessingShape">
                    <wps:wsp>
                      <wps:cNvSpPr/>
                      <wps:spPr>
                        <a:xfrm>
                          <a:off x="0" y="0"/>
                          <a:ext cx="1123950" cy="323850"/>
                        </a:xfrm>
                        <a:prstGeom prst="roundRect">
                          <a:avLst/>
                        </a:prstGeom>
                        <a:solidFill>
                          <a:srgbClr val="4472C4"/>
                        </a:solidFill>
                        <a:ln w="12700" cap="flat" cmpd="sng" algn="ctr">
                          <a:solidFill>
                            <a:sysClr val="windowText" lastClr="000000"/>
                          </a:solidFill>
                          <a:prstDash val="solid"/>
                          <a:miter lim="800000"/>
                        </a:ln>
                        <a:effectLst/>
                      </wps:spPr>
                      <wps:txbx>
                        <w:txbxContent>
                          <w:p w14:paraId="2230FA41"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Health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F678" id="Rectangle: Rounded Corners 81" o:spid="_x0000_s1037" style="position:absolute;margin-left:86.15pt;margin-top:32.45pt;width:88.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" fillcolor="#4472c4" strokecolor="windowText" strokeweight="1pt">
                <v:stroke joinstyle="miter"/>
                <v:textbox>
                  <w:txbxContent>
                    <w:p w14:paraId="2230FA41" w14:textId="77777777" w:rsidR="00C46554" w:rsidRPr="00FD6EB8" w:rsidRDefault="00C46554" w:rsidP="00C46554">
                      <w:pPr>
                        <w:jc w:val="center"/>
                        <w:rPr>
                          <w:rFonts w:ascii="Arial" w:hAnsi="Arial" w:cs="Arial"/>
                          <w:color w:val="FFFFFF" w:themeColor="background1"/>
                          <w:sz w:val="20"/>
                          <w:szCs w:val="20"/>
                        </w:rPr>
                      </w:pPr>
                      <w:r w:rsidRPr="00FD6EB8">
                        <w:rPr>
                          <w:rFonts w:ascii="Arial" w:hAnsi="Arial" w:cs="Arial"/>
                          <w:color w:val="FFFFFF" w:themeColor="background1"/>
                          <w:sz w:val="20"/>
                          <w:szCs w:val="20"/>
                        </w:rPr>
                        <w:t>Health Process</w:t>
                      </w:r>
                    </w:p>
                  </w:txbxContent>
                </v:textbox>
              </v:roundrect>
            </w:pict>
          </mc:Fallback>
        </mc:AlternateContent>
      </w:r>
      <w:r w:rsidRPr="00C46554">
        <w:rPr>
          <w:noProof/>
        </w:rPr>
        <mc:AlternateContent>
          <mc:Choice Requires="wps">
            <w:drawing>
              <wp:anchor distT="0" distB="0" distL="114300" distR="114300" simplePos="0" relativeHeight="251712512" behindDoc="0" locked="0" layoutInCell="1" allowOverlap="1" wp14:anchorId="1E6E0DCF" wp14:editId="7F1487A0">
                <wp:simplePos x="0" y="0"/>
                <wp:positionH relativeFrom="column">
                  <wp:posOffset>1545204</wp:posOffset>
                </wp:positionH>
                <wp:positionV relativeFrom="paragraph">
                  <wp:posOffset>2075484</wp:posOffset>
                </wp:positionV>
                <wp:extent cx="219075" cy="238125"/>
                <wp:effectExtent l="19050" t="0" r="28575" b="47625"/>
                <wp:wrapNone/>
                <wp:docPr id="84" name="Arrow: Down 84"/>
                <wp:cNvGraphicFramePr/>
                <a:graphic xmlns:a="http://schemas.openxmlformats.org/drawingml/2006/main">
                  <a:graphicData uri="http://schemas.microsoft.com/office/word/2010/wordprocessingShape">
                    <wps:wsp>
                      <wps:cNvSpPr/>
                      <wps:spPr>
                        <a:xfrm>
                          <a:off x="0" y="0"/>
                          <a:ext cx="219075"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D74CEA" id="Arrow: Down 84" o:spid="_x0000_s1026" type="#_x0000_t67" style="position:absolute;margin-left:121.65pt;margin-top:163.4pt;width:17.2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" adj="11664" fillcolor="#4472c4" strokecolor="#2f528f" strokeweight="1pt"/>
            </w:pict>
          </mc:Fallback>
        </mc:AlternateContent>
      </w:r>
      <w:r w:rsidRPr="00C46554">
        <w:rPr>
          <w:noProof/>
        </w:rPr>
        <mc:AlternateContent>
          <mc:Choice Requires="wps">
            <w:drawing>
              <wp:anchor distT="0" distB="0" distL="114300" distR="114300" simplePos="0" relativeHeight="251713536" behindDoc="0" locked="0" layoutInCell="1" allowOverlap="1" wp14:anchorId="51A405A0" wp14:editId="1C78B8BF">
                <wp:simplePos x="0" y="0"/>
                <wp:positionH relativeFrom="margin">
                  <wp:posOffset>444886</wp:posOffset>
                </wp:positionH>
                <wp:positionV relativeFrom="paragraph">
                  <wp:posOffset>2407837</wp:posOffset>
                </wp:positionV>
                <wp:extent cx="2238375" cy="746097"/>
                <wp:effectExtent l="0" t="0" r="28575" b="16510"/>
                <wp:wrapNone/>
                <wp:docPr id="85" name="Rectangle: Rounded Corners 85"/>
                <wp:cNvGraphicFramePr/>
                <a:graphic xmlns:a="http://schemas.openxmlformats.org/drawingml/2006/main">
                  <a:graphicData uri="http://schemas.microsoft.com/office/word/2010/wordprocessingShape">
                    <wps:wsp>
                      <wps:cNvSpPr/>
                      <wps:spPr>
                        <a:xfrm>
                          <a:off x="0" y="0"/>
                          <a:ext cx="2238375" cy="746097"/>
                        </a:xfrm>
                        <a:prstGeom prst="round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4DF53BAC"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completes an Individual Health Care Plan in collaboration with the child, their family and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405A0" id="Rectangle: Rounded Corners 85" o:spid="_x0000_s1038" style="position:absolute;margin-left:35.05pt;margin-top:189.6pt;width:176.25pt;height:58.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" fillcolor="#f8cbad" strokecolor="windowText" strokeweight="1pt">
                <v:stroke joinstyle="miter"/>
                <v:textbox>
                  <w:txbxContent>
                    <w:p w14:paraId="4DF53BAC" w14:textId="77777777" w:rsidR="00C46554" w:rsidRPr="00265A93" w:rsidRDefault="00C46554" w:rsidP="00C46554">
                      <w:pPr>
                        <w:spacing w:after="12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School completes an Individual Health Care Plan in collaboration with the child, their family and professionals</w:t>
                      </w:r>
                    </w:p>
                  </w:txbxContent>
                </v:textbox>
                <w10:wrap anchorx="margin"/>
              </v:roundrect>
            </w:pict>
          </mc:Fallback>
        </mc:AlternateContent>
      </w:r>
      <w:r w:rsidRPr="00C46554">
        <w:rPr>
          <w:noProof/>
        </w:rPr>
        <mc:AlternateContent>
          <mc:Choice Requires="wps">
            <w:drawing>
              <wp:anchor distT="0" distB="0" distL="114300" distR="114300" simplePos="0" relativeHeight="251710464" behindDoc="0" locked="0" layoutInCell="1" allowOverlap="1" wp14:anchorId="5E544742" wp14:editId="623EA0F1">
                <wp:simplePos x="0" y="0"/>
                <wp:positionH relativeFrom="margin">
                  <wp:align>left</wp:align>
                </wp:positionH>
                <wp:positionV relativeFrom="paragraph">
                  <wp:posOffset>849464</wp:posOffset>
                </wp:positionV>
                <wp:extent cx="3124200" cy="1155424"/>
                <wp:effectExtent l="0" t="0" r="19050" b="26035"/>
                <wp:wrapNone/>
                <wp:docPr id="86" name="Rectangle: Rounded Corners 86"/>
                <wp:cNvGraphicFramePr/>
                <a:graphic xmlns:a="http://schemas.openxmlformats.org/drawingml/2006/main">
                  <a:graphicData uri="http://schemas.microsoft.com/office/word/2010/wordprocessingShape">
                    <wps:wsp>
                      <wps:cNvSpPr/>
                      <wps:spPr>
                        <a:xfrm>
                          <a:off x="0" y="0"/>
                          <a:ext cx="3124200" cy="1155424"/>
                        </a:xfrm>
                        <a:prstGeom prst="round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7E00F208" w14:textId="77777777" w:rsidR="00C46554" w:rsidRPr="005A08FD" w:rsidRDefault="00C46554" w:rsidP="00C46554">
                            <w:pPr>
                              <w:spacing w:after="120" w:line="240" w:lineRule="auto"/>
                              <w:ind w:left="-142"/>
                              <w:jc w:val="center"/>
                              <w:rPr>
                                <w:rFonts w:ascii="Arial" w:hAnsi="Arial" w:cs="Arial"/>
                                <w:color w:val="000000" w:themeColor="text1"/>
                                <w:sz w:val="20"/>
                                <w:szCs w:val="20"/>
                              </w:rPr>
                            </w:pPr>
                            <w:r w:rsidRPr="005A08FD">
                              <w:rPr>
                                <w:rFonts w:ascii="Arial" w:hAnsi="Arial" w:cs="Arial"/>
                                <w:color w:val="000000" w:themeColor="text1"/>
                                <w:sz w:val="20"/>
                                <w:szCs w:val="20"/>
                              </w:rPr>
                              <w:t>Public Health Nursing and Healthcare professional e.g. GP, paediatricians</w:t>
                            </w:r>
                            <w:r>
                              <w:rPr>
                                <w:rFonts w:ascii="Arial" w:hAnsi="Arial" w:cs="Arial"/>
                                <w:color w:val="000000" w:themeColor="text1"/>
                                <w:sz w:val="20"/>
                                <w:szCs w:val="20"/>
                              </w:rPr>
                              <w:t xml:space="preserve"> or</w:t>
                            </w:r>
                            <w:r w:rsidRPr="005A08FD">
                              <w:rPr>
                                <w:rFonts w:ascii="Arial" w:hAnsi="Arial" w:cs="Arial"/>
                                <w:color w:val="000000" w:themeColor="text1"/>
                                <w:sz w:val="20"/>
                                <w:szCs w:val="20"/>
                              </w:rPr>
                              <w:t xml:space="preserve"> CAMHS </w:t>
                            </w:r>
                            <w:r>
                              <w:rPr>
                                <w:rFonts w:ascii="Arial" w:hAnsi="Arial" w:cs="Arial"/>
                                <w:color w:val="000000" w:themeColor="text1"/>
                                <w:sz w:val="20"/>
                                <w:szCs w:val="20"/>
                              </w:rPr>
                              <w:t>p</w:t>
                            </w:r>
                            <w:r w:rsidRPr="005A08FD">
                              <w:rPr>
                                <w:rFonts w:ascii="Arial" w:hAnsi="Arial" w:cs="Arial"/>
                                <w:color w:val="000000" w:themeColor="text1"/>
                                <w:sz w:val="20"/>
                                <w:szCs w:val="20"/>
                              </w:rPr>
                              <w:t>ractitioners, should notify the school nurse when a child has been identified as having a medical condition either physical or emotional wellbeing/mental health need that will require additional support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44742" id="Rectangle: Rounded Corners 86" o:spid="_x0000_s1039" style="position:absolute;margin-left:0;margin-top:66.9pt;width:246pt;height:91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" fillcolor="#f8cbad" strokecolor="windowText" strokeweight="1pt">
                <v:stroke joinstyle="miter"/>
                <v:textbox>
                  <w:txbxContent>
                    <w:p w14:paraId="7E00F208" w14:textId="77777777" w:rsidR="00C46554" w:rsidRPr="005A08FD" w:rsidRDefault="00C46554" w:rsidP="00C46554">
                      <w:pPr>
                        <w:spacing w:after="120" w:line="240" w:lineRule="auto"/>
                        <w:ind w:left="-142"/>
                        <w:jc w:val="center"/>
                        <w:rPr>
                          <w:rFonts w:ascii="Arial" w:hAnsi="Arial" w:cs="Arial"/>
                          <w:color w:val="000000" w:themeColor="text1"/>
                          <w:sz w:val="20"/>
                          <w:szCs w:val="20"/>
                        </w:rPr>
                      </w:pPr>
                      <w:r w:rsidRPr="005A08FD">
                        <w:rPr>
                          <w:rFonts w:ascii="Arial" w:hAnsi="Arial" w:cs="Arial"/>
                          <w:color w:val="000000" w:themeColor="text1"/>
                          <w:sz w:val="20"/>
                          <w:szCs w:val="20"/>
                        </w:rPr>
                        <w:t>Public Health Nursing and Healthcare professional e.g. GP, paediatricians</w:t>
                      </w:r>
                      <w:r>
                        <w:rPr>
                          <w:rFonts w:ascii="Arial" w:hAnsi="Arial" w:cs="Arial"/>
                          <w:color w:val="000000" w:themeColor="text1"/>
                          <w:sz w:val="20"/>
                          <w:szCs w:val="20"/>
                        </w:rPr>
                        <w:t xml:space="preserve"> or</w:t>
                      </w:r>
                      <w:r w:rsidRPr="005A08FD">
                        <w:rPr>
                          <w:rFonts w:ascii="Arial" w:hAnsi="Arial" w:cs="Arial"/>
                          <w:color w:val="000000" w:themeColor="text1"/>
                          <w:sz w:val="20"/>
                          <w:szCs w:val="20"/>
                        </w:rPr>
                        <w:t xml:space="preserve"> CAMHS </w:t>
                      </w:r>
                      <w:r>
                        <w:rPr>
                          <w:rFonts w:ascii="Arial" w:hAnsi="Arial" w:cs="Arial"/>
                          <w:color w:val="000000" w:themeColor="text1"/>
                          <w:sz w:val="20"/>
                          <w:szCs w:val="20"/>
                        </w:rPr>
                        <w:t>p</w:t>
                      </w:r>
                      <w:r w:rsidRPr="005A08FD">
                        <w:rPr>
                          <w:rFonts w:ascii="Arial" w:hAnsi="Arial" w:cs="Arial"/>
                          <w:color w:val="000000" w:themeColor="text1"/>
                          <w:sz w:val="20"/>
                          <w:szCs w:val="20"/>
                        </w:rPr>
                        <w:t>ractitioners, should notify the school nurse when a child has been identified as having a medical condition either physical or emotional wellbeing/mental health need that will require additional support at school.</w:t>
                      </w:r>
                    </w:p>
                  </w:txbxContent>
                </v:textbox>
                <w10:wrap anchorx="margin"/>
              </v:roundrect>
            </w:pict>
          </mc:Fallback>
        </mc:AlternateContent>
      </w:r>
    </w:p>
    <w:p w14:paraId="13ABB38B" w14:textId="2C166114" w:rsidR="00C46554" w:rsidRDefault="00C46554"/>
    <w:p w14:paraId="719708C4" w14:textId="4896FE09" w:rsidR="00C46554" w:rsidRDefault="00C46554"/>
    <w:p w14:paraId="639C780F" w14:textId="7AC1164E" w:rsidR="00C46554" w:rsidRDefault="00C46554"/>
    <w:p w14:paraId="5C81AB8A" w14:textId="3329563A" w:rsidR="00C46554" w:rsidRDefault="00C46554"/>
    <w:p w14:paraId="53DDBC8C" w14:textId="22537EB2" w:rsidR="00C46554" w:rsidRDefault="00C46554"/>
    <w:p w14:paraId="78304408" w14:textId="1089FB28" w:rsidR="00C46554" w:rsidRDefault="00C46554"/>
    <w:p w14:paraId="1874E415" w14:textId="341E08F4" w:rsidR="00C46554" w:rsidRDefault="00C46554"/>
    <w:p w14:paraId="7F4A4D75" w14:textId="457BD24A" w:rsidR="00C46554" w:rsidRDefault="00C46554"/>
    <w:p w14:paraId="3A3F2E49" w14:textId="4E48E78E" w:rsidR="00C46554" w:rsidRDefault="00C46554"/>
    <w:p w14:paraId="5DE8077A" w14:textId="7594F458" w:rsidR="00C46554" w:rsidRDefault="00C46554"/>
    <w:p w14:paraId="6E6EC854" w14:textId="698D8A2E" w:rsidR="00C46554" w:rsidRDefault="00C46554"/>
    <w:p w14:paraId="75FB0869" w14:textId="2E5531F8" w:rsidR="00C46554" w:rsidRDefault="00C46554"/>
    <w:p w14:paraId="156AC0E7" w14:textId="5BAFFCE0" w:rsidR="00C46554" w:rsidRDefault="00C46554"/>
    <w:p w14:paraId="098501DC" w14:textId="11928478" w:rsidR="00C46554" w:rsidRDefault="00C46554"/>
    <w:p w14:paraId="3CF0BA00" w14:textId="37545913" w:rsidR="00C46554" w:rsidRDefault="00C46554"/>
    <w:p w14:paraId="39E9FD2D" w14:textId="465DA5B9" w:rsidR="00C46554" w:rsidRDefault="00C46554"/>
    <w:p w14:paraId="11AB73CA" w14:textId="47E433D6" w:rsidR="00C46554" w:rsidRDefault="00C46554"/>
    <w:p w14:paraId="18A5616D" w14:textId="0C782215" w:rsidR="00C46554" w:rsidRDefault="00C46554"/>
    <w:p w14:paraId="77C025D7" w14:textId="705BBF1B" w:rsidR="00C46554" w:rsidRDefault="00C46554"/>
    <w:p w14:paraId="0ABF6653" w14:textId="2DCFD12E" w:rsidR="00C46554" w:rsidRDefault="00C46554"/>
    <w:p w14:paraId="18989E4A" w14:textId="50A24977" w:rsidR="00C46554" w:rsidRDefault="00C46554"/>
    <w:p w14:paraId="7CE92F7F" w14:textId="71131373" w:rsidR="00C46554" w:rsidRDefault="00C46554"/>
    <w:p w14:paraId="03DE27C8" w14:textId="256F2C89" w:rsidR="00C46554" w:rsidRDefault="00C46554"/>
    <w:p w14:paraId="350C41BC" w14:textId="353C6438" w:rsidR="00C46554" w:rsidRDefault="00C46554"/>
    <w:p w14:paraId="68DD89CA" w14:textId="3C0FB7CF" w:rsidR="00C46554" w:rsidRDefault="00C46554"/>
    <w:p w14:paraId="420B56BE" w14:textId="1BDE04E0" w:rsidR="00C46554" w:rsidRDefault="00C46554"/>
    <w:p w14:paraId="2F6DD2A1" w14:textId="7DF5ED9B" w:rsidR="00C46554" w:rsidRDefault="00C46554"/>
    <w:p w14:paraId="711AA139" w14:textId="77777777" w:rsidR="003F1F2A" w:rsidRDefault="003F1F2A" w:rsidP="003F1F2A">
      <w:pPr>
        <w:rPr>
          <w:b/>
          <w:bCs/>
        </w:rPr>
      </w:pPr>
    </w:p>
    <w:p w14:paraId="5D55B512" w14:textId="4B3A2083" w:rsidR="003F1F2A" w:rsidRPr="00F04228" w:rsidRDefault="003F1F2A" w:rsidP="00F04228">
      <w:pPr>
        <w:pStyle w:val="Heading1"/>
        <w:numPr>
          <w:ilvl w:val="0"/>
          <w:numId w:val="0"/>
        </w:numPr>
        <w:rPr>
          <w:rFonts w:ascii="Arial" w:hAnsi="Arial" w:cs="Arial"/>
          <w:b/>
          <w:bCs/>
          <w:color w:val="auto"/>
          <w:sz w:val="24"/>
          <w:szCs w:val="24"/>
        </w:rPr>
      </w:pPr>
      <w:bookmarkStart w:id="23" w:name="_Toc158899034"/>
      <w:r w:rsidRPr="00F04228">
        <w:rPr>
          <w:rFonts w:ascii="Arial" w:hAnsi="Arial" w:cs="Arial"/>
          <w:b/>
          <w:bCs/>
          <w:color w:val="auto"/>
          <w:sz w:val="24"/>
          <w:szCs w:val="24"/>
        </w:rPr>
        <w:lastRenderedPageBreak/>
        <w:t xml:space="preserve">Appendix </w:t>
      </w:r>
      <w:r w:rsidR="00584731" w:rsidRPr="00F04228">
        <w:rPr>
          <w:rFonts w:ascii="Arial" w:hAnsi="Arial" w:cs="Arial"/>
          <w:b/>
          <w:bCs/>
          <w:color w:val="auto"/>
          <w:sz w:val="24"/>
          <w:szCs w:val="24"/>
        </w:rPr>
        <w:t>2</w:t>
      </w:r>
      <w:r w:rsidRPr="00F04228">
        <w:rPr>
          <w:rFonts w:ascii="Arial" w:hAnsi="Arial" w:cs="Arial"/>
          <w:b/>
          <w:bCs/>
          <w:color w:val="auto"/>
          <w:sz w:val="24"/>
          <w:szCs w:val="24"/>
        </w:rPr>
        <w:t>: Permanent Exclusion Process</w:t>
      </w:r>
      <w:bookmarkEnd w:id="23"/>
      <w:r w:rsidRPr="00F04228">
        <w:rPr>
          <w:rFonts w:ascii="Arial" w:hAnsi="Arial" w:cs="Arial"/>
          <w:b/>
          <w:bCs/>
          <w:color w:val="auto"/>
          <w:sz w:val="24"/>
          <w:szCs w:val="24"/>
        </w:rPr>
        <w:t xml:space="preserve"> </w:t>
      </w:r>
    </w:p>
    <w:p w14:paraId="3C1050AD" w14:textId="77777777" w:rsidR="003F1F2A" w:rsidRPr="003F1F2A" w:rsidRDefault="003F1F2A" w:rsidP="003F1F2A"/>
    <w:p w14:paraId="58F3CE38" w14:textId="77777777" w:rsidR="003F1F2A" w:rsidRPr="003F1F2A" w:rsidRDefault="003F1F2A" w:rsidP="003F1F2A">
      <w:r w:rsidRPr="003F1F2A">
        <w:rPr>
          <w:noProof/>
        </w:rPr>
        <mc:AlternateContent>
          <mc:Choice Requires="wps">
            <w:drawing>
              <wp:anchor distT="0" distB="0" distL="114300" distR="114300" simplePos="0" relativeHeight="251735040" behindDoc="0" locked="0" layoutInCell="1" allowOverlap="1" wp14:anchorId="4B45C588" wp14:editId="4EB7DA08">
                <wp:simplePos x="0" y="0"/>
                <wp:positionH relativeFrom="margin">
                  <wp:posOffset>191135</wp:posOffset>
                </wp:positionH>
                <wp:positionV relativeFrom="paragraph">
                  <wp:posOffset>0</wp:posOffset>
                </wp:positionV>
                <wp:extent cx="2773680" cy="768350"/>
                <wp:effectExtent l="0" t="0" r="26670" b="12700"/>
                <wp:wrapNone/>
                <wp:docPr id="87" name="Rectangle: Rounded Corners 87"/>
                <wp:cNvGraphicFramePr/>
                <a:graphic xmlns:a="http://schemas.openxmlformats.org/drawingml/2006/main">
                  <a:graphicData uri="http://schemas.microsoft.com/office/word/2010/wordprocessingShape">
                    <wps:wsp>
                      <wps:cNvSpPr/>
                      <wps:spPr>
                        <a:xfrm>
                          <a:off x="0" y="0"/>
                          <a:ext cx="2773680" cy="768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29ADBC" w14:textId="77777777" w:rsidR="003F1F2A" w:rsidRPr="00B3698B" w:rsidRDefault="003F1F2A" w:rsidP="003F1F2A">
                            <w:pPr>
                              <w:spacing w:after="40" w:line="240" w:lineRule="auto"/>
                              <w:ind w:left="-142"/>
                              <w:jc w:val="center"/>
                              <w:rPr>
                                <w:rFonts w:ascii="Arial" w:hAnsi="Arial" w:cs="Arial"/>
                                <w:color w:val="000000" w:themeColor="text1"/>
                                <w:sz w:val="18"/>
                                <w:szCs w:val="18"/>
                              </w:rPr>
                            </w:pPr>
                            <w:r>
                              <w:rPr>
                                <w:rFonts w:ascii="Arial" w:hAnsi="Arial" w:cs="Arial"/>
                                <w:b/>
                                <w:bCs/>
                                <w:color w:val="000000" w:themeColor="text1"/>
                                <w:sz w:val="20"/>
                                <w:szCs w:val="20"/>
                              </w:rPr>
                              <w:t>Pupils with an EHCP</w:t>
                            </w:r>
                            <w:r>
                              <w:rPr>
                                <w:rFonts w:ascii="Arial" w:hAnsi="Arial" w:cs="Arial"/>
                                <w:color w:val="000000" w:themeColor="text1"/>
                                <w:sz w:val="20"/>
                                <w:szCs w:val="20"/>
                              </w:rPr>
                              <w:t xml:space="preserve"> – School must call an early Annual Review – SENDAS manager and Re-engagement Team must be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5C588" id="Rectangle: Rounded Corners 87" o:spid="_x0000_s1040" style="position:absolute;margin-left:15.05pt;margin-top:0;width:218.4pt;height:6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" fillcolor="window" strokecolor="windowText" strokeweight="1pt">
                <v:stroke joinstyle="miter"/>
                <v:textbox>
                  <w:txbxContent>
                    <w:p w14:paraId="4629ADBC" w14:textId="77777777" w:rsidR="003F1F2A" w:rsidRPr="00B3698B" w:rsidRDefault="003F1F2A" w:rsidP="003F1F2A">
                      <w:pPr>
                        <w:spacing w:after="40" w:line="240" w:lineRule="auto"/>
                        <w:ind w:left="-142"/>
                        <w:jc w:val="center"/>
                        <w:rPr>
                          <w:rFonts w:ascii="Arial" w:hAnsi="Arial" w:cs="Arial"/>
                          <w:color w:val="000000" w:themeColor="text1"/>
                          <w:sz w:val="18"/>
                          <w:szCs w:val="18"/>
                        </w:rPr>
                      </w:pPr>
                      <w:r>
                        <w:rPr>
                          <w:rFonts w:ascii="Arial" w:hAnsi="Arial" w:cs="Arial"/>
                          <w:b/>
                          <w:bCs/>
                          <w:color w:val="000000" w:themeColor="text1"/>
                          <w:sz w:val="20"/>
                          <w:szCs w:val="20"/>
                        </w:rPr>
                        <w:t>Pupils with an EHCP</w:t>
                      </w:r>
                      <w:r>
                        <w:rPr>
                          <w:rFonts w:ascii="Arial" w:hAnsi="Arial" w:cs="Arial"/>
                          <w:color w:val="000000" w:themeColor="text1"/>
                          <w:sz w:val="20"/>
                          <w:szCs w:val="20"/>
                        </w:rPr>
                        <w:t xml:space="preserve"> – School must call an early Annual Review – SENDAS manager and Re-engagement Team must be informed</w:t>
                      </w:r>
                    </w:p>
                  </w:txbxContent>
                </v:textbox>
                <w10:wrap anchorx="margin"/>
              </v:roundrect>
            </w:pict>
          </mc:Fallback>
        </mc:AlternateContent>
      </w:r>
      <w:r w:rsidRPr="003F1F2A">
        <w:rPr>
          <w:noProof/>
        </w:rPr>
        <mc:AlternateContent>
          <mc:Choice Requires="wps">
            <w:drawing>
              <wp:anchor distT="0" distB="0" distL="114300" distR="114300" simplePos="0" relativeHeight="251736064" behindDoc="0" locked="0" layoutInCell="1" allowOverlap="1" wp14:anchorId="7E3446C2" wp14:editId="368B8939">
                <wp:simplePos x="0" y="0"/>
                <wp:positionH relativeFrom="margin">
                  <wp:posOffset>3342005</wp:posOffset>
                </wp:positionH>
                <wp:positionV relativeFrom="paragraph">
                  <wp:posOffset>-635</wp:posOffset>
                </wp:positionV>
                <wp:extent cx="2773680" cy="768350"/>
                <wp:effectExtent l="0" t="0" r="26670" b="12700"/>
                <wp:wrapNone/>
                <wp:docPr id="88" name="Rectangle: Rounded Corners 88"/>
                <wp:cNvGraphicFramePr/>
                <a:graphic xmlns:a="http://schemas.openxmlformats.org/drawingml/2006/main">
                  <a:graphicData uri="http://schemas.microsoft.com/office/word/2010/wordprocessingShape">
                    <wps:wsp>
                      <wps:cNvSpPr/>
                      <wps:spPr>
                        <a:xfrm>
                          <a:off x="0" y="0"/>
                          <a:ext cx="2773680" cy="768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7FADD1D" w14:textId="77777777" w:rsidR="003F1F2A" w:rsidRPr="00B3698B" w:rsidRDefault="003F1F2A" w:rsidP="003F1F2A">
                            <w:pPr>
                              <w:spacing w:after="40" w:line="240" w:lineRule="auto"/>
                              <w:ind w:left="-142"/>
                              <w:jc w:val="center"/>
                              <w:rPr>
                                <w:rFonts w:ascii="Arial" w:hAnsi="Arial" w:cs="Arial"/>
                                <w:color w:val="000000" w:themeColor="text1"/>
                                <w:sz w:val="18"/>
                                <w:szCs w:val="18"/>
                              </w:rPr>
                            </w:pPr>
                            <w:r>
                              <w:rPr>
                                <w:rFonts w:ascii="Arial" w:hAnsi="Arial" w:cs="Arial"/>
                                <w:b/>
                                <w:bCs/>
                                <w:color w:val="000000" w:themeColor="text1"/>
                                <w:sz w:val="20"/>
                                <w:szCs w:val="20"/>
                              </w:rPr>
                              <w:t xml:space="preserve">LAC Pupils </w:t>
                            </w:r>
                            <w:r>
                              <w:rPr>
                                <w:rFonts w:ascii="Arial" w:hAnsi="Arial" w:cs="Arial"/>
                                <w:color w:val="000000" w:themeColor="text1"/>
                                <w:sz w:val="20"/>
                                <w:szCs w:val="20"/>
                              </w:rPr>
                              <w:t>– School should inform Virtual School Head immediately as corporate parent and avoid P’Ex for LAC pupils where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446C2" id="Rectangle: Rounded Corners 88" o:spid="_x0000_s1041" style="position:absolute;margin-left:263.15pt;margin-top:-.05pt;width:218.4pt;height:6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" fillcolor="window" strokecolor="windowText" strokeweight="1pt">
                <v:stroke joinstyle="miter"/>
                <v:textbox>
                  <w:txbxContent>
                    <w:p w14:paraId="47FADD1D" w14:textId="77777777" w:rsidR="003F1F2A" w:rsidRPr="00B3698B" w:rsidRDefault="003F1F2A" w:rsidP="003F1F2A">
                      <w:pPr>
                        <w:spacing w:after="40" w:line="240" w:lineRule="auto"/>
                        <w:ind w:left="-142"/>
                        <w:jc w:val="center"/>
                        <w:rPr>
                          <w:rFonts w:ascii="Arial" w:hAnsi="Arial" w:cs="Arial"/>
                          <w:color w:val="000000" w:themeColor="text1"/>
                          <w:sz w:val="18"/>
                          <w:szCs w:val="18"/>
                        </w:rPr>
                      </w:pPr>
                      <w:r>
                        <w:rPr>
                          <w:rFonts w:ascii="Arial" w:hAnsi="Arial" w:cs="Arial"/>
                          <w:b/>
                          <w:bCs/>
                          <w:color w:val="000000" w:themeColor="text1"/>
                          <w:sz w:val="20"/>
                          <w:szCs w:val="20"/>
                        </w:rPr>
                        <w:t xml:space="preserve">LAC Pupils </w:t>
                      </w:r>
                      <w:r>
                        <w:rPr>
                          <w:rFonts w:ascii="Arial" w:hAnsi="Arial" w:cs="Arial"/>
                          <w:color w:val="000000" w:themeColor="text1"/>
                          <w:sz w:val="20"/>
                          <w:szCs w:val="20"/>
                        </w:rPr>
                        <w:t>– School should inform Virtual School Head immediately as corporate parent and avoid P’Ex for LAC pupils where possible</w:t>
                      </w:r>
                    </w:p>
                  </w:txbxContent>
                </v:textbox>
                <w10:wrap anchorx="margin"/>
              </v:roundrect>
            </w:pict>
          </mc:Fallback>
        </mc:AlternateContent>
      </w:r>
      <w:r w:rsidRPr="003F1F2A">
        <w:rPr>
          <w:noProof/>
        </w:rPr>
        <mc:AlternateContent>
          <mc:Choice Requires="wps">
            <w:drawing>
              <wp:anchor distT="0" distB="0" distL="114300" distR="114300" simplePos="0" relativeHeight="251737088" behindDoc="0" locked="0" layoutInCell="1" allowOverlap="1" wp14:anchorId="221C1637" wp14:editId="2A8D12E6">
                <wp:simplePos x="0" y="0"/>
                <wp:positionH relativeFrom="column">
                  <wp:posOffset>937260</wp:posOffset>
                </wp:positionH>
                <wp:positionV relativeFrom="paragraph">
                  <wp:posOffset>1028065</wp:posOffset>
                </wp:positionV>
                <wp:extent cx="4564001" cy="776088"/>
                <wp:effectExtent l="0" t="0" r="27305" b="24130"/>
                <wp:wrapNone/>
                <wp:docPr id="89" name="Rectangle: Rounded Corners 89"/>
                <wp:cNvGraphicFramePr/>
                <a:graphic xmlns:a="http://schemas.openxmlformats.org/drawingml/2006/main">
                  <a:graphicData uri="http://schemas.microsoft.com/office/word/2010/wordprocessingShape">
                    <wps:wsp>
                      <wps:cNvSpPr/>
                      <wps:spPr>
                        <a:xfrm>
                          <a:off x="0" y="0"/>
                          <a:ext cx="4564001" cy="77608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E0176E0"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b/>
                                <w:bCs/>
                                <w:color w:val="000000" w:themeColor="text1"/>
                                <w:sz w:val="20"/>
                                <w:szCs w:val="20"/>
                              </w:rPr>
                              <w:t>Day 1</w:t>
                            </w:r>
                          </w:p>
                          <w:p w14:paraId="193A6B4F"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School inform Local Authority of permanent exclusion.</w:t>
                            </w:r>
                          </w:p>
                          <w:p w14:paraId="713379F5" w14:textId="77777777" w:rsidR="003F1F2A" w:rsidRPr="00B3698B"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Send the Notification of Permanent Exclusion form to </w:t>
                            </w:r>
                            <w:hyperlink r:id="rId11" w:history="1">
                              <w:r w:rsidRPr="00AC63BE">
                                <w:rPr>
                                  <w:rFonts w:ascii="Arial" w:hAnsi="Arial" w:cs="Arial"/>
                                  <w:sz w:val="20"/>
                                  <w:szCs w:val="20"/>
                                </w:rPr>
                                <w:t>inclusion@bolton.gov.uk</w:t>
                              </w:r>
                            </w:hyperlink>
                            <w:r>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C1637" id="Rectangle: Rounded Corners 89" o:spid="_x0000_s1042" style="position:absolute;margin-left:73.8pt;margin-top:80.95pt;width:359.35pt;height:61.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" fillcolor="window" strokecolor="windowText" strokeweight="1pt">
                <v:stroke joinstyle="miter"/>
                <v:textbox>
                  <w:txbxContent>
                    <w:p w14:paraId="7E0176E0"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b/>
                          <w:bCs/>
                          <w:color w:val="000000" w:themeColor="text1"/>
                          <w:sz w:val="20"/>
                          <w:szCs w:val="20"/>
                        </w:rPr>
                        <w:t>Day 1</w:t>
                      </w:r>
                    </w:p>
                    <w:p w14:paraId="193A6B4F"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School inform Local Authority of permanent exclusion.</w:t>
                      </w:r>
                    </w:p>
                    <w:p w14:paraId="713379F5" w14:textId="77777777" w:rsidR="003F1F2A" w:rsidRPr="00B3698B"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Send the Notification of Permanent Exclusion form to </w:t>
                      </w:r>
                      <w:hyperlink r:id="rId12" w:history="1">
                        <w:r w:rsidRPr="00AC63BE">
                          <w:rPr>
                            <w:rFonts w:ascii="Arial" w:hAnsi="Arial" w:cs="Arial"/>
                            <w:sz w:val="20"/>
                            <w:szCs w:val="20"/>
                          </w:rPr>
                          <w:t>inclusion@bolton.gov.uk</w:t>
                        </w:r>
                      </w:hyperlink>
                      <w:r>
                        <w:rPr>
                          <w:rFonts w:ascii="Arial" w:hAnsi="Arial" w:cs="Arial"/>
                          <w:color w:val="000000" w:themeColor="text1"/>
                          <w:sz w:val="20"/>
                          <w:szCs w:val="20"/>
                        </w:rPr>
                        <w:t xml:space="preserve"> </w:t>
                      </w:r>
                    </w:p>
                  </w:txbxContent>
                </v:textbox>
              </v:roundrect>
            </w:pict>
          </mc:Fallback>
        </mc:AlternateContent>
      </w:r>
      <w:r w:rsidRPr="003F1F2A">
        <w:rPr>
          <w:noProof/>
        </w:rPr>
        <mc:AlternateContent>
          <mc:Choice Requires="wps">
            <w:drawing>
              <wp:anchor distT="0" distB="0" distL="114300" distR="114300" simplePos="0" relativeHeight="251738112" behindDoc="0" locked="0" layoutInCell="1" allowOverlap="1" wp14:anchorId="011AD002" wp14:editId="7CAA9704">
                <wp:simplePos x="0" y="0"/>
                <wp:positionH relativeFrom="column">
                  <wp:posOffset>1421130</wp:posOffset>
                </wp:positionH>
                <wp:positionV relativeFrom="paragraph">
                  <wp:posOffset>812165</wp:posOffset>
                </wp:positionV>
                <wp:extent cx="200025" cy="219075"/>
                <wp:effectExtent l="38100" t="19050" r="0" b="9525"/>
                <wp:wrapNone/>
                <wp:docPr id="90" name="Arrow: Right 90"/>
                <wp:cNvGraphicFramePr/>
                <a:graphic xmlns:a="http://schemas.openxmlformats.org/drawingml/2006/main">
                  <a:graphicData uri="http://schemas.microsoft.com/office/word/2010/wordprocessingShape">
                    <wps:wsp>
                      <wps:cNvSpPr/>
                      <wps:spPr>
                        <a:xfrm rot="2270126">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ED091" id="Arrow: Right 90" o:spid="_x0000_s1026" type="#_x0000_t13" style="position:absolute;margin-left:111.9pt;margin-top:63.95pt;width:15.75pt;height:17.25pt;rotation:2479583fd;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" adj="10800" fillcolor="#f8cbad" strokecolor="#f8cbad" strokeweight="1pt"/>
            </w:pict>
          </mc:Fallback>
        </mc:AlternateContent>
      </w:r>
      <w:r w:rsidRPr="003F1F2A">
        <w:rPr>
          <w:noProof/>
        </w:rPr>
        <mc:AlternateContent>
          <mc:Choice Requires="wps">
            <w:drawing>
              <wp:anchor distT="0" distB="0" distL="114300" distR="114300" simplePos="0" relativeHeight="251740160" behindDoc="0" locked="0" layoutInCell="1" allowOverlap="1" wp14:anchorId="377080CC" wp14:editId="7209D95D">
                <wp:simplePos x="0" y="0"/>
                <wp:positionH relativeFrom="column">
                  <wp:posOffset>929640</wp:posOffset>
                </wp:positionH>
                <wp:positionV relativeFrom="paragraph">
                  <wp:posOffset>2057400</wp:posOffset>
                </wp:positionV>
                <wp:extent cx="4564001" cy="1175657"/>
                <wp:effectExtent l="0" t="0" r="27305" b="24765"/>
                <wp:wrapNone/>
                <wp:docPr id="91" name="Rectangle: Rounded Corners 91"/>
                <wp:cNvGraphicFramePr/>
                <a:graphic xmlns:a="http://schemas.openxmlformats.org/drawingml/2006/main">
                  <a:graphicData uri="http://schemas.microsoft.com/office/word/2010/wordprocessingShape">
                    <wps:wsp>
                      <wps:cNvSpPr/>
                      <wps:spPr>
                        <a:xfrm>
                          <a:off x="0" y="0"/>
                          <a:ext cx="4564001" cy="117565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EDA980D"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Complete and send relevant document to </w:t>
                            </w:r>
                            <w:hyperlink r:id="rId13" w:history="1">
                              <w:r w:rsidRPr="00AC63BE">
                                <w:rPr>
                                  <w:rFonts w:ascii="Arial" w:hAnsi="Arial" w:cs="Arial"/>
                                  <w:sz w:val="20"/>
                                  <w:szCs w:val="20"/>
                                </w:rPr>
                                <w:t>inclusion@bolton.gov.uk</w:t>
                              </w:r>
                            </w:hyperlink>
                            <w:r>
                              <w:rPr>
                                <w:rFonts w:ascii="Arial" w:hAnsi="Arial" w:cs="Arial"/>
                                <w:color w:val="000000" w:themeColor="text1"/>
                                <w:sz w:val="20"/>
                                <w:szCs w:val="20"/>
                              </w:rPr>
                              <w:t xml:space="preserve"> </w:t>
                            </w:r>
                          </w:p>
                          <w:p w14:paraId="030801DE"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Re-engagement Team Day 6 Placement form</w:t>
                            </w:r>
                          </w:p>
                          <w:p w14:paraId="653C5EA3"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Attendance Certificate for current and previous academic year</w:t>
                            </w:r>
                          </w:p>
                          <w:p w14:paraId="58078DE0"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Current grades and, if applicable, GCSE courses</w:t>
                            </w:r>
                          </w:p>
                          <w:p w14:paraId="34DAA21E" w14:textId="77777777" w:rsidR="003F1F2A" w:rsidRPr="00313BD0" w:rsidRDefault="003F1F2A" w:rsidP="003F1F2A">
                            <w:pPr>
                              <w:spacing w:after="0"/>
                              <w:ind w:right="-210"/>
                              <w:rPr>
                                <w:rFonts w:ascii="Arial" w:hAnsi="Arial" w:cs="Arial"/>
                                <w:b/>
                                <w:bCs/>
                                <w:color w:val="000000" w:themeColor="text1"/>
                                <w:sz w:val="20"/>
                                <w:szCs w:val="20"/>
                              </w:rPr>
                            </w:pPr>
                            <w:r>
                              <w:rPr>
                                <w:rFonts w:ascii="Arial" w:hAnsi="Arial" w:cs="Arial"/>
                                <w:b/>
                                <w:bCs/>
                                <w:color w:val="000000" w:themeColor="text1"/>
                                <w:sz w:val="20"/>
                                <w:szCs w:val="20"/>
                              </w:rPr>
                              <w:t>The LA has a statutory duty to provide education from Day 6. This cannot be done if the relevant information is not received from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080CC" id="Rectangle: Rounded Corners 91" o:spid="_x0000_s1043" style="position:absolute;margin-left:73.2pt;margin-top:162pt;width:359.35pt;height:9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" fillcolor="window" strokecolor="windowText" strokeweight="1pt">
                <v:stroke joinstyle="miter"/>
                <v:textbox>
                  <w:txbxContent>
                    <w:p w14:paraId="5EDA980D" w14:textId="77777777" w:rsidR="003F1F2A"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Complete and send relevant document to </w:t>
                      </w:r>
                      <w:hyperlink r:id="rId14" w:history="1">
                        <w:r w:rsidRPr="00AC63BE">
                          <w:rPr>
                            <w:rFonts w:ascii="Arial" w:hAnsi="Arial" w:cs="Arial"/>
                            <w:sz w:val="20"/>
                            <w:szCs w:val="20"/>
                          </w:rPr>
                          <w:t>inclusion@bolton.gov.uk</w:t>
                        </w:r>
                      </w:hyperlink>
                      <w:r>
                        <w:rPr>
                          <w:rFonts w:ascii="Arial" w:hAnsi="Arial" w:cs="Arial"/>
                          <w:color w:val="000000" w:themeColor="text1"/>
                          <w:sz w:val="20"/>
                          <w:szCs w:val="20"/>
                        </w:rPr>
                        <w:t xml:space="preserve"> </w:t>
                      </w:r>
                    </w:p>
                    <w:p w14:paraId="030801DE"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Re-engagement Team Day 6 Placement form</w:t>
                      </w:r>
                    </w:p>
                    <w:p w14:paraId="653C5EA3"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Attendance Certificate for current and previous academic year</w:t>
                      </w:r>
                    </w:p>
                    <w:p w14:paraId="58078DE0" w14:textId="77777777" w:rsidR="003F1F2A" w:rsidRDefault="003F1F2A" w:rsidP="003F1F2A">
                      <w:pPr>
                        <w:numPr>
                          <w:ilvl w:val="0"/>
                          <w:numId w:val="2"/>
                        </w:numPr>
                        <w:ind w:right="-210"/>
                        <w:rPr>
                          <w:rFonts w:ascii="Arial" w:hAnsi="Arial" w:cs="Arial"/>
                          <w:color w:val="000000" w:themeColor="text1"/>
                          <w:sz w:val="20"/>
                          <w:szCs w:val="20"/>
                        </w:rPr>
                      </w:pPr>
                      <w:r>
                        <w:rPr>
                          <w:rFonts w:ascii="Arial" w:hAnsi="Arial" w:cs="Arial"/>
                          <w:color w:val="000000" w:themeColor="text1"/>
                          <w:sz w:val="20"/>
                          <w:szCs w:val="20"/>
                        </w:rPr>
                        <w:t>Current grades and, if applicable, GCSE courses</w:t>
                      </w:r>
                    </w:p>
                    <w:p w14:paraId="34DAA21E" w14:textId="77777777" w:rsidR="003F1F2A" w:rsidRPr="00313BD0" w:rsidRDefault="003F1F2A" w:rsidP="003F1F2A">
                      <w:pPr>
                        <w:spacing w:after="0"/>
                        <w:ind w:right="-210"/>
                        <w:rPr>
                          <w:rFonts w:ascii="Arial" w:hAnsi="Arial" w:cs="Arial"/>
                          <w:b/>
                          <w:bCs/>
                          <w:color w:val="000000" w:themeColor="text1"/>
                          <w:sz w:val="20"/>
                          <w:szCs w:val="20"/>
                        </w:rPr>
                      </w:pPr>
                      <w:r>
                        <w:rPr>
                          <w:rFonts w:ascii="Arial" w:hAnsi="Arial" w:cs="Arial"/>
                          <w:b/>
                          <w:bCs/>
                          <w:color w:val="000000" w:themeColor="text1"/>
                          <w:sz w:val="20"/>
                          <w:szCs w:val="20"/>
                        </w:rPr>
                        <w:t>The LA has a statutory duty to provide education from Day 6. This cannot be done if the relevant information is not received from schools.</w:t>
                      </w:r>
                    </w:p>
                  </w:txbxContent>
                </v:textbox>
              </v:roundrect>
            </w:pict>
          </mc:Fallback>
        </mc:AlternateContent>
      </w:r>
      <w:r w:rsidRPr="003F1F2A">
        <w:rPr>
          <w:noProof/>
        </w:rPr>
        <mc:AlternateContent>
          <mc:Choice Requires="wps">
            <w:drawing>
              <wp:anchor distT="0" distB="0" distL="114300" distR="114300" simplePos="0" relativeHeight="251741184" behindDoc="0" locked="0" layoutInCell="1" allowOverlap="1" wp14:anchorId="7EE4BB05" wp14:editId="27E7A0EF">
                <wp:simplePos x="0" y="0"/>
                <wp:positionH relativeFrom="column">
                  <wp:posOffset>3136265</wp:posOffset>
                </wp:positionH>
                <wp:positionV relativeFrom="paragraph">
                  <wp:posOffset>1823720</wp:posOffset>
                </wp:positionV>
                <wp:extent cx="200025" cy="219075"/>
                <wp:effectExtent l="28575" t="0" r="19050" b="38100"/>
                <wp:wrapNone/>
                <wp:docPr id="92" name="Arrow: Right 92"/>
                <wp:cNvGraphicFramePr/>
                <a:graphic xmlns:a="http://schemas.openxmlformats.org/drawingml/2006/main">
                  <a:graphicData uri="http://schemas.microsoft.com/office/word/2010/wordprocessingShape">
                    <wps:wsp>
                      <wps:cNvSpPr/>
                      <wps:spPr>
                        <a:xfrm rot="5400000">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2FAED" id="Arrow: Right 92" o:spid="_x0000_s1026" type="#_x0000_t13" style="position:absolute;margin-left:246.95pt;margin-top:143.6pt;width:15.75pt;height:17.25pt;rotation:90;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" adj="10800" fillcolor="#f8cbad" strokecolor="#f8cbad" strokeweight="1pt"/>
            </w:pict>
          </mc:Fallback>
        </mc:AlternateContent>
      </w:r>
      <w:r w:rsidRPr="003F1F2A">
        <w:rPr>
          <w:noProof/>
        </w:rPr>
        <mc:AlternateContent>
          <mc:Choice Requires="wps">
            <w:drawing>
              <wp:anchor distT="0" distB="0" distL="114300" distR="114300" simplePos="0" relativeHeight="251742208" behindDoc="0" locked="0" layoutInCell="1" allowOverlap="1" wp14:anchorId="7C15BCE0" wp14:editId="68FBC539">
                <wp:simplePos x="0" y="0"/>
                <wp:positionH relativeFrom="column">
                  <wp:posOffset>898525</wp:posOffset>
                </wp:positionH>
                <wp:positionV relativeFrom="paragraph">
                  <wp:posOffset>3517265</wp:posOffset>
                </wp:positionV>
                <wp:extent cx="4564001" cy="491778"/>
                <wp:effectExtent l="0" t="0" r="27305" b="22860"/>
                <wp:wrapNone/>
                <wp:docPr id="93" name="Rectangle: Rounded Corners 93"/>
                <wp:cNvGraphicFramePr/>
                <a:graphic xmlns:a="http://schemas.openxmlformats.org/drawingml/2006/main">
                  <a:graphicData uri="http://schemas.microsoft.com/office/word/2010/wordprocessingShape">
                    <wps:wsp>
                      <wps:cNvSpPr/>
                      <wps:spPr>
                        <a:xfrm>
                          <a:off x="0" y="0"/>
                          <a:ext cx="4564001" cy="49177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28A2746" w14:textId="77777777" w:rsidR="003F1F2A" w:rsidRPr="00313BD0" w:rsidRDefault="003F1F2A" w:rsidP="003F1F2A">
                            <w:pPr>
                              <w:spacing w:after="0"/>
                              <w:ind w:right="-210"/>
                              <w:jc w:val="center"/>
                              <w:rPr>
                                <w:rFonts w:ascii="Arial" w:hAnsi="Arial" w:cs="Arial"/>
                                <w:b/>
                                <w:bCs/>
                                <w:color w:val="000000" w:themeColor="text1"/>
                                <w:sz w:val="20"/>
                                <w:szCs w:val="20"/>
                              </w:rPr>
                            </w:pPr>
                            <w:r>
                              <w:rPr>
                                <w:rFonts w:ascii="Arial" w:hAnsi="Arial" w:cs="Arial"/>
                                <w:color w:val="000000" w:themeColor="text1"/>
                                <w:sz w:val="20"/>
                                <w:szCs w:val="20"/>
                              </w:rPr>
                              <w:t>DPS Framework Request for Service completed and sent to all providers in relevant Day 6 Permanent Exclusion lots.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5BCE0" id="Rectangle: Rounded Corners 93" o:spid="_x0000_s1044" style="position:absolute;margin-left:70.75pt;margin-top:276.95pt;width:359.35pt;height:38.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C9cwIAAAcFAAAOAAAAZHJzL2Uyb0RvYy54bWysVEtv2zAMvg/YfxB0X+0EadMadYqgRYYB&#10;RVus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" fillcolor="window" strokecolor="windowText" strokeweight="1pt">
                <v:stroke joinstyle="miter"/>
                <v:textbox>
                  <w:txbxContent>
                    <w:p w14:paraId="428A2746" w14:textId="77777777" w:rsidR="003F1F2A" w:rsidRPr="00313BD0" w:rsidRDefault="003F1F2A" w:rsidP="003F1F2A">
                      <w:pPr>
                        <w:spacing w:after="0"/>
                        <w:ind w:right="-210"/>
                        <w:jc w:val="center"/>
                        <w:rPr>
                          <w:rFonts w:ascii="Arial" w:hAnsi="Arial" w:cs="Arial"/>
                          <w:b/>
                          <w:bCs/>
                          <w:color w:val="000000" w:themeColor="text1"/>
                          <w:sz w:val="20"/>
                          <w:szCs w:val="20"/>
                        </w:rPr>
                      </w:pPr>
                      <w:r>
                        <w:rPr>
                          <w:rFonts w:ascii="Arial" w:hAnsi="Arial" w:cs="Arial"/>
                          <w:color w:val="000000" w:themeColor="text1"/>
                          <w:sz w:val="20"/>
                          <w:szCs w:val="20"/>
                        </w:rPr>
                        <w:t>DPS Framework Request for Service completed and sent to all providers in relevant Day 6 Permanent Exclusion lots.</w:t>
                      </w:r>
                    </w:p>
                  </w:txbxContent>
                </v:textbox>
              </v:roundrect>
            </w:pict>
          </mc:Fallback>
        </mc:AlternateContent>
      </w:r>
      <w:r w:rsidRPr="003F1F2A">
        <w:rPr>
          <w:noProof/>
        </w:rPr>
        <mc:AlternateContent>
          <mc:Choice Requires="wps">
            <w:drawing>
              <wp:anchor distT="0" distB="0" distL="114300" distR="114300" simplePos="0" relativeHeight="251743232" behindDoc="0" locked="0" layoutInCell="1" allowOverlap="1" wp14:anchorId="1DCA129F" wp14:editId="6C391B5A">
                <wp:simplePos x="0" y="0"/>
                <wp:positionH relativeFrom="column">
                  <wp:posOffset>3105150</wp:posOffset>
                </wp:positionH>
                <wp:positionV relativeFrom="paragraph">
                  <wp:posOffset>3286125</wp:posOffset>
                </wp:positionV>
                <wp:extent cx="200025" cy="219075"/>
                <wp:effectExtent l="28575" t="0" r="19050" b="38100"/>
                <wp:wrapNone/>
                <wp:docPr id="94" name="Arrow: Right 94"/>
                <wp:cNvGraphicFramePr/>
                <a:graphic xmlns:a="http://schemas.openxmlformats.org/drawingml/2006/main">
                  <a:graphicData uri="http://schemas.microsoft.com/office/word/2010/wordprocessingShape">
                    <wps:wsp>
                      <wps:cNvSpPr/>
                      <wps:spPr>
                        <a:xfrm rot="5400000">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38C68" id="Arrow: Right 94" o:spid="_x0000_s1026" type="#_x0000_t13" style="position:absolute;margin-left:244.5pt;margin-top:258.75pt;width:15.75pt;height:17.25pt;rotation:90;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" adj="10800" fillcolor="#f8cbad" strokecolor="#f8cbad" strokeweight="1pt"/>
            </w:pict>
          </mc:Fallback>
        </mc:AlternateContent>
      </w:r>
      <w:r w:rsidRPr="003F1F2A">
        <w:rPr>
          <w:noProof/>
        </w:rPr>
        <mc:AlternateContent>
          <mc:Choice Requires="wps">
            <w:drawing>
              <wp:anchor distT="0" distB="0" distL="114300" distR="114300" simplePos="0" relativeHeight="251744256" behindDoc="0" locked="0" layoutInCell="1" allowOverlap="1" wp14:anchorId="65DB315F" wp14:editId="2501F616">
                <wp:simplePos x="0" y="0"/>
                <wp:positionH relativeFrom="margin">
                  <wp:posOffset>0</wp:posOffset>
                </wp:positionH>
                <wp:positionV relativeFrom="paragraph">
                  <wp:posOffset>4289425</wp:posOffset>
                </wp:positionV>
                <wp:extent cx="2773680" cy="768350"/>
                <wp:effectExtent l="0" t="0" r="26670" b="12700"/>
                <wp:wrapNone/>
                <wp:docPr id="95" name="Rectangle: Rounded Corners 95"/>
                <wp:cNvGraphicFramePr/>
                <a:graphic xmlns:a="http://schemas.openxmlformats.org/drawingml/2006/main">
                  <a:graphicData uri="http://schemas.microsoft.com/office/word/2010/wordprocessingShape">
                    <wps:wsp>
                      <wps:cNvSpPr/>
                      <wps:spPr>
                        <a:xfrm>
                          <a:off x="0" y="0"/>
                          <a:ext cx="2773680" cy="768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911821E" w14:textId="77777777" w:rsidR="003F1F2A" w:rsidRPr="00313BD0" w:rsidRDefault="003F1F2A" w:rsidP="003F1F2A">
                            <w:pPr>
                              <w:spacing w:after="40" w:line="240" w:lineRule="auto"/>
                              <w:ind w:left="-142"/>
                              <w:jc w:val="center"/>
                              <w:rPr>
                                <w:rFonts w:ascii="Arial" w:hAnsi="Arial" w:cs="Arial"/>
                                <w:color w:val="000000" w:themeColor="text1"/>
                                <w:sz w:val="18"/>
                                <w:szCs w:val="18"/>
                              </w:rPr>
                            </w:pPr>
                            <w:r w:rsidRPr="00313BD0">
                              <w:rPr>
                                <w:rFonts w:ascii="Arial" w:hAnsi="Arial" w:cs="Arial"/>
                                <w:color w:val="000000" w:themeColor="text1"/>
                                <w:sz w:val="20"/>
                                <w:szCs w:val="20"/>
                              </w:rPr>
                              <w:t>Provider</w:t>
                            </w:r>
                            <w:r>
                              <w:rPr>
                                <w:rFonts w:ascii="Arial" w:hAnsi="Arial" w:cs="Arial"/>
                                <w:color w:val="000000" w:themeColor="text1"/>
                                <w:sz w:val="20"/>
                                <w:szCs w:val="20"/>
                              </w:rPr>
                              <w:t xml:space="preserve"> identified who most able to meet the needs of the pupil on the Request for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B315F" id="Rectangle: Rounded Corners 95" o:spid="_x0000_s1045" style="position:absolute;margin-left:0;margin-top:337.75pt;width:218.4pt;height:6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" fillcolor="window" strokecolor="windowText" strokeweight="1pt">
                <v:stroke joinstyle="miter"/>
                <v:textbox>
                  <w:txbxContent>
                    <w:p w14:paraId="4911821E" w14:textId="77777777" w:rsidR="003F1F2A" w:rsidRPr="00313BD0" w:rsidRDefault="003F1F2A" w:rsidP="003F1F2A">
                      <w:pPr>
                        <w:spacing w:after="40" w:line="240" w:lineRule="auto"/>
                        <w:ind w:left="-142"/>
                        <w:jc w:val="center"/>
                        <w:rPr>
                          <w:rFonts w:ascii="Arial" w:hAnsi="Arial" w:cs="Arial"/>
                          <w:color w:val="000000" w:themeColor="text1"/>
                          <w:sz w:val="18"/>
                          <w:szCs w:val="18"/>
                        </w:rPr>
                      </w:pPr>
                      <w:r w:rsidRPr="00313BD0">
                        <w:rPr>
                          <w:rFonts w:ascii="Arial" w:hAnsi="Arial" w:cs="Arial"/>
                          <w:color w:val="000000" w:themeColor="text1"/>
                          <w:sz w:val="20"/>
                          <w:szCs w:val="20"/>
                        </w:rPr>
                        <w:t>Provider</w:t>
                      </w:r>
                      <w:r>
                        <w:rPr>
                          <w:rFonts w:ascii="Arial" w:hAnsi="Arial" w:cs="Arial"/>
                          <w:color w:val="000000" w:themeColor="text1"/>
                          <w:sz w:val="20"/>
                          <w:szCs w:val="20"/>
                        </w:rPr>
                        <w:t xml:space="preserve"> identified who most able to meet the needs of the pupil on the Request for Service.</w:t>
                      </w:r>
                    </w:p>
                  </w:txbxContent>
                </v:textbox>
                <w10:wrap anchorx="margin"/>
              </v:roundrect>
            </w:pict>
          </mc:Fallback>
        </mc:AlternateContent>
      </w:r>
      <w:r w:rsidRPr="003F1F2A">
        <w:rPr>
          <w:noProof/>
        </w:rPr>
        <mc:AlternateContent>
          <mc:Choice Requires="wps">
            <w:drawing>
              <wp:anchor distT="0" distB="0" distL="114300" distR="114300" simplePos="0" relativeHeight="251745280" behindDoc="0" locked="0" layoutInCell="1" allowOverlap="1" wp14:anchorId="574A6509" wp14:editId="5C12E934">
                <wp:simplePos x="0" y="0"/>
                <wp:positionH relativeFrom="margin">
                  <wp:posOffset>3150870</wp:posOffset>
                </wp:positionH>
                <wp:positionV relativeFrom="paragraph">
                  <wp:posOffset>4288790</wp:posOffset>
                </wp:positionV>
                <wp:extent cx="2773680" cy="768350"/>
                <wp:effectExtent l="0" t="0" r="26670" b="12700"/>
                <wp:wrapNone/>
                <wp:docPr id="96" name="Rectangle: Rounded Corners 96"/>
                <wp:cNvGraphicFramePr/>
                <a:graphic xmlns:a="http://schemas.openxmlformats.org/drawingml/2006/main">
                  <a:graphicData uri="http://schemas.microsoft.com/office/word/2010/wordprocessingShape">
                    <wps:wsp>
                      <wps:cNvSpPr/>
                      <wps:spPr>
                        <a:xfrm>
                          <a:off x="0" y="0"/>
                          <a:ext cx="2773680" cy="768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FB9A2FF" w14:textId="77777777" w:rsidR="003F1F2A" w:rsidRPr="00313BD0" w:rsidRDefault="003F1F2A" w:rsidP="003F1F2A">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LA may approach a provider directly if there is a specific requirement for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A6509" id="Rectangle: Rounded Corners 96" o:spid="_x0000_s1046" style="position:absolute;margin-left:248.1pt;margin-top:337.7pt;width:218.4pt;height:6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" fillcolor="window" strokecolor="windowText" strokeweight="1pt">
                <v:stroke joinstyle="miter"/>
                <v:textbox>
                  <w:txbxContent>
                    <w:p w14:paraId="3FB9A2FF" w14:textId="77777777" w:rsidR="003F1F2A" w:rsidRPr="00313BD0" w:rsidRDefault="003F1F2A" w:rsidP="003F1F2A">
                      <w:pPr>
                        <w:spacing w:after="40" w:line="240" w:lineRule="auto"/>
                        <w:ind w:left="-142"/>
                        <w:jc w:val="center"/>
                        <w:rPr>
                          <w:rFonts w:ascii="Arial" w:hAnsi="Arial" w:cs="Arial"/>
                          <w:color w:val="000000" w:themeColor="text1"/>
                          <w:sz w:val="18"/>
                          <w:szCs w:val="18"/>
                        </w:rPr>
                      </w:pPr>
                      <w:r>
                        <w:rPr>
                          <w:rFonts w:ascii="Arial" w:hAnsi="Arial" w:cs="Arial"/>
                          <w:color w:val="000000" w:themeColor="text1"/>
                          <w:sz w:val="20"/>
                          <w:szCs w:val="20"/>
                        </w:rPr>
                        <w:t>LA may approach a provider directly if there is a specific requirement for the pupil.</w:t>
                      </w:r>
                    </w:p>
                  </w:txbxContent>
                </v:textbox>
                <w10:wrap anchorx="margin"/>
              </v:roundrect>
            </w:pict>
          </mc:Fallback>
        </mc:AlternateContent>
      </w:r>
      <w:r w:rsidRPr="003F1F2A">
        <w:rPr>
          <w:noProof/>
        </w:rPr>
        <mc:AlternateContent>
          <mc:Choice Requires="wps">
            <w:drawing>
              <wp:anchor distT="0" distB="0" distL="114300" distR="114300" simplePos="0" relativeHeight="251746304" behindDoc="0" locked="0" layoutInCell="1" allowOverlap="1" wp14:anchorId="5C894F0C" wp14:editId="1AAA736D">
                <wp:simplePos x="0" y="0"/>
                <wp:positionH relativeFrom="column">
                  <wp:posOffset>1744345</wp:posOffset>
                </wp:positionH>
                <wp:positionV relativeFrom="paragraph">
                  <wp:posOffset>4077335</wp:posOffset>
                </wp:positionV>
                <wp:extent cx="200025" cy="219075"/>
                <wp:effectExtent l="9525" t="28575" r="19050" b="0"/>
                <wp:wrapNone/>
                <wp:docPr id="97" name="Arrow: Right 97"/>
                <wp:cNvGraphicFramePr/>
                <a:graphic xmlns:a="http://schemas.openxmlformats.org/drawingml/2006/main">
                  <a:graphicData uri="http://schemas.microsoft.com/office/word/2010/wordprocessingShape">
                    <wps:wsp>
                      <wps:cNvSpPr/>
                      <wps:spPr>
                        <a:xfrm rot="7327334">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A1AFDD" id="Arrow: Right 97" o:spid="_x0000_s1026" type="#_x0000_t13" style="position:absolute;margin-left:137.35pt;margin-top:321.05pt;width:15.75pt;height:17.25pt;rotation:8003403fd;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" adj="10800" fillcolor="#f8cbad" strokecolor="#f8cbad" strokeweight="1pt"/>
            </w:pict>
          </mc:Fallback>
        </mc:AlternateContent>
      </w:r>
      <w:r w:rsidRPr="003F1F2A">
        <w:rPr>
          <w:noProof/>
        </w:rPr>
        <mc:AlternateContent>
          <mc:Choice Requires="wps">
            <w:drawing>
              <wp:anchor distT="0" distB="0" distL="114300" distR="114300" simplePos="0" relativeHeight="251747328" behindDoc="0" locked="0" layoutInCell="1" allowOverlap="1" wp14:anchorId="181ADDF0" wp14:editId="59C102A6">
                <wp:simplePos x="0" y="0"/>
                <wp:positionH relativeFrom="column">
                  <wp:posOffset>4319905</wp:posOffset>
                </wp:positionH>
                <wp:positionV relativeFrom="paragraph">
                  <wp:posOffset>4086225</wp:posOffset>
                </wp:positionV>
                <wp:extent cx="200025" cy="219075"/>
                <wp:effectExtent l="9525" t="28575" r="0" b="0"/>
                <wp:wrapNone/>
                <wp:docPr id="98" name="Arrow: Right 98"/>
                <wp:cNvGraphicFramePr/>
                <a:graphic xmlns:a="http://schemas.openxmlformats.org/drawingml/2006/main">
                  <a:graphicData uri="http://schemas.microsoft.com/office/word/2010/wordprocessingShape">
                    <wps:wsp>
                      <wps:cNvSpPr/>
                      <wps:spPr>
                        <a:xfrm rot="3217661">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BAEF9" id="Arrow: Right 98" o:spid="_x0000_s1026" type="#_x0000_t13" style="position:absolute;margin-left:340.15pt;margin-top:321.75pt;width:15.75pt;height:17.25pt;rotation:3514544fd;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" adj="10800" fillcolor="#f8cbad" strokecolor="#f8cbad" strokeweight="1pt"/>
            </w:pict>
          </mc:Fallback>
        </mc:AlternateContent>
      </w:r>
      <w:r w:rsidRPr="003F1F2A">
        <w:rPr>
          <w:noProof/>
        </w:rPr>
        <mc:AlternateContent>
          <mc:Choice Requires="wps">
            <w:drawing>
              <wp:anchor distT="0" distB="0" distL="114300" distR="114300" simplePos="0" relativeHeight="251748352" behindDoc="0" locked="0" layoutInCell="1" allowOverlap="1" wp14:anchorId="5C8F7890" wp14:editId="0711197D">
                <wp:simplePos x="0" y="0"/>
                <wp:positionH relativeFrom="column">
                  <wp:posOffset>860425</wp:posOffset>
                </wp:positionH>
                <wp:positionV relativeFrom="paragraph">
                  <wp:posOffset>5292090</wp:posOffset>
                </wp:positionV>
                <wp:extent cx="4563745" cy="521970"/>
                <wp:effectExtent l="0" t="0" r="27305" b="11430"/>
                <wp:wrapNone/>
                <wp:docPr id="99" name="Rectangle: Rounded Corners 99"/>
                <wp:cNvGraphicFramePr/>
                <a:graphic xmlns:a="http://schemas.openxmlformats.org/drawingml/2006/main">
                  <a:graphicData uri="http://schemas.microsoft.com/office/word/2010/wordprocessingShape">
                    <wps:wsp>
                      <wps:cNvSpPr/>
                      <wps:spPr>
                        <a:xfrm>
                          <a:off x="0" y="0"/>
                          <a:ext cx="4563745" cy="5219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AEF245"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The LA retain responsibility for ensuring that the AP meets H&amp;S and Safeguarding National Standards, through the DPS Framework Agreement.</w:t>
                            </w:r>
                            <w:r w:rsidRPr="00B87814">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F7890" id="Rectangle: Rounded Corners 99" o:spid="_x0000_s1047" style="position:absolute;margin-left:67.75pt;margin-top:416.7pt;width:359.35pt;height:41.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" fillcolor="window" strokecolor="windowText" strokeweight="1pt">
                <v:stroke joinstyle="miter"/>
                <v:textbox>
                  <w:txbxContent>
                    <w:p w14:paraId="4FAEF245"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The LA retain responsibility for ensuring that the AP meets H&amp;S and Safeguarding National Standards, through the DPS Framework Agreement.</w:t>
                      </w:r>
                      <w:r w:rsidRPr="00B87814">
                        <w:rPr>
                          <w:rFonts w:ascii="Arial" w:hAnsi="Arial" w:cs="Arial"/>
                          <w:color w:val="000000" w:themeColor="text1"/>
                          <w:sz w:val="20"/>
                          <w:szCs w:val="20"/>
                        </w:rPr>
                        <w:t xml:space="preserve"> </w:t>
                      </w:r>
                    </w:p>
                  </w:txbxContent>
                </v:textbox>
              </v:roundrect>
            </w:pict>
          </mc:Fallback>
        </mc:AlternateContent>
      </w:r>
      <w:r w:rsidRPr="003F1F2A">
        <w:rPr>
          <w:noProof/>
        </w:rPr>
        <mc:AlternateContent>
          <mc:Choice Requires="wps">
            <w:drawing>
              <wp:anchor distT="0" distB="0" distL="114300" distR="114300" simplePos="0" relativeHeight="251749376" behindDoc="0" locked="0" layoutInCell="1" allowOverlap="1" wp14:anchorId="360B767A" wp14:editId="70CCE449">
                <wp:simplePos x="0" y="0"/>
                <wp:positionH relativeFrom="column">
                  <wp:posOffset>1344295</wp:posOffset>
                </wp:positionH>
                <wp:positionV relativeFrom="paragraph">
                  <wp:posOffset>5085080</wp:posOffset>
                </wp:positionV>
                <wp:extent cx="200025" cy="219075"/>
                <wp:effectExtent l="38100" t="19050" r="0" b="9525"/>
                <wp:wrapNone/>
                <wp:docPr id="100" name="Arrow: Right 100"/>
                <wp:cNvGraphicFramePr/>
                <a:graphic xmlns:a="http://schemas.openxmlformats.org/drawingml/2006/main">
                  <a:graphicData uri="http://schemas.microsoft.com/office/word/2010/wordprocessingShape">
                    <wps:wsp>
                      <wps:cNvSpPr/>
                      <wps:spPr>
                        <a:xfrm rot="2270126">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C57EDF" id="Arrow: Right 100" o:spid="_x0000_s1026" type="#_x0000_t13" style="position:absolute;margin-left:105.85pt;margin-top:400.4pt;width:15.75pt;height:17.25pt;rotation:2479583fd;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" adj="10800" fillcolor="#f8cbad" strokecolor="#f8cbad" strokeweight="1pt"/>
            </w:pict>
          </mc:Fallback>
        </mc:AlternateContent>
      </w:r>
      <w:r w:rsidRPr="003F1F2A">
        <w:rPr>
          <w:noProof/>
        </w:rPr>
        <mc:AlternateContent>
          <mc:Choice Requires="wps">
            <w:drawing>
              <wp:anchor distT="0" distB="0" distL="114300" distR="114300" simplePos="0" relativeHeight="251750400" behindDoc="0" locked="0" layoutInCell="1" allowOverlap="1" wp14:anchorId="7F5EA6AC" wp14:editId="6D2D12E3">
                <wp:simplePos x="0" y="0"/>
                <wp:positionH relativeFrom="column">
                  <wp:posOffset>4496435</wp:posOffset>
                </wp:positionH>
                <wp:positionV relativeFrom="paragraph">
                  <wp:posOffset>5105400</wp:posOffset>
                </wp:positionV>
                <wp:extent cx="200025" cy="219075"/>
                <wp:effectExtent l="9525" t="28575" r="19050" b="0"/>
                <wp:wrapNone/>
                <wp:docPr id="101" name="Arrow: Right 101"/>
                <wp:cNvGraphicFramePr/>
                <a:graphic xmlns:a="http://schemas.openxmlformats.org/drawingml/2006/main">
                  <a:graphicData uri="http://schemas.microsoft.com/office/word/2010/wordprocessingShape">
                    <wps:wsp>
                      <wps:cNvSpPr/>
                      <wps:spPr>
                        <a:xfrm rot="7219074">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C90BE" id="Arrow: Right 101" o:spid="_x0000_s1026" type="#_x0000_t13" style="position:absolute;margin-left:354.05pt;margin-top:402pt;width:15.75pt;height:17.25pt;rotation:7885154fd;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" adj="10800" fillcolor="#f8cbad" strokecolor="#f8cbad" strokeweight="1pt"/>
            </w:pict>
          </mc:Fallback>
        </mc:AlternateContent>
      </w:r>
      <w:r w:rsidRPr="003F1F2A">
        <w:rPr>
          <w:noProof/>
        </w:rPr>
        <mc:AlternateContent>
          <mc:Choice Requires="wps">
            <w:drawing>
              <wp:anchor distT="0" distB="0" distL="114300" distR="114300" simplePos="0" relativeHeight="251751424" behindDoc="0" locked="0" layoutInCell="1" allowOverlap="1" wp14:anchorId="753A78C9" wp14:editId="5F38ADA1">
                <wp:simplePos x="0" y="0"/>
                <wp:positionH relativeFrom="column">
                  <wp:posOffset>843280</wp:posOffset>
                </wp:positionH>
                <wp:positionV relativeFrom="paragraph">
                  <wp:posOffset>5921375</wp:posOffset>
                </wp:positionV>
                <wp:extent cx="4563745" cy="521970"/>
                <wp:effectExtent l="0" t="0" r="27305" b="11430"/>
                <wp:wrapNone/>
                <wp:docPr id="102" name="Rectangle: Rounded Corners 102"/>
                <wp:cNvGraphicFramePr/>
                <a:graphic xmlns:a="http://schemas.openxmlformats.org/drawingml/2006/main">
                  <a:graphicData uri="http://schemas.microsoft.com/office/word/2010/wordprocessingShape">
                    <wps:wsp>
                      <wps:cNvSpPr/>
                      <wps:spPr>
                        <a:xfrm>
                          <a:off x="0" y="0"/>
                          <a:ext cx="4563745" cy="5219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910E8C"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The Re-engagement Team will monitor and review the placement regularly to ensure the pupil is making good academic progress. </w:t>
                            </w:r>
                            <w:r w:rsidRPr="00B87814">
                              <w:rPr>
                                <w:rFonts w:ascii="Arial" w:hAnsi="Arial" w:cs="Arial"/>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A78C9" id="Rectangle: Rounded Corners 102" o:spid="_x0000_s1048" style="position:absolute;margin-left:66.4pt;margin-top:466.25pt;width:359.35pt;height:41.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" fillcolor="window" strokecolor="windowText" strokeweight="1pt">
                <v:stroke joinstyle="miter"/>
                <v:textbox>
                  <w:txbxContent>
                    <w:p w14:paraId="05910E8C"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 xml:space="preserve">The Re-engagement Team will monitor and review the placement regularly to ensure the pupil is making good academic progress. </w:t>
                      </w:r>
                      <w:r w:rsidRPr="00B87814">
                        <w:rPr>
                          <w:rFonts w:ascii="Arial" w:hAnsi="Arial" w:cs="Arial"/>
                          <w:color w:val="000000" w:themeColor="text1"/>
                          <w:sz w:val="20"/>
                          <w:szCs w:val="20"/>
                        </w:rPr>
                        <w:t xml:space="preserve"> </w:t>
                      </w:r>
                    </w:p>
                  </w:txbxContent>
                </v:textbox>
              </v:roundrect>
            </w:pict>
          </mc:Fallback>
        </mc:AlternateContent>
      </w:r>
      <w:r w:rsidRPr="003F1F2A">
        <w:rPr>
          <w:noProof/>
        </w:rPr>
        <mc:AlternateContent>
          <mc:Choice Requires="wps">
            <w:drawing>
              <wp:anchor distT="0" distB="0" distL="114300" distR="114300" simplePos="0" relativeHeight="251752448" behindDoc="0" locked="0" layoutInCell="1" allowOverlap="1" wp14:anchorId="1C69E803" wp14:editId="25F66B7F">
                <wp:simplePos x="0" y="0"/>
                <wp:positionH relativeFrom="column">
                  <wp:posOffset>859155</wp:posOffset>
                </wp:positionH>
                <wp:positionV relativeFrom="paragraph">
                  <wp:posOffset>6543675</wp:posOffset>
                </wp:positionV>
                <wp:extent cx="4563745" cy="521970"/>
                <wp:effectExtent l="0" t="0" r="27305" b="11430"/>
                <wp:wrapNone/>
                <wp:docPr id="103" name="Rectangle: Rounded Corners 103"/>
                <wp:cNvGraphicFramePr/>
                <a:graphic xmlns:a="http://schemas.openxmlformats.org/drawingml/2006/main">
                  <a:graphicData uri="http://schemas.microsoft.com/office/word/2010/wordprocessingShape">
                    <wps:wsp>
                      <wps:cNvSpPr/>
                      <wps:spPr>
                        <a:xfrm>
                          <a:off x="0" y="0"/>
                          <a:ext cx="4563745" cy="5219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8E7BD4B"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Once the pupil is able to re-integrate back into mainstream school, they will be placed in a mainstream school through IYFA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9E803" id="Rectangle: Rounded Corners 103" o:spid="_x0000_s1049" style="position:absolute;margin-left:67.65pt;margin-top:515.25pt;width:359.35pt;height:41.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" fillcolor="window" strokecolor="windowText" strokeweight="1pt">
                <v:stroke joinstyle="miter"/>
                <v:textbox>
                  <w:txbxContent>
                    <w:p w14:paraId="28E7BD4B" w14:textId="77777777" w:rsidR="003F1F2A" w:rsidRPr="00B87814" w:rsidRDefault="003F1F2A" w:rsidP="003F1F2A">
                      <w:pPr>
                        <w:spacing w:after="0"/>
                        <w:ind w:left="-142" w:right="-210"/>
                        <w:jc w:val="center"/>
                        <w:rPr>
                          <w:rFonts w:ascii="Arial" w:hAnsi="Arial" w:cs="Arial"/>
                          <w:color w:val="000000" w:themeColor="text1"/>
                          <w:sz w:val="20"/>
                          <w:szCs w:val="20"/>
                        </w:rPr>
                      </w:pPr>
                      <w:r>
                        <w:rPr>
                          <w:rFonts w:ascii="Arial" w:hAnsi="Arial" w:cs="Arial"/>
                          <w:color w:val="000000" w:themeColor="text1"/>
                          <w:sz w:val="20"/>
                          <w:szCs w:val="20"/>
                        </w:rPr>
                        <w:t>Once the pupil is able to re-integrate back into mainstream school, they will be placed in a mainstream school through IYFA panel.</w:t>
                      </w:r>
                    </w:p>
                  </w:txbxContent>
                </v:textbox>
              </v:roundrect>
            </w:pict>
          </mc:Fallback>
        </mc:AlternateContent>
      </w:r>
    </w:p>
    <w:p w14:paraId="1C3B1E3A" w14:textId="77777777" w:rsidR="003F1F2A" w:rsidRPr="003F1F2A" w:rsidRDefault="003F1F2A" w:rsidP="003F1F2A"/>
    <w:p w14:paraId="23034F6B" w14:textId="77777777" w:rsidR="003F1F2A" w:rsidRPr="003F1F2A" w:rsidRDefault="003F1F2A" w:rsidP="003F1F2A">
      <w:r w:rsidRPr="003F1F2A">
        <w:rPr>
          <w:noProof/>
        </w:rPr>
        <mc:AlternateContent>
          <mc:Choice Requires="wps">
            <w:drawing>
              <wp:anchor distT="0" distB="0" distL="114300" distR="114300" simplePos="0" relativeHeight="251739136" behindDoc="0" locked="0" layoutInCell="1" allowOverlap="1" wp14:anchorId="7986A7A6" wp14:editId="3DDA7434">
                <wp:simplePos x="0" y="0"/>
                <wp:positionH relativeFrom="column">
                  <wp:posOffset>4573270</wp:posOffset>
                </wp:positionH>
                <wp:positionV relativeFrom="paragraph">
                  <wp:posOffset>231140</wp:posOffset>
                </wp:positionV>
                <wp:extent cx="200025" cy="219075"/>
                <wp:effectExtent l="9525" t="28575" r="19050" b="19050"/>
                <wp:wrapNone/>
                <wp:docPr id="104" name="Arrow: Right 104"/>
                <wp:cNvGraphicFramePr/>
                <a:graphic xmlns:a="http://schemas.openxmlformats.org/drawingml/2006/main">
                  <a:graphicData uri="http://schemas.microsoft.com/office/word/2010/wordprocessingShape">
                    <wps:wsp>
                      <wps:cNvSpPr/>
                      <wps:spPr>
                        <a:xfrm rot="7042134">
                          <a:off x="0" y="0"/>
                          <a:ext cx="200025" cy="219075"/>
                        </a:xfrm>
                        <a:prstGeom prst="rightArrow">
                          <a:avLst/>
                        </a:prstGeom>
                        <a:solidFill>
                          <a:srgbClr val="ED7D31">
                            <a:lumMod val="40000"/>
                            <a:lumOff val="60000"/>
                          </a:srgbClr>
                        </a:solidFill>
                        <a:ln w="12700" cap="flat" cmpd="sng" algn="ctr">
                          <a:solidFill>
                            <a:srgbClr val="ED7D31">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F75D5D" id="Arrow: Right 104" o:spid="_x0000_s1026" type="#_x0000_t13" style="position:absolute;margin-left:360.1pt;margin-top:18.2pt;width:15.75pt;height:17.25pt;rotation:7691888fd;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" adj="10800" fillcolor="#f8cbad" strokecolor="#f8cbad" strokeweight="1pt"/>
            </w:pict>
          </mc:Fallback>
        </mc:AlternateContent>
      </w:r>
    </w:p>
    <w:p w14:paraId="510A8620" w14:textId="77777777" w:rsidR="003F1F2A" w:rsidRPr="003F1F2A" w:rsidRDefault="003F1F2A" w:rsidP="003F1F2A"/>
    <w:p w14:paraId="1BC853B1" w14:textId="77777777" w:rsidR="003F1F2A" w:rsidRPr="003F1F2A" w:rsidRDefault="003F1F2A" w:rsidP="003F1F2A"/>
    <w:p w14:paraId="6F3F6D83" w14:textId="77777777" w:rsidR="003F1F2A" w:rsidRPr="003F1F2A" w:rsidRDefault="003F1F2A" w:rsidP="003F1F2A"/>
    <w:p w14:paraId="7E24CCE1" w14:textId="77777777" w:rsidR="00A17D84" w:rsidRDefault="003F1F2A" w:rsidP="00A17D84">
      <w:pPr>
        <w:rPr>
          <w:noProof/>
        </w:rPr>
      </w:pPr>
      <w:r w:rsidRPr="003F1F2A">
        <w:br w:type="page"/>
      </w:r>
    </w:p>
    <w:p w14:paraId="0E6FA594" w14:textId="03C0ADC2" w:rsidR="000E3B74" w:rsidRDefault="000E3B74" w:rsidP="008302ED">
      <w:pPr>
        <w:sectPr w:rsidR="000E3B74" w:rsidSect="000E3B74">
          <w:footerReference w:type="default" r:id="rId15"/>
          <w:pgSz w:w="11906" w:h="16838" w:code="9"/>
          <w:pgMar w:top="1440" w:right="1440" w:bottom="1440" w:left="1440" w:header="709" w:footer="567" w:gutter="0"/>
          <w:cols w:space="708"/>
          <w:docGrid w:linePitch="360"/>
        </w:sectPr>
      </w:pPr>
    </w:p>
    <w:p w14:paraId="437BC5E8" w14:textId="5A39EF35" w:rsidR="000E3B74" w:rsidRPr="00F04228" w:rsidRDefault="000E3B74" w:rsidP="00F04228">
      <w:pPr>
        <w:pStyle w:val="Heading1"/>
        <w:numPr>
          <w:ilvl w:val="0"/>
          <w:numId w:val="0"/>
        </w:numPr>
        <w:rPr>
          <w:rFonts w:ascii="Arial" w:hAnsi="Arial" w:cs="Arial"/>
          <w:b/>
          <w:bCs/>
          <w:color w:val="auto"/>
          <w:sz w:val="24"/>
          <w:szCs w:val="24"/>
        </w:rPr>
      </w:pPr>
      <w:bookmarkStart w:id="24" w:name="_Toc158899035"/>
      <w:r w:rsidRPr="00F04228">
        <w:rPr>
          <w:rFonts w:ascii="Arial" w:hAnsi="Arial" w:cs="Arial"/>
          <w:b/>
          <w:bCs/>
          <w:color w:val="auto"/>
          <w:sz w:val="24"/>
          <w:szCs w:val="24"/>
        </w:rPr>
        <w:lastRenderedPageBreak/>
        <w:t xml:space="preserve">Appendix </w:t>
      </w:r>
      <w:r w:rsidR="00493F73" w:rsidRPr="00F04228">
        <w:rPr>
          <w:rFonts w:ascii="Arial" w:hAnsi="Arial" w:cs="Arial"/>
          <w:b/>
          <w:bCs/>
          <w:color w:val="auto"/>
          <w:sz w:val="24"/>
          <w:szCs w:val="24"/>
        </w:rPr>
        <w:t>3</w:t>
      </w:r>
      <w:r w:rsidRPr="00F04228">
        <w:rPr>
          <w:rFonts w:ascii="Arial" w:hAnsi="Arial" w:cs="Arial"/>
          <w:b/>
          <w:bCs/>
          <w:color w:val="auto"/>
          <w:sz w:val="24"/>
          <w:szCs w:val="24"/>
        </w:rPr>
        <w:t xml:space="preserve">: Permanent Exclusion Process </w:t>
      </w:r>
      <w:r w:rsidR="00F04228">
        <w:rPr>
          <w:rFonts w:ascii="Arial" w:hAnsi="Arial" w:cs="Arial"/>
          <w:b/>
          <w:bCs/>
          <w:color w:val="auto"/>
          <w:sz w:val="24"/>
          <w:szCs w:val="24"/>
        </w:rPr>
        <w:t>Notification</w:t>
      </w:r>
      <w:bookmarkEnd w:id="24"/>
    </w:p>
    <w:p w14:paraId="3C10D277" w14:textId="77777777" w:rsidR="008302ED" w:rsidRDefault="008302ED" w:rsidP="008302ED">
      <w:r>
        <w:rPr>
          <w:noProof/>
          <w:lang w:eastAsia="en-GB"/>
        </w:rPr>
        <w:drawing>
          <wp:anchor distT="0" distB="0" distL="114300" distR="114300" simplePos="0" relativeHeight="251754496" behindDoc="0" locked="0" layoutInCell="1" allowOverlap="1" wp14:anchorId="21EE5D71" wp14:editId="508370C5">
            <wp:simplePos x="0" y="0"/>
            <wp:positionH relativeFrom="column">
              <wp:posOffset>5048008</wp:posOffset>
            </wp:positionH>
            <wp:positionV relativeFrom="paragraph">
              <wp:posOffset>-226696</wp:posOffset>
            </wp:positionV>
            <wp:extent cx="1771200" cy="1015200"/>
            <wp:effectExtent l="0" t="0" r="635"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1200" cy="1015200"/>
                    </a:xfrm>
                    <a:prstGeom prst="rect">
                      <a:avLst/>
                    </a:prstGeom>
                  </pic:spPr>
                </pic:pic>
              </a:graphicData>
            </a:graphic>
            <wp14:sizeRelH relativeFrom="margin">
              <wp14:pctWidth>0</wp14:pctWidth>
            </wp14:sizeRelH>
            <wp14:sizeRelV relativeFrom="margin">
              <wp14:pctHeight>0</wp14:pctHeight>
            </wp14:sizeRelV>
          </wp:anchor>
        </w:drawing>
      </w:r>
    </w:p>
    <w:p w14:paraId="6C66E8E2" w14:textId="77777777" w:rsidR="008302ED" w:rsidRDefault="008302ED" w:rsidP="008302ED"/>
    <w:p w14:paraId="43011525" w14:textId="77777777" w:rsidR="008302ED" w:rsidRDefault="008302ED" w:rsidP="008302ED"/>
    <w:tbl>
      <w:tblPr>
        <w:tblStyle w:val="TableGrid"/>
        <w:tblW w:w="0" w:type="auto"/>
        <w:shd w:val="clear" w:color="auto" w:fill="000000" w:themeFill="text1"/>
        <w:tblLook w:val="04A0" w:firstRow="1" w:lastRow="0" w:firstColumn="1" w:lastColumn="0" w:noHBand="0" w:noVBand="1"/>
      </w:tblPr>
      <w:tblGrid>
        <w:gridCol w:w="10456"/>
      </w:tblGrid>
      <w:tr w:rsidR="008302ED" w:rsidRPr="0095213A" w14:paraId="403E3CE5" w14:textId="77777777" w:rsidTr="008B62B5">
        <w:trPr>
          <w:trHeight w:val="728"/>
        </w:trPr>
        <w:tc>
          <w:tcPr>
            <w:tcW w:w="10456" w:type="dxa"/>
            <w:shd w:val="clear" w:color="auto" w:fill="000000" w:themeFill="text1"/>
            <w:vAlign w:val="center"/>
          </w:tcPr>
          <w:p w14:paraId="1B950DC7" w14:textId="77777777" w:rsidR="008302ED" w:rsidRPr="00C34621" w:rsidRDefault="008302ED" w:rsidP="008B62B5">
            <w:pPr>
              <w:jc w:val="center"/>
              <w:rPr>
                <w:b/>
                <w:color w:val="FFFFFF" w:themeColor="background1"/>
                <w:sz w:val="32"/>
                <w:szCs w:val="32"/>
              </w:rPr>
            </w:pPr>
            <w:r>
              <w:rPr>
                <w:b/>
                <w:color w:val="FFFFFF" w:themeColor="background1"/>
                <w:sz w:val="32"/>
                <w:szCs w:val="32"/>
              </w:rPr>
              <w:t xml:space="preserve">NOTIFICATION OF </w:t>
            </w:r>
            <w:r w:rsidRPr="00C34621">
              <w:rPr>
                <w:b/>
                <w:color w:val="FFFFFF" w:themeColor="background1"/>
                <w:sz w:val="32"/>
                <w:szCs w:val="32"/>
              </w:rPr>
              <w:t>PERMANENT EXCLUSION</w:t>
            </w:r>
          </w:p>
        </w:tc>
      </w:tr>
    </w:tbl>
    <w:p w14:paraId="2EB30079" w14:textId="77777777" w:rsidR="008302ED" w:rsidRDefault="008302ED" w:rsidP="008302ED">
      <w:pPr>
        <w:rPr>
          <w:sz w:val="4"/>
          <w:szCs w:val="4"/>
        </w:rPr>
      </w:pPr>
    </w:p>
    <w:tbl>
      <w:tblPr>
        <w:tblStyle w:val="TableGrid1"/>
        <w:tblW w:w="1044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10445"/>
      </w:tblGrid>
      <w:tr w:rsidR="008302ED" w14:paraId="29FE34B9" w14:textId="77777777" w:rsidTr="008B62B5">
        <w:trPr>
          <w:trHeight w:val="340"/>
          <w:tblCellSpacing w:w="28" w:type="dxa"/>
        </w:trPr>
        <w:tc>
          <w:tcPr>
            <w:tcW w:w="10333" w:type="dxa"/>
            <w:shd w:val="clear" w:color="auto" w:fill="D9D9D9" w:themeFill="background1" w:themeFillShade="D9"/>
            <w:vAlign w:val="center"/>
          </w:tcPr>
          <w:p w14:paraId="2425EF49" w14:textId="77777777" w:rsidR="008302ED" w:rsidRDefault="008302ED" w:rsidP="008B62B5">
            <w:pPr>
              <w:jc w:val="center"/>
              <w:rPr>
                <w:b/>
                <w:bCs/>
                <w:sz w:val="24"/>
                <w:szCs w:val="24"/>
              </w:rPr>
            </w:pPr>
            <w:r w:rsidRPr="005F30FA">
              <w:rPr>
                <w:b/>
                <w:bCs/>
                <w:sz w:val="24"/>
                <w:szCs w:val="24"/>
              </w:rPr>
              <w:t xml:space="preserve">This form </w:t>
            </w:r>
            <w:r w:rsidRPr="005F30FA">
              <w:rPr>
                <w:b/>
                <w:bCs/>
                <w:i/>
                <w:iCs/>
                <w:sz w:val="24"/>
                <w:szCs w:val="24"/>
              </w:rPr>
              <w:t xml:space="preserve">must </w:t>
            </w:r>
            <w:r w:rsidRPr="005F30FA">
              <w:rPr>
                <w:b/>
                <w:bCs/>
                <w:sz w:val="24"/>
                <w:szCs w:val="24"/>
              </w:rPr>
              <w:t>be completed</w:t>
            </w:r>
            <w:r>
              <w:rPr>
                <w:b/>
                <w:bCs/>
                <w:sz w:val="24"/>
                <w:szCs w:val="24"/>
              </w:rPr>
              <w:t xml:space="preserve"> and sent to </w:t>
            </w:r>
            <w:hyperlink r:id="rId17" w:history="1">
              <w:r w:rsidRPr="0062639C">
                <w:rPr>
                  <w:rStyle w:val="Hyperlink"/>
                  <w:b/>
                  <w:bCs/>
                  <w:sz w:val="24"/>
                  <w:szCs w:val="24"/>
                </w:rPr>
                <w:t>inclusion@bolton.gov.uk</w:t>
              </w:r>
            </w:hyperlink>
            <w:r>
              <w:rPr>
                <w:b/>
                <w:bCs/>
                <w:sz w:val="24"/>
                <w:szCs w:val="24"/>
              </w:rPr>
              <w:t xml:space="preserve"> </w:t>
            </w:r>
            <w:r w:rsidRPr="005F30FA">
              <w:rPr>
                <w:b/>
                <w:bCs/>
                <w:sz w:val="24"/>
                <w:szCs w:val="24"/>
              </w:rPr>
              <w:t>on the day</w:t>
            </w:r>
            <w:r>
              <w:rPr>
                <w:b/>
                <w:bCs/>
                <w:sz w:val="24"/>
                <w:szCs w:val="24"/>
              </w:rPr>
              <w:t xml:space="preserve"> </w:t>
            </w:r>
            <w:r w:rsidRPr="005F30FA">
              <w:rPr>
                <w:b/>
                <w:bCs/>
                <w:sz w:val="24"/>
                <w:szCs w:val="24"/>
              </w:rPr>
              <w:t>that the</w:t>
            </w:r>
          </w:p>
          <w:p w14:paraId="5E598861" w14:textId="77777777" w:rsidR="008302ED" w:rsidRDefault="008302ED" w:rsidP="008B62B5">
            <w:pPr>
              <w:jc w:val="center"/>
              <w:rPr>
                <w:b/>
                <w:bCs/>
                <w:sz w:val="24"/>
                <w:szCs w:val="24"/>
              </w:rPr>
            </w:pPr>
            <w:r w:rsidRPr="005F30FA">
              <w:rPr>
                <w:b/>
                <w:bCs/>
                <w:sz w:val="24"/>
                <w:szCs w:val="24"/>
              </w:rPr>
              <w:t>decision has been made to permanently exclude</w:t>
            </w:r>
            <w:r>
              <w:rPr>
                <w:b/>
                <w:bCs/>
                <w:sz w:val="24"/>
                <w:szCs w:val="24"/>
              </w:rPr>
              <w:t>,</w:t>
            </w:r>
          </w:p>
          <w:p w14:paraId="2BD1C84E" w14:textId="77777777" w:rsidR="008302ED" w:rsidRPr="00940761" w:rsidRDefault="008302ED" w:rsidP="008B62B5">
            <w:pPr>
              <w:spacing w:after="120"/>
              <w:jc w:val="center"/>
              <w:rPr>
                <w:sz w:val="24"/>
                <w:szCs w:val="24"/>
              </w:rPr>
            </w:pPr>
            <w:r>
              <w:rPr>
                <w:b/>
                <w:bCs/>
                <w:sz w:val="24"/>
                <w:szCs w:val="24"/>
              </w:rPr>
              <w:t>in order for the Local Authority to comply with statutory guidance</w:t>
            </w:r>
            <w:r w:rsidRPr="005F30FA">
              <w:rPr>
                <w:b/>
                <w:bCs/>
                <w:sz w:val="24"/>
                <w:szCs w:val="24"/>
              </w:rPr>
              <w:t>.</w:t>
            </w:r>
          </w:p>
        </w:tc>
      </w:tr>
    </w:tbl>
    <w:p w14:paraId="183975A0" w14:textId="77777777" w:rsidR="008302ED" w:rsidRPr="005F30FA" w:rsidRDefault="008302ED" w:rsidP="008302ED">
      <w:pPr>
        <w:rPr>
          <w:sz w:val="4"/>
          <w:szCs w:val="4"/>
        </w:rPr>
      </w:pPr>
    </w:p>
    <w:tbl>
      <w:tblPr>
        <w:tblStyle w:val="TableGrid"/>
        <w:tblW w:w="10485" w:type="dxa"/>
        <w:tblCellMar>
          <w:top w:w="57" w:type="dxa"/>
        </w:tblCellMar>
        <w:tblLook w:val="04A0" w:firstRow="1" w:lastRow="0" w:firstColumn="1" w:lastColumn="0" w:noHBand="0" w:noVBand="1"/>
      </w:tblPr>
      <w:tblGrid>
        <w:gridCol w:w="2058"/>
        <w:gridCol w:w="253"/>
        <w:gridCol w:w="582"/>
        <w:gridCol w:w="2344"/>
        <w:gridCol w:w="1969"/>
        <w:gridCol w:w="3250"/>
        <w:gridCol w:w="29"/>
      </w:tblGrid>
      <w:tr w:rsidR="008302ED" w:rsidRPr="00C34621" w14:paraId="26910560" w14:textId="77777777" w:rsidTr="008B62B5">
        <w:trPr>
          <w:gridAfter w:val="1"/>
          <w:wAfter w:w="29" w:type="dxa"/>
          <w:trHeight w:val="454"/>
        </w:trPr>
        <w:tc>
          <w:tcPr>
            <w:tcW w:w="10456" w:type="dxa"/>
            <w:gridSpan w:val="6"/>
            <w:shd w:val="clear" w:color="auto" w:fill="595959" w:themeFill="text1" w:themeFillTint="A6"/>
            <w:vAlign w:val="center"/>
          </w:tcPr>
          <w:p w14:paraId="6F623B7C" w14:textId="77777777" w:rsidR="008302ED" w:rsidRPr="00C34621" w:rsidRDefault="008302ED" w:rsidP="008B62B5">
            <w:pPr>
              <w:rPr>
                <w:b/>
                <w:color w:val="FFFFFF" w:themeColor="background1"/>
                <w:sz w:val="28"/>
                <w:szCs w:val="28"/>
              </w:rPr>
            </w:pPr>
            <w:bookmarkStart w:id="25" w:name="_Hlk77844163"/>
            <w:r w:rsidRPr="00C34621">
              <w:rPr>
                <w:b/>
                <w:color w:val="FFFFFF" w:themeColor="background1"/>
                <w:sz w:val="28"/>
                <w:szCs w:val="28"/>
              </w:rPr>
              <w:t>Child Details</w:t>
            </w:r>
          </w:p>
        </w:tc>
      </w:tr>
      <w:bookmarkEnd w:id="25"/>
      <w:tr w:rsidR="008302ED" w:rsidRPr="00AD334A" w14:paraId="7119D7AC" w14:textId="77777777" w:rsidTr="008B62B5">
        <w:trPr>
          <w:gridAfter w:val="1"/>
          <w:wAfter w:w="29" w:type="dxa"/>
          <w:trHeight w:val="397"/>
        </w:trPr>
        <w:tc>
          <w:tcPr>
            <w:tcW w:w="2893" w:type="dxa"/>
            <w:gridSpan w:val="3"/>
            <w:shd w:val="clear" w:color="auto" w:fill="D9D9D9" w:themeFill="background1" w:themeFillShade="D9"/>
            <w:vAlign w:val="center"/>
          </w:tcPr>
          <w:p w14:paraId="2487FB22" w14:textId="77777777" w:rsidR="008302ED" w:rsidRPr="00AD334A" w:rsidRDefault="008302ED" w:rsidP="008B62B5">
            <w:pPr>
              <w:rPr>
                <w:b/>
                <w:bCs/>
              </w:rPr>
            </w:pPr>
            <w:r w:rsidRPr="00AD334A">
              <w:rPr>
                <w:b/>
                <w:bCs/>
              </w:rPr>
              <w:t>Full name:</w:t>
            </w:r>
          </w:p>
        </w:tc>
        <w:tc>
          <w:tcPr>
            <w:tcW w:w="7563" w:type="dxa"/>
            <w:gridSpan w:val="3"/>
            <w:vAlign w:val="center"/>
          </w:tcPr>
          <w:p w14:paraId="0FBA173A" w14:textId="77777777" w:rsidR="008302ED" w:rsidRPr="00AD334A" w:rsidRDefault="008302ED" w:rsidP="008B62B5">
            <w:pPr>
              <w:rPr>
                <w:b/>
                <w:bCs/>
                <w:sz w:val="24"/>
                <w:szCs w:val="24"/>
              </w:rPr>
            </w:pPr>
          </w:p>
        </w:tc>
      </w:tr>
      <w:tr w:rsidR="008302ED" w14:paraId="48AB013B" w14:textId="77777777" w:rsidTr="008B62B5">
        <w:trPr>
          <w:gridAfter w:val="1"/>
          <w:wAfter w:w="29" w:type="dxa"/>
          <w:trHeight w:val="397"/>
        </w:trPr>
        <w:tc>
          <w:tcPr>
            <w:tcW w:w="2058" w:type="dxa"/>
            <w:shd w:val="clear" w:color="auto" w:fill="D9D9D9" w:themeFill="background1" w:themeFillShade="D9"/>
            <w:vAlign w:val="center"/>
          </w:tcPr>
          <w:p w14:paraId="0773C5E4" w14:textId="77777777" w:rsidR="008302ED" w:rsidRDefault="008302ED" w:rsidP="008B62B5">
            <w:bookmarkStart w:id="26" w:name="_Hlk124943014"/>
            <w:r>
              <w:t>Date of birth:</w:t>
            </w:r>
          </w:p>
        </w:tc>
        <w:tc>
          <w:tcPr>
            <w:tcW w:w="3179" w:type="dxa"/>
            <w:gridSpan w:val="3"/>
            <w:vAlign w:val="center"/>
          </w:tcPr>
          <w:p w14:paraId="7F7B7E96" w14:textId="77777777" w:rsidR="008302ED" w:rsidRPr="00940761" w:rsidRDefault="008302ED" w:rsidP="008B62B5">
            <w:pPr>
              <w:rPr>
                <w:sz w:val="24"/>
                <w:szCs w:val="24"/>
              </w:rPr>
            </w:pPr>
          </w:p>
        </w:tc>
        <w:tc>
          <w:tcPr>
            <w:tcW w:w="1969" w:type="dxa"/>
            <w:shd w:val="clear" w:color="auto" w:fill="D9D9D9" w:themeFill="background1" w:themeFillShade="D9"/>
            <w:vAlign w:val="center"/>
          </w:tcPr>
          <w:p w14:paraId="3FB43AA0" w14:textId="77777777" w:rsidR="008302ED" w:rsidRDefault="008302ED" w:rsidP="008B62B5">
            <w:r>
              <w:t>Year group:</w:t>
            </w:r>
          </w:p>
        </w:tc>
        <w:tc>
          <w:tcPr>
            <w:tcW w:w="3250" w:type="dxa"/>
            <w:vAlign w:val="center"/>
          </w:tcPr>
          <w:p w14:paraId="0039E8F7" w14:textId="77777777" w:rsidR="008302ED" w:rsidRPr="00940761" w:rsidRDefault="008302ED" w:rsidP="008B62B5">
            <w:pPr>
              <w:rPr>
                <w:sz w:val="24"/>
                <w:szCs w:val="24"/>
              </w:rPr>
            </w:pPr>
          </w:p>
        </w:tc>
      </w:tr>
      <w:bookmarkEnd w:id="26"/>
      <w:tr w:rsidR="008302ED" w14:paraId="3E205A7A" w14:textId="77777777" w:rsidTr="008B62B5">
        <w:trPr>
          <w:gridAfter w:val="1"/>
          <w:wAfter w:w="29" w:type="dxa"/>
          <w:trHeight w:val="397"/>
        </w:trPr>
        <w:tc>
          <w:tcPr>
            <w:tcW w:w="2058" w:type="dxa"/>
            <w:shd w:val="clear" w:color="auto" w:fill="D9D9D9" w:themeFill="background1" w:themeFillShade="D9"/>
            <w:vAlign w:val="center"/>
          </w:tcPr>
          <w:p w14:paraId="635B026F" w14:textId="77777777" w:rsidR="008302ED" w:rsidRDefault="008302ED" w:rsidP="008B62B5">
            <w:r>
              <w:t>UPN:</w:t>
            </w:r>
          </w:p>
        </w:tc>
        <w:tc>
          <w:tcPr>
            <w:tcW w:w="3179" w:type="dxa"/>
            <w:gridSpan w:val="3"/>
            <w:vAlign w:val="center"/>
          </w:tcPr>
          <w:p w14:paraId="357947EC" w14:textId="77777777" w:rsidR="008302ED" w:rsidRPr="00940761" w:rsidRDefault="008302ED" w:rsidP="008B62B5">
            <w:pPr>
              <w:rPr>
                <w:sz w:val="24"/>
                <w:szCs w:val="24"/>
              </w:rPr>
            </w:pPr>
          </w:p>
        </w:tc>
        <w:tc>
          <w:tcPr>
            <w:tcW w:w="1969" w:type="dxa"/>
            <w:shd w:val="clear" w:color="auto" w:fill="D9D9D9" w:themeFill="background1" w:themeFillShade="D9"/>
            <w:vAlign w:val="center"/>
          </w:tcPr>
          <w:p w14:paraId="08C8FC48" w14:textId="77777777" w:rsidR="008302ED" w:rsidRDefault="008302ED" w:rsidP="008B62B5">
            <w:r>
              <w:t>ULN:</w:t>
            </w:r>
          </w:p>
        </w:tc>
        <w:tc>
          <w:tcPr>
            <w:tcW w:w="3250" w:type="dxa"/>
            <w:vAlign w:val="center"/>
          </w:tcPr>
          <w:p w14:paraId="21831DF1" w14:textId="77777777" w:rsidR="008302ED" w:rsidRPr="00940761" w:rsidRDefault="008302ED" w:rsidP="008B62B5">
            <w:pPr>
              <w:rPr>
                <w:sz w:val="24"/>
                <w:szCs w:val="24"/>
              </w:rPr>
            </w:pPr>
          </w:p>
        </w:tc>
      </w:tr>
      <w:tr w:rsidR="008302ED" w:rsidRPr="00AE04C0" w14:paraId="6391E2B6" w14:textId="77777777" w:rsidTr="008B62B5">
        <w:trPr>
          <w:gridAfter w:val="1"/>
          <w:wAfter w:w="29" w:type="dxa"/>
          <w:trHeight w:val="57"/>
        </w:trPr>
        <w:tc>
          <w:tcPr>
            <w:tcW w:w="10456" w:type="dxa"/>
            <w:gridSpan w:val="6"/>
            <w:tcBorders>
              <w:left w:val="single" w:sz="4" w:space="0" w:color="auto"/>
              <w:right w:val="single" w:sz="4" w:space="0" w:color="auto"/>
            </w:tcBorders>
            <w:shd w:val="clear" w:color="auto" w:fill="808080" w:themeFill="background1" w:themeFillShade="80"/>
            <w:vAlign w:val="center"/>
          </w:tcPr>
          <w:p w14:paraId="7A3BCF70" w14:textId="77777777" w:rsidR="008302ED" w:rsidRPr="00AE04C0" w:rsidRDefault="008302ED" w:rsidP="008B62B5">
            <w:pPr>
              <w:rPr>
                <w:sz w:val="2"/>
                <w:szCs w:val="2"/>
              </w:rPr>
            </w:pPr>
          </w:p>
        </w:tc>
      </w:tr>
      <w:tr w:rsidR="008302ED" w14:paraId="3BDA6CF7" w14:textId="77777777" w:rsidTr="008B62B5">
        <w:tblPrEx>
          <w:tblCellMar>
            <w:bottom w:w="28" w:type="dxa"/>
          </w:tblCellMar>
        </w:tblPrEx>
        <w:trPr>
          <w:trHeight w:val="397"/>
        </w:trPr>
        <w:tc>
          <w:tcPr>
            <w:tcW w:w="2311" w:type="dxa"/>
            <w:gridSpan w:val="2"/>
            <w:shd w:val="clear" w:color="auto" w:fill="D9D9D9" w:themeFill="background1" w:themeFillShade="D9"/>
            <w:vAlign w:val="center"/>
          </w:tcPr>
          <w:p w14:paraId="6EB35707" w14:textId="77777777" w:rsidR="008302ED" w:rsidRDefault="008302ED" w:rsidP="008B62B5">
            <w:r>
              <w:t>School:</w:t>
            </w:r>
          </w:p>
        </w:tc>
        <w:tc>
          <w:tcPr>
            <w:tcW w:w="8174" w:type="dxa"/>
            <w:gridSpan w:val="5"/>
            <w:vAlign w:val="center"/>
          </w:tcPr>
          <w:p w14:paraId="711E8B7F" w14:textId="77777777" w:rsidR="008302ED" w:rsidRPr="00940761" w:rsidRDefault="008302ED" w:rsidP="008B62B5">
            <w:pPr>
              <w:rPr>
                <w:sz w:val="24"/>
                <w:szCs w:val="24"/>
              </w:rPr>
            </w:pPr>
          </w:p>
        </w:tc>
      </w:tr>
      <w:tr w:rsidR="008302ED" w14:paraId="413AFAD1" w14:textId="77777777" w:rsidTr="008B62B5">
        <w:tblPrEx>
          <w:tblCellMar>
            <w:bottom w:w="28" w:type="dxa"/>
          </w:tblCellMar>
        </w:tblPrEx>
        <w:trPr>
          <w:trHeight w:val="397"/>
        </w:trPr>
        <w:tc>
          <w:tcPr>
            <w:tcW w:w="2311" w:type="dxa"/>
            <w:gridSpan w:val="2"/>
            <w:shd w:val="clear" w:color="auto" w:fill="D9D9D9" w:themeFill="background1" w:themeFillShade="D9"/>
            <w:vAlign w:val="center"/>
          </w:tcPr>
          <w:p w14:paraId="459313E0" w14:textId="77777777" w:rsidR="008302ED" w:rsidRDefault="008302ED" w:rsidP="008B62B5">
            <w:r>
              <w:t>Key contact in school:</w:t>
            </w:r>
          </w:p>
        </w:tc>
        <w:tc>
          <w:tcPr>
            <w:tcW w:w="8174" w:type="dxa"/>
            <w:gridSpan w:val="5"/>
            <w:vAlign w:val="center"/>
          </w:tcPr>
          <w:p w14:paraId="366E518A" w14:textId="77777777" w:rsidR="008302ED" w:rsidRPr="00940761" w:rsidRDefault="008302ED" w:rsidP="008B62B5">
            <w:pPr>
              <w:rPr>
                <w:sz w:val="24"/>
                <w:szCs w:val="24"/>
              </w:rPr>
            </w:pPr>
          </w:p>
        </w:tc>
      </w:tr>
    </w:tbl>
    <w:p w14:paraId="0EB4FC0B" w14:textId="77777777" w:rsidR="008302ED" w:rsidRDefault="008302ED" w:rsidP="008302ED">
      <w:pPr>
        <w:rPr>
          <w:sz w:val="4"/>
          <w:szCs w:val="4"/>
        </w:rPr>
      </w:pPr>
    </w:p>
    <w:tbl>
      <w:tblPr>
        <w:tblStyle w:val="TableGrid"/>
        <w:tblW w:w="0" w:type="auto"/>
        <w:tblCellMar>
          <w:top w:w="57" w:type="dxa"/>
        </w:tblCellMar>
        <w:tblLook w:val="04A0" w:firstRow="1" w:lastRow="0" w:firstColumn="1" w:lastColumn="0" w:noHBand="0" w:noVBand="1"/>
      </w:tblPr>
      <w:tblGrid>
        <w:gridCol w:w="1189"/>
        <w:gridCol w:w="1240"/>
        <w:gridCol w:w="936"/>
        <w:gridCol w:w="363"/>
        <w:gridCol w:w="929"/>
        <w:gridCol w:w="408"/>
        <w:gridCol w:w="332"/>
        <w:gridCol w:w="1665"/>
        <w:gridCol w:w="3373"/>
      </w:tblGrid>
      <w:tr w:rsidR="008302ED" w:rsidRPr="00C34621" w14:paraId="4231FC48" w14:textId="77777777" w:rsidTr="000E3B74">
        <w:trPr>
          <w:trHeight w:val="454"/>
        </w:trPr>
        <w:tc>
          <w:tcPr>
            <w:tcW w:w="10435" w:type="dxa"/>
            <w:gridSpan w:val="9"/>
            <w:shd w:val="clear" w:color="auto" w:fill="C00000"/>
            <w:vAlign w:val="center"/>
          </w:tcPr>
          <w:p w14:paraId="5035FCD9" w14:textId="77777777" w:rsidR="008302ED" w:rsidRPr="00C34621" w:rsidRDefault="008302ED" w:rsidP="008B62B5">
            <w:pPr>
              <w:jc w:val="center"/>
              <w:rPr>
                <w:b/>
                <w:color w:val="FFFFFF" w:themeColor="background1"/>
                <w:sz w:val="28"/>
                <w:szCs w:val="28"/>
              </w:rPr>
            </w:pPr>
            <w:r>
              <w:rPr>
                <w:b/>
                <w:color w:val="FFFFFF" w:themeColor="background1"/>
                <w:sz w:val="28"/>
                <w:szCs w:val="28"/>
              </w:rPr>
              <w:t>Attention!</w:t>
            </w:r>
          </w:p>
        </w:tc>
      </w:tr>
      <w:tr w:rsidR="008302ED" w14:paraId="70AFF140" w14:textId="77777777" w:rsidTr="000E3B74">
        <w:trPr>
          <w:trHeight w:val="397"/>
        </w:trPr>
        <w:tc>
          <w:tcPr>
            <w:tcW w:w="2429" w:type="dxa"/>
            <w:gridSpan w:val="2"/>
            <w:shd w:val="clear" w:color="auto" w:fill="D9D9D9" w:themeFill="background1" w:themeFillShade="D9"/>
            <w:vAlign w:val="center"/>
          </w:tcPr>
          <w:p w14:paraId="12A81BC5" w14:textId="77777777" w:rsidR="008302ED" w:rsidRDefault="008302ED" w:rsidP="008B62B5">
            <w:r>
              <w:t>Does the child have an EHCP?</w:t>
            </w:r>
          </w:p>
        </w:tc>
        <w:tc>
          <w:tcPr>
            <w:tcW w:w="2636" w:type="dxa"/>
            <w:gridSpan w:val="4"/>
            <w:vAlign w:val="center"/>
          </w:tcPr>
          <w:p w14:paraId="563DFE3A" w14:textId="77777777" w:rsidR="008302ED" w:rsidRPr="00940761" w:rsidRDefault="008302ED" w:rsidP="008B62B5">
            <w:pPr>
              <w:jc w:val="center"/>
              <w:rPr>
                <w:sz w:val="24"/>
                <w:szCs w:val="24"/>
              </w:rPr>
            </w:pPr>
            <w:r>
              <w:rPr>
                <w:sz w:val="24"/>
                <w:szCs w:val="24"/>
              </w:rPr>
              <w:t>Yes   /   No</w:t>
            </w:r>
          </w:p>
        </w:tc>
        <w:tc>
          <w:tcPr>
            <w:tcW w:w="1997" w:type="dxa"/>
            <w:gridSpan w:val="2"/>
            <w:shd w:val="clear" w:color="auto" w:fill="D9D9D9" w:themeFill="background1" w:themeFillShade="D9"/>
            <w:vAlign w:val="center"/>
          </w:tcPr>
          <w:p w14:paraId="234ED09D" w14:textId="77777777" w:rsidR="008302ED" w:rsidRDefault="008302ED" w:rsidP="008B62B5">
            <w:r>
              <w:t>Is the child LAC?</w:t>
            </w:r>
          </w:p>
        </w:tc>
        <w:tc>
          <w:tcPr>
            <w:tcW w:w="3373" w:type="dxa"/>
            <w:vAlign w:val="center"/>
          </w:tcPr>
          <w:p w14:paraId="21A5CCD6" w14:textId="77777777" w:rsidR="008302ED" w:rsidRPr="00940761" w:rsidRDefault="008302ED" w:rsidP="008B62B5">
            <w:pPr>
              <w:jc w:val="center"/>
              <w:rPr>
                <w:sz w:val="24"/>
                <w:szCs w:val="24"/>
              </w:rPr>
            </w:pPr>
            <w:r>
              <w:rPr>
                <w:sz w:val="24"/>
                <w:szCs w:val="24"/>
              </w:rPr>
              <w:t>Yes   /   No</w:t>
            </w:r>
          </w:p>
        </w:tc>
      </w:tr>
      <w:tr w:rsidR="008302ED" w14:paraId="74836D15" w14:textId="77777777" w:rsidTr="000E3B74">
        <w:trPr>
          <w:trHeight w:val="454"/>
        </w:trPr>
        <w:tc>
          <w:tcPr>
            <w:tcW w:w="10435" w:type="dxa"/>
            <w:gridSpan w:val="9"/>
            <w:shd w:val="clear" w:color="auto" w:fill="D9D9D9" w:themeFill="background1" w:themeFillShade="D9"/>
            <w:vAlign w:val="center"/>
          </w:tcPr>
          <w:p w14:paraId="28C71757" w14:textId="77777777" w:rsidR="008302ED" w:rsidRPr="00FD75B5" w:rsidRDefault="008302ED" w:rsidP="008B62B5">
            <w:pPr>
              <w:spacing w:before="60"/>
              <w:jc w:val="center"/>
              <w:rPr>
                <w:color w:val="C00000"/>
                <w:sz w:val="24"/>
                <w:szCs w:val="24"/>
              </w:rPr>
            </w:pPr>
            <w:r w:rsidRPr="00FD75B5">
              <w:rPr>
                <w:color w:val="C00000"/>
                <w:sz w:val="24"/>
                <w:szCs w:val="24"/>
              </w:rPr>
              <w:t>If the child has an EHCP and/or is LAC, please speak to Paula Andrews (01204 332250 / 07795 265802)</w:t>
            </w:r>
          </w:p>
          <w:p w14:paraId="78D73E71" w14:textId="77777777" w:rsidR="008302ED" w:rsidRPr="00FD75B5" w:rsidRDefault="008302ED" w:rsidP="008B62B5">
            <w:pPr>
              <w:spacing w:after="120"/>
              <w:jc w:val="center"/>
              <w:rPr>
                <w:color w:val="C00000"/>
                <w:sz w:val="24"/>
                <w:szCs w:val="24"/>
              </w:rPr>
            </w:pPr>
            <w:r w:rsidRPr="00FD75B5">
              <w:rPr>
                <w:color w:val="C00000"/>
                <w:sz w:val="24"/>
                <w:szCs w:val="24"/>
              </w:rPr>
              <w:t>and the following additional Bolton LA staff to discuss.</w:t>
            </w:r>
          </w:p>
        </w:tc>
      </w:tr>
      <w:tr w:rsidR="008302ED" w14:paraId="75FDDB7E" w14:textId="77777777" w:rsidTr="000E3B74">
        <w:trPr>
          <w:trHeight w:val="454"/>
        </w:trPr>
        <w:tc>
          <w:tcPr>
            <w:tcW w:w="1189" w:type="dxa"/>
            <w:shd w:val="clear" w:color="auto" w:fill="D9D9D9" w:themeFill="background1" w:themeFillShade="D9"/>
            <w:vAlign w:val="center"/>
          </w:tcPr>
          <w:p w14:paraId="70FCBE87" w14:textId="77777777" w:rsidR="008302ED" w:rsidRPr="00940761" w:rsidRDefault="008302ED" w:rsidP="008B62B5">
            <w:pPr>
              <w:rPr>
                <w:sz w:val="24"/>
                <w:szCs w:val="24"/>
              </w:rPr>
            </w:pPr>
            <w:r>
              <w:rPr>
                <w:sz w:val="24"/>
                <w:szCs w:val="24"/>
              </w:rPr>
              <w:t>EHCP:</w:t>
            </w:r>
          </w:p>
        </w:tc>
        <w:tc>
          <w:tcPr>
            <w:tcW w:w="9246" w:type="dxa"/>
            <w:gridSpan w:val="8"/>
            <w:shd w:val="clear" w:color="auto" w:fill="auto"/>
            <w:vAlign w:val="center"/>
          </w:tcPr>
          <w:p w14:paraId="2B2643A5" w14:textId="77777777" w:rsidR="008302ED" w:rsidRPr="00940761" w:rsidRDefault="008302ED" w:rsidP="008B62B5">
            <w:pPr>
              <w:rPr>
                <w:sz w:val="24"/>
                <w:szCs w:val="24"/>
              </w:rPr>
            </w:pPr>
            <w:r>
              <w:rPr>
                <w:sz w:val="24"/>
                <w:szCs w:val="24"/>
              </w:rPr>
              <w:t xml:space="preserve">SEND Assessment Service – </w:t>
            </w:r>
            <w:r w:rsidRPr="006B55E5">
              <w:rPr>
                <w:sz w:val="24"/>
                <w:szCs w:val="24"/>
              </w:rPr>
              <w:t>01204 33</w:t>
            </w:r>
            <w:r>
              <w:rPr>
                <w:sz w:val="24"/>
                <w:szCs w:val="24"/>
              </w:rPr>
              <w:t>8653</w:t>
            </w:r>
          </w:p>
        </w:tc>
      </w:tr>
      <w:tr w:rsidR="008302ED" w14:paraId="459CE7E2" w14:textId="77777777" w:rsidTr="000E3B74">
        <w:trPr>
          <w:trHeight w:val="454"/>
        </w:trPr>
        <w:tc>
          <w:tcPr>
            <w:tcW w:w="1189" w:type="dxa"/>
            <w:tcBorders>
              <w:bottom w:val="single" w:sz="4" w:space="0" w:color="auto"/>
            </w:tcBorders>
            <w:shd w:val="clear" w:color="auto" w:fill="D9D9D9" w:themeFill="background1" w:themeFillShade="D9"/>
            <w:vAlign w:val="center"/>
          </w:tcPr>
          <w:p w14:paraId="26DA66B6" w14:textId="77777777" w:rsidR="008302ED" w:rsidRDefault="008302ED" w:rsidP="008B62B5">
            <w:pPr>
              <w:rPr>
                <w:sz w:val="24"/>
                <w:szCs w:val="24"/>
              </w:rPr>
            </w:pPr>
            <w:r>
              <w:rPr>
                <w:sz w:val="24"/>
                <w:szCs w:val="24"/>
              </w:rPr>
              <w:t>LAC:</w:t>
            </w:r>
          </w:p>
        </w:tc>
        <w:tc>
          <w:tcPr>
            <w:tcW w:w="9246" w:type="dxa"/>
            <w:gridSpan w:val="8"/>
            <w:tcBorders>
              <w:bottom w:val="single" w:sz="4" w:space="0" w:color="auto"/>
            </w:tcBorders>
            <w:shd w:val="clear" w:color="auto" w:fill="auto"/>
            <w:vAlign w:val="center"/>
          </w:tcPr>
          <w:p w14:paraId="23A32A5D" w14:textId="77777777" w:rsidR="008302ED" w:rsidRPr="00940761" w:rsidRDefault="008302ED" w:rsidP="008B62B5">
            <w:pPr>
              <w:rPr>
                <w:sz w:val="24"/>
                <w:szCs w:val="24"/>
              </w:rPr>
            </w:pPr>
            <w:r>
              <w:rPr>
                <w:sz w:val="24"/>
                <w:szCs w:val="24"/>
              </w:rPr>
              <w:t xml:space="preserve">Lindsay Nelson (Virtual Head) – </w:t>
            </w:r>
            <w:hyperlink r:id="rId18" w:history="1">
              <w:r w:rsidRPr="009B3305">
                <w:rPr>
                  <w:rStyle w:val="Hyperlink"/>
                  <w:sz w:val="24"/>
                  <w:szCs w:val="24"/>
                  <w:lang w:eastAsia="en-GB"/>
                </w:rPr>
                <w:t>Lindsay.nelson2@bolton.gov.uk</w:t>
              </w:r>
              <w:r w:rsidRPr="009B3305">
                <w:rPr>
                  <w:rStyle w:val="Hyperlink"/>
                  <w:lang w:eastAsia="en-GB"/>
                </w:rPr>
                <w:t xml:space="preserve"> /</w:t>
              </w:r>
            </w:hyperlink>
            <w:r>
              <w:rPr>
                <w:lang w:eastAsia="en-GB"/>
              </w:rPr>
              <w:t xml:space="preserve"> </w:t>
            </w:r>
            <w:r w:rsidRPr="009B3305">
              <w:rPr>
                <w:rStyle w:val="Hyperlink"/>
                <w:sz w:val="24"/>
                <w:szCs w:val="24"/>
                <w:lang w:eastAsia="en-GB"/>
              </w:rPr>
              <w:t xml:space="preserve"> 07385</w:t>
            </w:r>
            <w:r>
              <w:rPr>
                <w:rStyle w:val="Hyperlink"/>
                <w:sz w:val="24"/>
                <w:szCs w:val="24"/>
                <w:lang w:eastAsia="en-GB"/>
              </w:rPr>
              <w:t xml:space="preserve"> </w:t>
            </w:r>
            <w:r w:rsidRPr="009B3305">
              <w:rPr>
                <w:rStyle w:val="Hyperlink"/>
                <w:sz w:val="24"/>
                <w:szCs w:val="24"/>
                <w:lang w:eastAsia="en-GB"/>
              </w:rPr>
              <w:t>361924</w:t>
            </w:r>
          </w:p>
        </w:tc>
      </w:tr>
      <w:tr w:rsidR="008302ED" w:rsidRPr="00AE04C0" w14:paraId="42E47FA7" w14:textId="77777777" w:rsidTr="000E3B74">
        <w:trPr>
          <w:trHeight w:val="57"/>
        </w:trPr>
        <w:tc>
          <w:tcPr>
            <w:tcW w:w="10435" w:type="dxa"/>
            <w:gridSpan w:val="9"/>
            <w:tcBorders>
              <w:left w:val="single" w:sz="4" w:space="0" w:color="auto"/>
              <w:right w:val="single" w:sz="4" w:space="0" w:color="auto"/>
            </w:tcBorders>
            <w:shd w:val="clear" w:color="auto" w:fill="ED7D31" w:themeFill="accent2"/>
            <w:vAlign w:val="center"/>
          </w:tcPr>
          <w:p w14:paraId="2F78A87D" w14:textId="77777777" w:rsidR="008302ED" w:rsidRPr="00AE04C0" w:rsidRDefault="008302ED" w:rsidP="008B62B5">
            <w:pPr>
              <w:rPr>
                <w:sz w:val="2"/>
                <w:szCs w:val="2"/>
              </w:rPr>
            </w:pPr>
            <w:bookmarkStart w:id="27" w:name="_Hlk112828854"/>
          </w:p>
        </w:tc>
      </w:tr>
      <w:tr w:rsidR="008302ED" w14:paraId="447E8DC2" w14:textId="77777777" w:rsidTr="000E3B74">
        <w:trPr>
          <w:trHeight w:val="397"/>
        </w:trPr>
        <w:tc>
          <w:tcPr>
            <w:tcW w:w="3365" w:type="dxa"/>
            <w:gridSpan w:val="3"/>
            <w:tcBorders>
              <w:bottom w:val="single" w:sz="4" w:space="0" w:color="auto"/>
            </w:tcBorders>
            <w:shd w:val="clear" w:color="auto" w:fill="D9D9D9" w:themeFill="background1" w:themeFillShade="D9"/>
            <w:vAlign w:val="center"/>
          </w:tcPr>
          <w:p w14:paraId="53020501" w14:textId="77777777" w:rsidR="008302ED" w:rsidRPr="003D0720" w:rsidRDefault="008302ED" w:rsidP="008B62B5">
            <w:r w:rsidRPr="003D0720">
              <w:t xml:space="preserve">Does the child have a social </w:t>
            </w:r>
            <w:proofErr w:type="gramStart"/>
            <w:r w:rsidRPr="003D0720">
              <w:t>worker?:</w:t>
            </w:r>
            <w:proofErr w:type="gramEnd"/>
          </w:p>
        </w:tc>
        <w:tc>
          <w:tcPr>
            <w:tcW w:w="7070" w:type="dxa"/>
            <w:gridSpan w:val="6"/>
            <w:shd w:val="clear" w:color="auto" w:fill="auto"/>
            <w:vAlign w:val="center"/>
          </w:tcPr>
          <w:p w14:paraId="0F86E151" w14:textId="77777777" w:rsidR="008302ED" w:rsidRPr="00940761" w:rsidRDefault="008302ED" w:rsidP="008B62B5">
            <w:pPr>
              <w:jc w:val="center"/>
              <w:rPr>
                <w:sz w:val="24"/>
                <w:szCs w:val="24"/>
              </w:rPr>
            </w:pPr>
            <w:r>
              <w:rPr>
                <w:sz w:val="24"/>
                <w:szCs w:val="24"/>
              </w:rPr>
              <w:t>Yes   /   No</w:t>
            </w:r>
          </w:p>
        </w:tc>
      </w:tr>
      <w:tr w:rsidR="008302ED" w14:paraId="72080307" w14:textId="77777777" w:rsidTr="000E3B74">
        <w:trPr>
          <w:trHeight w:val="150"/>
        </w:trPr>
        <w:tc>
          <w:tcPr>
            <w:tcW w:w="3365" w:type="dxa"/>
            <w:gridSpan w:val="3"/>
            <w:vMerge w:val="restart"/>
            <w:tcBorders>
              <w:right w:val="nil"/>
            </w:tcBorders>
            <w:shd w:val="clear" w:color="auto" w:fill="D9D9D9" w:themeFill="background1" w:themeFillShade="D9"/>
            <w:vAlign w:val="center"/>
          </w:tcPr>
          <w:p w14:paraId="46112132" w14:textId="77777777" w:rsidR="008302ED" w:rsidRPr="003D0720" w:rsidRDefault="008302ED" w:rsidP="008B62B5">
            <w:r w:rsidRPr="003D0720">
              <w:t>If ‘Yes’, please provide contact details:</w:t>
            </w:r>
          </w:p>
        </w:tc>
        <w:tc>
          <w:tcPr>
            <w:tcW w:w="1292" w:type="dxa"/>
            <w:gridSpan w:val="2"/>
            <w:tcBorders>
              <w:left w:val="nil"/>
            </w:tcBorders>
            <w:shd w:val="clear" w:color="auto" w:fill="D9D9D9" w:themeFill="background1" w:themeFillShade="D9"/>
            <w:vAlign w:val="center"/>
          </w:tcPr>
          <w:p w14:paraId="1A334D37" w14:textId="77777777" w:rsidR="008302ED" w:rsidRPr="003D0720" w:rsidRDefault="008302ED" w:rsidP="008B62B5">
            <w:pPr>
              <w:jc w:val="center"/>
            </w:pPr>
            <w:r w:rsidRPr="003D0720">
              <w:t>Name:</w:t>
            </w:r>
          </w:p>
        </w:tc>
        <w:tc>
          <w:tcPr>
            <w:tcW w:w="5778" w:type="dxa"/>
            <w:gridSpan w:val="4"/>
            <w:shd w:val="clear" w:color="auto" w:fill="auto"/>
            <w:vAlign w:val="center"/>
          </w:tcPr>
          <w:p w14:paraId="3D25E67C" w14:textId="77777777" w:rsidR="008302ED" w:rsidRDefault="008302ED" w:rsidP="008B62B5">
            <w:pPr>
              <w:jc w:val="center"/>
              <w:rPr>
                <w:sz w:val="24"/>
                <w:szCs w:val="24"/>
              </w:rPr>
            </w:pPr>
          </w:p>
        </w:tc>
      </w:tr>
      <w:tr w:rsidR="008302ED" w14:paraId="64FE1547" w14:textId="77777777" w:rsidTr="000E3B74">
        <w:trPr>
          <w:trHeight w:val="150"/>
        </w:trPr>
        <w:tc>
          <w:tcPr>
            <w:tcW w:w="3365" w:type="dxa"/>
            <w:gridSpan w:val="3"/>
            <w:vMerge/>
            <w:tcBorders>
              <w:right w:val="nil"/>
            </w:tcBorders>
            <w:shd w:val="clear" w:color="auto" w:fill="D9D9D9" w:themeFill="background1" w:themeFillShade="D9"/>
            <w:vAlign w:val="center"/>
          </w:tcPr>
          <w:p w14:paraId="38691788" w14:textId="77777777" w:rsidR="008302ED" w:rsidRDefault="008302ED" w:rsidP="008B62B5">
            <w:pPr>
              <w:rPr>
                <w:sz w:val="24"/>
                <w:szCs w:val="24"/>
              </w:rPr>
            </w:pPr>
          </w:p>
        </w:tc>
        <w:tc>
          <w:tcPr>
            <w:tcW w:w="1292" w:type="dxa"/>
            <w:gridSpan w:val="2"/>
            <w:tcBorders>
              <w:left w:val="nil"/>
            </w:tcBorders>
            <w:shd w:val="clear" w:color="auto" w:fill="D9D9D9" w:themeFill="background1" w:themeFillShade="D9"/>
            <w:vAlign w:val="center"/>
          </w:tcPr>
          <w:p w14:paraId="32B89D24" w14:textId="77777777" w:rsidR="008302ED" w:rsidRPr="003D0720" w:rsidRDefault="008302ED" w:rsidP="008B62B5">
            <w:pPr>
              <w:jc w:val="center"/>
            </w:pPr>
            <w:r w:rsidRPr="003D0720">
              <w:t>Email:</w:t>
            </w:r>
          </w:p>
        </w:tc>
        <w:tc>
          <w:tcPr>
            <w:tcW w:w="5778" w:type="dxa"/>
            <w:gridSpan w:val="4"/>
            <w:shd w:val="clear" w:color="auto" w:fill="auto"/>
            <w:vAlign w:val="center"/>
          </w:tcPr>
          <w:p w14:paraId="6F7134A8" w14:textId="77777777" w:rsidR="008302ED" w:rsidRDefault="008302ED" w:rsidP="008B62B5">
            <w:pPr>
              <w:jc w:val="center"/>
              <w:rPr>
                <w:sz w:val="24"/>
                <w:szCs w:val="24"/>
              </w:rPr>
            </w:pPr>
          </w:p>
        </w:tc>
      </w:tr>
      <w:tr w:rsidR="008302ED" w14:paraId="1B6959D1" w14:textId="77777777" w:rsidTr="000E3B74">
        <w:trPr>
          <w:trHeight w:val="150"/>
        </w:trPr>
        <w:tc>
          <w:tcPr>
            <w:tcW w:w="3365" w:type="dxa"/>
            <w:gridSpan w:val="3"/>
            <w:vMerge/>
            <w:tcBorders>
              <w:right w:val="nil"/>
            </w:tcBorders>
            <w:shd w:val="clear" w:color="auto" w:fill="D9D9D9" w:themeFill="background1" w:themeFillShade="D9"/>
            <w:vAlign w:val="center"/>
          </w:tcPr>
          <w:p w14:paraId="02833590" w14:textId="77777777" w:rsidR="008302ED" w:rsidRDefault="008302ED" w:rsidP="008B62B5">
            <w:pPr>
              <w:rPr>
                <w:sz w:val="24"/>
                <w:szCs w:val="24"/>
              </w:rPr>
            </w:pPr>
          </w:p>
        </w:tc>
        <w:tc>
          <w:tcPr>
            <w:tcW w:w="1292" w:type="dxa"/>
            <w:gridSpan w:val="2"/>
            <w:tcBorders>
              <w:left w:val="nil"/>
            </w:tcBorders>
            <w:shd w:val="clear" w:color="auto" w:fill="D9D9D9" w:themeFill="background1" w:themeFillShade="D9"/>
            <w:vAlign w:val="center"/>
          </w:tcPr>
          <w:p w14:paraId="7EAA96F2" w14:textId="77777777" w:rsidR="008302ED" w:rsidRPr="003D0720" w:rsidRDefault="008302ED" w:rsidP="008B62B5">
            <w:pPr>
              <w:jc w:val="center"/>
            </w:pPr>
            <w:r w:rsidRPr="003D0720">
              <w:t>Telephone:</w:t>
            </w:r>
          </w:p>
        </w:tc>
        <w:tc>
          <w:tcPr>
            <w:tcW w:w="5778" w:type="dxa"/>
            <w:gridSpan w:val="4"/>
            <w:shd w:val="clear" w:color="auto" w:fill="auto"/>
            <w:vAlign w:val="center"/>
          </w:tcPr>
          <w:p w14:paraId="716DC69D" w14:textId="77777777" w:rsidR="008302ED" w:rsidRDefault="008302ED" w:rsidP="008B62B5">
            <w:pPr>
              <w:jc w:val="center"/>
              <w:rPr>
                <w:sz w:val="24"/>
                <w:szCs w:val="24"/>
              </w:rPr>
            </w:pPr>
          </w:p>
        </w:tc>
      </w:tr>
      <w:bookmarkEnd w:id="27"/>
      <w:tr w:rsidR="008302ED" w14:paraId="7746ED77" w14:textId="77777777" w:rsidTr="000E3B74">
        <w:trPr>
          <w:trHeight w:val="397"/>
        </w:trPr>
        <w:tc>
          <w:tcPr>
            <w:tcW w:w="5397" w:type="dxa"/>
            <w:gridSpan w:val="7"/>
            <w:tcBorders>
              <w:bottom w:val="single" w:sz="4" w:space="0" w:color="auto"/>
            </w:tcBorders>
            <w:shd w:val="clear" w:color="auto" w:fill="D9D9D9" w:themeFill="background1" w:themeFillShade="D9"/>
            <w:vAlign w:val="center"/>
          </w:tcPr>
          <w:p w14:paraId="33A7663E" w14:textId="77777777" w:rsidR="008302ED" w:rsidRPr="003D0720" w:rsidRDefault="008302ED" w:rsidP="008B62B5">
            <w:r w:rsidRPr="003D0720">
              <w:t>Please confirm that you have informed the social worker:</w:t>
            </w:r>
          </w:p>
        </w:tc>
        <w:tc>
          <w:tcPr>
            <w:tcW w:w="5038" w:type="dxa"/>
            <w:gridSpan w:val="2"/>
            <w:shd w:val="clear" w:color="auto" w:fill="auto"/>
            <w:vAlign w:val="center"/>
          </w:tcPr>
          <w:p w14:paraId="380A1EA8" w14:textId="77777777" w:rsidR="008302ED" w:rsidRPr="00940761" w:rsidRDefault="008302ED" w:rsidP="008B62B5">
            <w:pPr>
              <w:jc w:val="center"/>
              <w:rPr>
                <w:sz w:val="24"/>
                <w:szCs w:val="24"/>
              </w:rPr>
            </w:pPr>
            <w:r>
              <w:rPr>
                <w:sz w:val="24"/>
                <w:szCs w:val="24"/>
              </w:rPr>
              <w:t>Yes   /   No</w:t>
            </w:r>
          </w:p>
        </w:tc>
      </w:tr>
      <w:tr w:rsidR="008302ED" w:rsidRPr="00AE04C0" w14:paraId="60F97A3D" w14:textId="77777777" w:rsidTr="000E3B74">
        <w:trPr>
          <w:trHeight w:val="57"/>
        </w:trPr>
        <w:tc>
          <w:tcPr>
            <w:tcW w:w="10435" w:type="dxa"/>
            <w:gridSpan w:val="9"/>
            <w:tcBorders>
              <w:left w:val="single" w:sz="4" w:space="0" w:color="auto"/>
              <w:right w:val="single" w:sz="4" w:space="0" w:color="auto"/>
            </w:tcBorders>
            <w:shd w:val="clear" w:color="auto" w:fill="ED7D31" w:themeFill="accent2"/>
            <w:vAlign w:val="center"/>
          </w:tcPr>
          <w:p w14:paraId="7710F7A5" w14:textId="77777777" w:rsidR="008302ED" w:rsidRPr="00AE04C0" w:rsidRDefault="008302ED" w:rsidP="008B62B5">
            <w:pPr>
              <w:rPr>
                <w:sz w:val="2"/>
                <w:szCs w:val="2"/>
              </w:rPr>
            </w:pPr>
          </w:p>
        </w:tc>
      </w:tr>
      <w:tr w:rsidR="008302ED" w14:paraId="369C2501" w14:textId="77777777" w:rsidTr="000E3B74">
        <w:trPr>
          <w:trHeight w:val="397"/>
        </w:trPr>
        <w:tc>
          <w:tcPr>
            <w:tcW w:w="3728" w:type="dxa"/>
            <w:gridSpan w:val="4"/>
            <w:tcBorders>
              <w:bottom w:val="single" w:sz="4" w:space="0" w:color="auto"/>
            </w:tcBorders>
            <w:shd w:val="clear" w:color="auto" w:fill="D9D9D9" w:themeFill="background1" w:themeFillShade="D9"/>
            <w:vAlign w:val="center"/>
          </w:tcPr>
          <w:p w14:paraId="5DD35564" w14:textId="77777777" w:rsidR="008302ED" w:rsidRPr="003D0720" w:rsidRDefault="008302ED" w:rsidP="008B62B5">
            <w:r w:rsidRPr="003D0720">
              <w:t xml:space="preserve">Does the child have an open Early </w:t>
            </w:r>
            <w:proofErr w:type="gramStart"/>
            <w:r w:rsidRPr="003D0720">
              <w:t>Help?:</w:t>
            </w:r>
            <w:proofErr w:type="gramEnd"/>
          </w:p>
        </w:tc>
        <w:tc>
          <w:tcPr>
            <w:tcW w:w="6707" w:type="dxa"/>
            <w:gridSpan w:val="5"/>
            <w:shd w:val="clear" w:color="auto" w:fill="auto"/>
            <w:vAlign w:val="center"/>
          </w:tcPr>
          <w:p w14:paraId="0F7FD85D" w14:textId="77777777" w:rsidR="008302ED" w:rsidRPr="00940761" w:rsidRDefault="008302ED" w:rsidP="008B62B5">
            <w:pPr>
              <w:jc w:val="center"/>
              <w:rPr>
                <w:sz w:val="24"/>
                <w:szCs w:val="24"/>
              </w:rPr>
            </w:pPr>
            <w:r>
              <w:rPr>
                <w:sz w:val="24"/>
                <w:szCs w:val="24"/>
              </w:rPr>
              <w:t>Yes   /   No</w:t>
            </w:r>
          </w:p>
        </w:tc>
      </w:tr>
    </w:tbl>
    <w:p w14:paraId="6C2FE067" w14:textId="77777777" w:rsidR="000E3B74" w:rsidRDefault="000E3B74" w:rsidP="008B62B5">
      <w:pPr>
        <w:sectPr w:rsidR="000E3B74" w:rsidSect="000E3B74">
          <w:pgSz w:w="11906" w:h="16838" w:code="9"/>
          <w:pgMar w:top="1440" w:right="680" w:bottom="1440" w:left="680" w:header="709" w:footer="567" w:gutter="0"/>
          <w:cols w:space="708"/>
          <w:docGrid w:linePitch="360"/>
        </w:sectPr>
      </w:pPr>
    </w:p>
    <w:tbl>
      <w:tblPr>
        <w:tblStyle w:val="TableGrid"/>
        <w:tblW w:w="0" w:type="auto"/>
        <w:tblCellMar>
          <w:top w:w="57" w:type="dxa"/>
        </w:tblCellMar>
        <w:tblLook w:val="04A0" w:firstRow="1" w:lastRow="0" w:firstColumn="1" w:lastColumn="0" w:noHBand="0" w:noVBand="1"/>
      </w:tblPr>
      <w:tblGrid>
        <w:gridCol w:w="2903"/>
        <w:gridCol w:w="462"/>
        <w:gridCol w:w="1292"/>
        <w:gridCol w:w="5778"/>
      </w:tblGrid>
      <w:tr w:rsidR="008302ED" w14:paraId="344BE35E" w14:textId="77777777" w:rsidTr="000E3B74">
        <w:trPr>
          <w:trHeight w:val="150"/>
        </w:trPr>
        <w:tc>
          <w:tcPr>
            <w:tcW w:w="3365" w:type="dxa"/>
            <w:gridSpan w:val="2"/>
            <w:vMerge w:val="restart"/>
            <w:tcBorders>
              <w:right w:val="nil"/>
            </w:tcBorders>
            <w:shd w:val="clear" w:color="auto" w:fill="D9D9D9" w:themeFill="background1" w:themeFillShade="D9"/>
            <w:vAlign w:val="center"/>
          </w:tcPr>
          <w:p w14:paraId="1F445A34" w14:textId="77777777" w:rsidR="008302ED" w:rsidRPr="003D0720" w:rsidRDefault="008302ED" w:rsidP="008B62B5">
            <w:r w:rsidRPr="003D0720">
              <w:lastRenderedPageBreak/>
              <w:t>If ‘Yes’, please provide contact details for Lead Professional:</w:t>
            </w:r>
          </w:p>
        </w:tc>
        <w:tc>
          <w:tcPr>
            <w:tcW w:w="1292" w:type="dxa"/>
            <w:tcBorders>
              <w:left w:val="nil"/>
            </w:tcBorders>
            <w:shd w:val="clear" w:color="auto" w:fill="D9D9D9" w:themeFill="background1" w:themeFillShade="D9"/>
            <w:vAlign w:val="center"/>
          </w:tcPr>
          <w:p w14:paraId="1C453145" w14:textId="77777777" w:rsidR="008302ED" w:rsidRPr="003D0720" w:rsidRDefault="008302ED" w:rsidP="008B62B5">
            <w:pPr>
              <w:jc w:val="center"/>
            </w:pPr>
            <w:r w:rsidRPr="003D0720">
              <w:t>Name:</w:t>
            </w:r>
          </w:p>
        </w:tc>
        <w:tc>
          <w:tcPr>
            <w:tcW w:w="5778" w:type="dxa"/>
            <w:shd w:val="clear" w:color="auto" w:fill="auto"/>
            <w:vAlign w:val="center"/>
          </w:tcPr>
          <w:p w14:paraId="257FD645" w14:textId="77777777" w:rsidR="008302ED" w:rsidRDefault="008302ED" w:rsidP="008B62B5">
            <w:pPr>
              <w:jc w:val="center"/>
              <w:rPr>
                <w:sz w:val="24"/>
                <w:szCs w:val="24"/>
              </w:rPr>
            </w:pPr>
          </w:p>
        </w:tc>
      </w:tr>
      <w:tr w:rsidR="008302ED" w14:paraId="73B02347" w14:textId="77777777" w:rsidTr="000E3B74">
        <w:trPr>
          <w:trHeight w:val="150"/>
        </w:trPr>
        <w:tc>
          <w:tcPr>
            <w:tcW w:w="3365" w:type="dxa"/>
            <w:gridSpan w:val="2"/>
            <w:vMerge/>
            <w:tcBorders>
              <w:right w:val="nil"/>
            </w:tcBorders>
            <w:shd w:val="clear" w:color="auto" w:fill="D9D9D9" w:themeFill="background1" w:themeFillShade="D9"/>
            <w:vAlign w:val="center"/>
          </w:tcPr>
          <w:p w14:paraId="5E5E5FDE" w14:textId="77777777" w:rsidR="008302ED" w:rsidRDefault="008302ED" w:rsidP="008B62B5">
            <w:pPr>
              <w:rPr>
                <w:sz w:val="24"/>
                <w:szCs w:val="24"/>
              </w:rPr>
            </w:pPr>
          </w:p>
        </w:tc>
        <w:tc>
          <w:tcPr>
            <w:tcW w:w="1292" w:type="dxa"/>
            <w:tcBorders>
              <w:left w:val="nil"/>
            </w:tcBorders>
            <w:shd w:val="clear" w:color="auto" w:fill="D9D9D9" w:themeFill="background1" w:themeFillShade="D9"/>
            <w:vAlign w:val="center"/>
          </w:tcPr>
          <w:p w14:paraId="6590B5DE" w14:textId="77777777" w:rsidR="008302ED" w:rsidRPr="003D0720" w:rsidRDefault="008302ED" w:rsidP="008B62B5">
            <w:pPr>
              <w:jc w:val="center"/>
            </w:pPr>
            <w:r w:rsidRPr="003D0720">
              <w:t>Email:</w:t>
            </w:r>
          </w:p>
        </w:tc>
        <w:tc>
          <w:tcPr>
            <w:tcW w:w="5778" w:type="dxa"/>
            <w:shd w:val="clear" w:color="auto" w:fill="auto"/>
            <w:vAlign w:val="center"/>
          </w:tcPr>
          <w:p w14:paraId="7B9DE6E7" w14:textId="77777777" w:rsidR="008302ED" w:rsidRDefault="008302ED" w:rsidP="008B62B5">
            <w:pPr>
              <w:jc w:val="center"/>
              <w:rPr>
                <w:sz w:val="24"/>
                <w:szCs w:val="24"/>
              </w:rPr>
            </w:pPr>
          </w:p>
        </w:tc>
      </w:tr>
      <w:tr w:rsidR="008302ED" w14:paraId="53B8418F" w14:textId="77777777" w:rsidTr="000E3B74">
        <w:trPr>
          <w:trHeight w:val="150"/>
        </w:trPr>
        <w:tc>
          <w:tcPr>
            <w:tcW w:w="3365" w:type="dxa"/>
            <w:gridSpan w:val="2"/>
            <w:vMerge/>
            <w:tcBorders>
              <w:right w:val="nil"/>
            </w:tcBorders>
            <w:shd w:val="clear" w:color="auto" w:fill="D9D9D9" w:themeFill="background1" w:themeFillShade="D9"/>
            <w:vAlign w:val="center"/>
          </w:tcPr>
          <w:p w14:paraId="47464245" w14:textId="77777777" w:rsidR="008302ED" w:rsidRDefault="008302ED" w:rsidP="008B62B5">
            <w:pPr>
              <w:rPr>
                <w:sz w:val="24"/>
                <w:szCs w:val="24"/>
              </w:rPr>
            </w:pPr>
          </w:p>
        </w:tc>
        <w:tc>
          <w:tcPr>
            <w:tcW w:w="1292" w:type="dxa"/>
            <w:tcBorders>
              <w:left w:val="nil"/>
            </w:tcBorders>
            <w:shd w:val="clear" w:color="auto" w:fill="D9D9D9" w:themeFill="background1" w:themeFillShade="D9"/>
            <w:vAlign w:val="center"/>
          </w:tcPr>
          <w:p w14:paraId="6D69250F" w14:textId="77777777" w:rsidR="008302ED" w:rsidRPr="003D0720" w:rsidRDefault="008302ED" w:rsidP="008B62B5">
            <w:pPr>
              <w:jc w:val="center"/>
            </w:pPr>
            <w:r w:rsidRPr="003D0720">
              <w:t>Telephone:</w:t>
            </w:r>
          </w:p>
        </w:tc>
        <w:tc>
          <w:tcPr>
            <w:tcW w:w="5778" w:type="dxa"/>
            <w:shd w:val="clear" w:color="auto" w:fill="auto"/>
            <w:vAlign w:val="center"/>
          </w:tcPr>
          <w:p w14:paraId="75BFA20A" w14:textId="77777777" w:rsidR="008302ED" w:rsidRDefault="008302ED" w:rsidP="008B62B5">
            <w:pPr>
              <w:jc w:val="center"/>
              <w:rPr>
                <w:sz w:val="24"/>
                <w:szCs w:val="24"/>
              </w:rPr>
            </w:pPr>
          </w:p>
        </w:tc>
      </w:tr>
      <w:tr w:rsidR="008302ED" w:rsidRPr="00AE04C0" w14:paraId="4F74EF31" w14:textId="77777777" w:rsidTr="000E3B74">
        <w:trPr>
          <w:trHeight w:val="57"/>
        </w:trPr>
        <w:tc>
          <w:tcPr>
            <w:tcW w:w="10435" w:type="dxa"/>
            <w:gridSpan w:val="4"/>
            <w:tcBorders>
              <w:left w:val="single" w:sz="4" w:space="0" w:color="auto"/>
              <w:right w:val="single" w:sz="4" w:space="0" w:color="auto"/>
            </w:tcBorders>
            <w:shd w:val="clear" w:color="auto" w:fill="ED7D31" w:themeFill="accent2"/>
            <w:vAlign w:val="center"/>
          </w:tcPr>
          <w:p w14:paraId="5EB7E264" w14:textId="77777777" w:rsidR="008302ED" w:rsidRPr="00AE04C0" w:rsidRDefault="008302ED" w:rsidP="008B62B5">
            <w:pPr>
              <w:rPr>
                <w:sz w:val="2"/>
                <w:szCs w:val="2"/>
              </w:rPr>
            </w:pPr>
          </w:p>
        </w:tc>
      </w:tr>
      <w:tr w:rsidR="008302ED" w14:paraId="5822BF15" w14:textId="77777777" w:rsidTr="000E3B74">
        <w:trPr>
          <w:trHeight w:val="397"/>
        </w:trPr>
        <w:tc>
          <w:tcPr>
            <w:tcW w:w="2903" w:type="dxa"/>
            <w:tcBorders>
              <w:bottom w:val="single" w:sz="4" w:space="0" w:color="auto"/>
            </w:tcBorders>
            <w:shd w:val="clear" w:color="auto" w:fill="D9D9D9" w:themeFill="background1" w:themeFillShade="D9"/>
            <w:vAlign w:val="center"/>
          </w:tcPr>
          <w:p w14:paraId="540914F9" w14:textId="77777777" w:rsidR="008302ED" w:rsidRDefault="008302ED" w:rsidP="008B62B5">
            <w:r>
              <w:t>Any known risks for professionals:</w:t>
            </w:r>
          </w:p>
        </w:tc>
        <w:tc>
          <w:tcPr>
            <w:tcW w:w="7532" w:type="dxa"/>
            <w:gridSpan w:val="3"/>
            <w:vAlign w:val="center"/>
          </w:tcPr>
          <w:p w14:paraId="7B767D0E" w14:textId="77777777" w:rsidR="008302ED" w:rsidRPr="00940761" w:rsidRDefault="008302ED" w:rsidP="008B62B5">
            <w:pPr>
              <w:rPr>
                <w:sz w:val="24"/>
                <w:szCs w:val="24"/>
              </w:rPr>
            </w:pPr>
          </w:p>
          <w:p w14:paraId="0BA871CF" w14:textId="77777777" w:rsidR="008302ED" w:rsidRPr="00940761" w:rsidRDefault="008302ED" w:rsidP="008B62B5">
            <w:pPr>
              <w:rPr>
                <w:sz w:val="24"/>
                <w:szCs w:val="24"/>
              </w:rPr>
            </w:pPr>
          </w:p>
        </w:tc>
      </w:tr>
      <w:tr w:rsidR="008302ED" w:rsidRPr="00AE04C0" w14:paraId="29F11454" w14:textId="77777777" w:rsidTr="000E3B74">
        <w:trPr>
          <w:trHeight w:val="57"/>
        </w:trPr>
        <w:tc>
          <w:tcPr>
            <w:tcW w:w="10435" w:type="dxa"/>
            <w:gridSpan w:val="4"/>
            <w:tcBorders>
              <w:left w:val="single" w:sz="4" w:space="0" w:color="auto"/>
              <w:right w:val="single" w:sz="4" w:space="0" w:color="auto"/>
            </w:tcBorders>
            <w:shd w:val="clear" w:color="auto" w:fill="FF0000"/>
            <w:vAlign w:val="center"/>
          </w:tcPr>
          <w:p w14:paraId="48095AE6" w14:textId="77777777" w:rsidR="008302ED" w:rsidRPr="00AE04C0" w:rsidRDefault="008302ED" w:rsidP="008B62B5">
            <w:pPr>
              <w:rPr>
                <w:sz w:val="2"/>
                <w:szCs w:val="2"/>
              </w:rPr>
            </w:pPr>
          </w:p>
        </w:tc>
      </w:tr>
    </w:tbl>
    <w:p w14:paraId="20A5AE23" w14:textId="77777777" w:rsidR="008302ED" w:rsidRDefault="008302ED" w:rsidP="008302ED">
      <w:pPr>
        <w:rPr>
          <w:sz w:val="4"/>
          <w:szCs w:val="4"/>
        </w:rPr>
      </w:pPr>
    </w:p>
    <w:tbl>
      <w:tblPr>
        <w:tblStyle w:val="TableGrid"/>
        <w:tblW w:w="10485" w:type="dxa"/>
        <w:tblLayout w:type="fixed"/>
        <w:tblCellMar>
          <w:top w:w="57" w:type="dxa"/>
          <w:bottom w:w="28" w:type="dxa"/>
        </w:tblCellMar>
        <w:tblLook w:val="04A0" w:firstRow="1" w:lastRow="0" w:firstColumn="1" w:lastColumn="0" w:noHBand="0" w:noVBand="1"/>
      </w:tblPr>
      <w:tblGrid>
        <w:gridCol w:w="1696"/>
        <w:gridCol w:w="426"/>
        <w:gridCol w:w="189"/>
        <w:gridCol w:w="924"/>
        <w:gridCol w:w="1013"/>
        <w:gridCol w:w="6"/>
        <w:gridCol w:w="419"/>
        <w:gridCol w:w="6"/>
        <w:gridCol w:w="2546"/>
        <w:gridCol w:w="6"/>
        <w:gridCol w:w="419"/>
        <w:gridCol w:w="6"/>
        <w:gridCol w:w="2829"/>
      </w:tblGrid>
      <w:tr w:rsidR="008302ED" w:rsidRPr="00C34621" w14:paraId="64270265" w14:textId="77777777" w:rsidTr="008B62B5">
        <w:trPr>
          <w:trHeight w:val="454"/>
        </w:trPr>
        <w:tc>
          <w:tcPr>
            <w:tcW w:w="10485" w:type="dxa"/>
            <w:gridSpan w:val="13"/>
            <w:shd w:val="clear" w:color="auto" w:fill="595959" w:themeFill="text1" w:themeFillTint="A6"/>
            <w:vAlign w:val="center"/>
          </w:tcPr>
          <w:p w14:paraId="0F164378" w14:textId="77777777" w:rsidR="008302ED" w:rsidRPr="00C34621" w:rsidRDefault="008302ED" w:rsidP="008B62B5">
            <w:pPr>
              <w:rPr>
                <w:b/>
                <w:color w:val="FFFFFF" w:themeColor="background1"/>
                <w:sz w:val="28"/>
                <w:szCs w:val="28"/>
              </w:rPr>
            </w:pPr>
            <w:r w:rsidRPr="00C34621">
              <w:rPr>
                <w:b/>
                <w:color w:val="FFFFFF" w:themeColor="background1"/>
                <w:sz w:val="28"/>
                <w:szCs w:val="28"/>
              </w:rPr>
              <w:t>Exclusion Details</w:t>
            </w:r>
          </w:p>
        </w:tc>
      </w:tr>
      <w:tr w:rsidR="008302ED" w:rsidRPr="00AD334A" w14:paraId="7EE91003" w14:textId="77777777" w:rsidTr="008B62B5">
        <w:trPr>
          <w:trHeight w:val="454"/>
        </w:trPr>
        <w:tc>
          <w:tcPr>
            <w:tcW w:w="3235" w:type="dxa"/>
            <w:gridSpan w:val="4"/>
            <w:tcBorders>
              <w:bottom w:val="double" w:sz="4" w:space="0" w:color="auto"/>
            </w:tcBorders>
            <w:shd w:val="clear" w:color="auto" w:fill="D9D9D9" w:themeFill="background1" w:themeFillShade="D9"/>
            <w:vAlign w:val="center"/>
          </w:tcPr>
          <w:p w14:paraId="4793D88C" w14:textId="77777777" w:rsidR="008302ED" w:rsidRPr="00AD334A" w:rsidRDefault="008302ED" w:rsidP="008B62B5">
            <w:pPr>
              <w:rPr>
                <w:b/>
                <w:bCs/>
              </w:rPr>
            </w:pPr>
            <w:r w:rsidRPr="00AD334A">
              <w:rPr>
                <w:b/>
                <w:bCs/>
              </w:rPr>
              <w:t>1</w:t>
            </w:r>
            <w:r w:rsidRPr="00AD334A">
              <w:rPr>
                <w:b/>
                <w:bCs/>
                <w:vertAlign w:val="superscript"/>
              </w:rPr>
              <w:t>st</w:t>
            </w:r>
            <w:r w:rsidRPr="00AD334A">
              <w:rPr>
                <w:b/>
                <w:bCs/>
              </w:rPr>
              <w:t xml:space="preserve"> Day of </w:t>
            </w:r>
            <w:r>
              <w:rPr>
                <w:b/>
                <w:bCs/>
              </w:rPr>
              <w:t xml:space="preserve">permanent </w:t>
            </w:r>
            <w:r w:rsidRPr="00AD334A">
              <w:rPr>
                <w:b/>
                <w:bCs/>
              </w:rPr>
              <w:t>exclusion:</w:t>
            </w:r>
          </w:p>
        </w:tc>
        <w:tc>
          <w:tcPr>
            <w:tcW w:w="7250" w:type="dxa"/>
            <w:gridSpan w:val="9"/>
            <w:tcBorders>
              <w:bottom w:val="double" w:sz="4" w:space="0" w:color="auto"/>
            </w:tcBorders>
            <w:vAlign w:val="center"/>
          </w:tcPr>
          <w:p w14:paraId="0DE7565E" w14:textId="77777777" w:rsidR="008302ED" w:rsidRPr="00AD334A" w:rsidRDefault="008302ED" w:rsidP="008B62B5">
            <w:pPr>
              <w:rPr>
                <w:b/>
                <w:bCs/>
                <w:sz w:val="24"/>
                <w:szCs w:val="24"/>
              </w:rPr>
            </w:pPr>
          </w:p>
        </w:tc>
      </w:tr>
      <w:tr w:rsidR="008302ED" w:rsidRPr="00AD334A" w14:paraId="058FF570" w14:textId="77777777" w:rsidTr="008B62B5">
        <w:trPr>
          <w:trHeight w:val="454"/>
        </w:trPr>
        <w:tc>
          <w:tcPr>
            <w:tcW w:w="10485" w:type="dxa"/>
            <w:gridSpan w:val="13"/>
            <w:tcBorders>
              <w:top w:val="double" w:sz="4" w:space="0" w:color="auto"/>
            </w:tcBorders>
            <w:shd w:val="clear" w:color="auto" w:fill="D9D9D9" w:themeFill="background1" w:themeFillShade="D9"/>
            <w:vAlign w:val="center"/>
          </w:tcPr>
          <w:p w14:paraId="4E184850" w14:textId="77777777" w:rsidR="008302ED" w:rsidRDefault="008302ED" w:rsidP="008B62B5">
            <w:pPr>
              <w:jc w:val="center"/>
              <w:rPr>
                <w:b/>
                <w:bCs/>
              </w:rPr>
            </w:pPr>
            <w:r w:rsidRPr="003D0720">
              <w:rPr>
                <w:b/>
                <w:bCs/>
              </w:rPr>
              <w:t>DfE reason(s) for exclusion:</w:t>
            </w:r>
          </w:p>
          <w:p w14:paraId="149AFD68" w14:textId="77777777" w:rsidR="008302ED" w:rsidRDefault="008302ED" w:rsidP="008B62B5">
            <w:pPr>
              <w:jc w:val="center"/>
              <w:rPr>
                <w:b/>
                <w:bCs/>
                <w:color w:val="C00000"/>
              </w:rPr>
            </w:pPr>
            <w:r>
              <w:rPr>
                <w:b/>
                <w:bCs/>
                <w:color w:val="C00000"/>
              </w:rPr>
              <w:t>Please note these MUST match what is entered on SIMS</w:t>
            </w:r>
          </w:p>
          <w:p w14:paraId="18F8382E" w14:textId="77777777" w:rsidR="008302ED" w:rsidRPr="00E57CEF" w:rsidRDefault="008302ED" w:rsidP="008B62B5">
            <w:pPr>
              <w:jc w:val="center"/>
              <w:rPr>
                <w:b/>
                <w:bCs/>
                <w:color w:val="C00000"/>
              </w:rPr>
            </w:pPr>
            <w:r>
              <w:rPr>
                <w:b/>
                <w:bCs/>
                <w:i/>
                <w:iCs/>
                <w:color w:val="C00000"/>
              </w:rPr>
              <w:t xml:space="preserve">and </w:t>
            </w:r>
            <w:r>
              <w:rPr>
                <w:b/>
                <w:bCs/>
                <w:color w:val="C00000"/>
              </w:rPr>
              <w:t>on the Permanent Exclusion notification letter to parents.</w:t>
            </w:r>
          </w:p>
        </w:tc>
      </w:tr>
      <w:tr w:rsidR="008302ED" w14:paraId="0EC7E856" w14:textId="77777777" w:rsidTr="008B62B5">
        <w:trPr>
          <w:trHeight w:val="222"/>
        </w:trPr>
        <w:tc>
          <w:tcPr>
            <w:tcW w:w="1696" w:type="dxa"/>
            <w:vMerge w:val="restart"/>
            <w:shd w:val="clear" w:color="auto" w:fill="ED7D31" w:themeFill="accent2"/>
            <w:vAlign w:val="center"/>
          </w:tcPr>
          <w:p w14:paraId="7EC76A0E" w14:textId="77777777" w:rsidR="008302ED" w:rsidRDefault="008302ED" w:rsidP="008B62B5">
            <w:pPr>
              <w:rPr>
                <w:i/>
                <w:iCs/>
                <w:sz w:val="20"/>
                <w:szCs w:val="20"/>
              </w:rPr>
            </w:pPr>
          </w:p>
          <w:p w14:paraId="433C86E8" w14:textId="77777777" w:rsidR="008302ED" w:rsidRPr="0050740F" w:rsidRDefault="008302ED" w:rsidP="008B62B5">
            <w:pPr>
              <w:rPr>
                <w:i/>
                <w:iCs/>
                <w:sz w:val="20"/>
                <w:szCs w:val="20"/>
              </w:rPr>
            </w:pPr>
            <w:r>
              <w:rPr>
                <w:i/>
                <w:iCs/>
                <w:sz w:val="20"/>
                <w:szCs w:val="20"/>
              </w:rPr>
              <w:t xml:space="preserve">Please indicate the </w:t>
            </w:r>
            <w:r w:rsidRPr="001521A8">
              <w:rPr>
                <w:b/>
                <w:bCs/>
                <w:i/>
                <w:iCs/>
                <w:highlight w:val="yellow"/>
              </w:rPr>
              <w:t>main</w:t>
            </w:r>
            <w:r>
              <w:rPr>
                <w:i/>
                <w:iCs/>
                <w:sz w:val="20"/>
                <w:szCs w:val="20"/>
              </w:rPr>
              <w:t xml:space="preserve"> reason that you will be using on SIMS.</w:t>
            </w:r>
          </w:p>
        </w:tc>
        <w:tc>
          <w:tcPr>
            <w:tcW w:w="2552" w:type="dxa"/>
            <w:gridSpan w:val="4"/>
            <w:shd w:val="clear" w:color="auto" w:fill="F7CAAC" w:themeFill="accent2" w:themeFillTint="66"/>
            <w:vAlign w:val="center"/>
          </w:tcPr>
          <w:p w14:paraId="04105ACF" w14:textId="77777777" w:rsidR="008302ED" w:rsidRPr="001A7392" w:rsidRDefault="000C3CB6" w:rsidP="008B62B5">
            <w:pPr>
              <w:rPr>
                <w:sz w:val="24"/>
                <w:szCs w:val="24"/>
              </w:rPr>
            </w:pPr>
            <w:sdt>
              <w:sdtPr>
                <w:rPr>
                  <w:sz w:val="24"/>
                  <w:szCs w:val="24"/>
                </w:rPr>
                <w:id w:val="-96712722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BU – </w:t>
            </w:r>
            <w:r w:rsidR="008302ED" w:rsidRPr="001A7392">
              <w:t>Bullying</w:t>
            </w:r>
          </w:p>
        </w:tc>
        <w:tc>
          <w:tcPr>
            <w:tcW w:w="425" w:type="dxa"/>
            <w:gridSpan w:val="2"/>
            <w:tcBorders>
              <w:right w:val="nil"/>
            </w:tcBorders>
            <w:shd w:val="clear" w:color="auto" w:fill="F7CAAC" w:themeFill="accent2" w:themeFillTint="66"/>
            <w:vAlign w:val="center"/>
          </w:tcPr>
          <w:p w14:paraId="02787997" w14:textId="77777777" w:rsidR="008302ED" w:rsidRPr="001A7392" w:rsidRDefault="000C3CB6" w:rsidP="008B62B5">
            <w:pPr>
              <w:rPr>
                <w:sz w:val="24"/>
                <w:szCs w:val="24"/>
              </w:rPr>
            </w:pPr>
            <w:sdt>
              <w:sdtPr>
                <w:rPr>
                  <w:sz w:val="24"/>
                  <w:szCs w:val="24"/>
                </w:rPr>
                <w:id w:val="-1027490833"/>
                <w14:checkbox>
                  <w14:checked w14:val="0"/>
                  <w14:checkedState w14:val="2612" w14:font="MS Gothic"/>
                  <w14:uncheckedState w14:val="2610" w14:font="MS Gothic"/>
                </w14:checkbox>
              </w:sdtPr>
              <w:sdtEndPr/>
              <w:sdtContent>
                <w:r w:rsidR="008302ED">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7CAAC" w:themeFill="accent2" w:themeFillTint="66"/>
            <w:tcMar>
              <w:left w:w="40" w:type="dxa"/>
              <w:right w:w="40" w:type="dxa"/>
            </w:tcMar>
            <w:vAlign w:val="center"/>
          </w:tcPr>
          <w:p w14:paraId="62DD46C8" w14:textId="77777777" w:rsidR="008302ED" w:rsidRPr="001A7392" w:rsidRDefault="008302ED" w:rsidP="008B62B5">
            <w:pPr>
              <w:rPr>
                <w:sz w:val="24"/>
                <w:szCs w:val="24"/>
              </w:rPr>
            </w:pPr>
            <w:r>
              <w:t xml:space="preserve">DB – </w:t>
            </w:r>
            <w:r w:rsidRPr="001A7392">
              <w:t>Persistent</w:t>
            </w:r>
            <w:r>
              <w:t xml:space="preserve"> </w:t>
            </w:r>
            <w:r w:rsidRPr="001A7392">
              <w:t>disruptive behaviour</w:t>
            </w:r>
          </w:p>
        </w:tc>
        <w:tc>
          <w:tcPr>
            <w:tcW w:w="3260" w:type="dxa"/>
            <w:gridSpan w:val="4"/>
            <w:shd w:val="clear" w:color="auto" w:fill="F7CAAC" w:themeFill="accent2" w:themeFillTint="66"/>
            <w:vAlign w:val="center"/>
          </w:tcPr>
          <w:p w14:paraId="5DF157F3" w14:textId="77777777" w:rsidR="008302ED" w:rsidRPr="001A7392" w:rsidRDefault="000C3CB6" w:rsidP="008B62B5">
            <w:pPr>
              <w:rPr>
                <w:sz w:val="24"/>
                <w:szCs w:val="24"/>
              </w:rPr>
            </w:pPr>
            <w:sdt>
              <w:sdtPr>
                <w:rPr>
                  <w:sz w:val="24"/>
                  <w:szCs w:val="24"/>
                </w:rPr>
                <w:id w:val="45545398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SM – </w:t>
            </w:r>
            <w:r w:rsidR="008302ED" w:rsidRPr="001A7392">
              <w:t>Sexual misconduct</w:t>
            </w:r>
          </w:p>
        </w:tc>
      </w:tr>
      <w:tr w:rsidR="008302ED" w14:paraId="782E852C" w14:textId="77777777" w:rsidTr="008B62B5">
        <w:trPr>
          <w:trHeight w:val="221"/>
        </w:trPr>
        <w:tc>
          <w:tcPr>
            <w:tcW w:w="1696" w:type="dxa"/>
            <w:vMerge/>
            <w:shd w:val="clear" w:color="auto" w:fill="ED7D31" w:themeFill="accent2"/>
            <w:vAlign w:val="center"/>
          </w:tcPr>
          <w:p w14:paraId="2628E3AA" w14:textId="77777777" w:rsidR="008302ED" w:rsidRDefault="008302ED" w:rsidP="008B62B5"/>
        </w:tc>
        <w:tc>
          <w:tcPr>
            <w:tcW w:w="2552" w:type="dxa"/>
            <w:gridSpan w:val="4"/>
            <w:shd w:val="clear" w:color="auto" w:fill="F7CAAC" w:themeFill="accent2" w:themeFillTint="66"/>
            <w:vAlign w:val="center"/>
          </w:tcPr>
          <w:p w14:paraId="09B2C1FC" w14:textId="77777777" w:rsidR="008302ED" w:rsidRPr="001A7392" w:rsidRDefault="000C3CB6" w:rsidP="008B62B5">
            <w:pPr>
              <w:rPr>
                <w:sz w:val="24"/>
                <w:szCs w:val="24"/>
              </w:rPr>
            </w:pPr>
            <w:sdt>
              <w:sdtPr>
                <w:rPr>
                  <w:sz w:val="24"/>
                  <w:szCs w:val="24"/>
                </w:rPr>
                <w:id w:val="-74402330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DM – </w:t>
            </w:r>
            <w:r w:rsidR="008302ED" w:rsidRPr="001A7392">
              <w:t>Damage</w:t>
            </w:r>
            <w:r w:rsidR="008302ED">
              <w:t xml:space="preserve"> </w:t>
            </w:r>
          </w:p>
        </w:tc>
        <w:tc>
          <w:tcPr>
            <w:tcW w:w="425" w:type="dxa"/>
            <w:gridSpan w:val="2"/>
            <w:tcBorders>
              <w:right w:val="nil"/>
            </w:tcBorders>
            <w:shd w:val="clear" w:color="auto" w:fill="F7CAAC" w:themeFill="accent2" w:themeFillTint="66"/>
            <w:vAlign w:val="center"/>
          </w:tcPr>
          <w:p w14:paraId="29C89021" w14:textId="77777777" w:rsidR="008302ED" w:rsidRPr="001A7392" w:rsidRDefault="000C3CB6" w:rsidP="008B62B5">
            <w:pPr>
              <w:rPr>
                <w:sz w:val="24"/>
                <w:szCs w:val="24"/>
              </w:rPr>
            </w:pPr>
            <w:sdt>
              <w:sdtPr>
                <w:rPr>
                  <w:sz w:val="24"/>
                  <w:szCs w:val="24"/>
                </w:rPr>
                <w:id w:val="-132203121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7CAAC" w:themeFill="accent2" w:themeFillTint="66"/>
            <w:tcMar>
              <w:left w:w="40" w:type="dxa"/>
              <w:right w:w="40" w:type="dxa"/>
            </w:tcMar>
            <w:vAlign w:val="center"/>
          </w:tcPr>
          <w:p w14:paraId="0E4E0294" w14:textId="77777777" w:rsidR="008302ED" w:rsidRPr="001A7392" w:rsidRDefault="008302ED" w:rsidP="008B62B5">
            <w:pPr>
              <w:rPr>
                <w:sz w:val="24"/>
                <w:szCs w:val="24"/>
              </w:rPr>
            </w:pPr>
            <w:r>
              <w:t xml:space="preserve">PP – </w:t>
            </w:r>
            <w:r w:rsidRPr="001A7392">
              <w:t>Physical assault against a pupil</w:t>
            </w:r>
          </w:p>
        </w:tc>
        <w:tc>
          <w:tcPr>
            <w:tcW w:w="3260" w:type="dxa"/>
            <w:gridSpan w:val="4"/>
            <w:shd w:val="clear" w:color="auto" w:fill="F7CAAC" w:themeFill="accent2" w:themeFillTint="66"/>
            <w:vAlign w:val="center"/>
          </w:tcPr>
          <w:p w14:paraId="61C5B145" w14:textId="77777777" w:rsidR="008302ED" w:rsidRPr="001A7392" w:rsidRDefault="000C3CB6" w:rsidP="008B62B5">
            <w:pPr>
              <w:rPr>
                <w:sz w:val="24"/>
                <w:szCs w:val="24"/>
              </w:rPr>
            </w:pPr>
            <w:sdt>
              <w:sdtPr>
                <w:rPr>
                  <w:sz w:val="24"/>
                  <w:szCs w:val="24"/>
                </w:rPr>
                <w:id w:val="198835582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TH – </w:t>
            </w:r>
            <w:r w:rsidR="008302ED" w:rsidRPr="001A7392">
              <w:t>Theft</w:t>
            </w:r>
          </w:p>
        </w:tc>
      </w:tr>
      <w:tr w:rsidR="008302ED" w14:paraId="517385E0" w14:textId="77777777" w:rsidTr="008B62B5">
        <w:trPr>
          <w:trHeight w:val="221"/>
        </w:trPr>
        <w:tc>
          <w:tcPr>
            <w:tcW w:w="1696" w:type="dxa"/>
            <w:vMerge/>
            <w:shd w:val="clear" w:color="auto" w:fill="ED7D31" w:themeFill="accent2"/>
            <w:vAlign w:val="center"/>
          </w:tcPr>
          <w:p w14:paraId="2BB7D269" w14:textId="77777777" w:rsidR="008302ED" w:rsidRDefault="008302ED" w:rsidP="008B62B5"/>
        </w:tc>
        <w:tc>
          <w:tcPr>
            <w:tcW w:w="426" w:type="dxa"/>
            <w:tcBorders>
              <w:right w:val="nil"/>
            </w:tcBorders>
            <w:shd w:val="clear" w:color="auto" w:fill="F7CAAC" w:themeFill="accent2" w:themeFillTint="66"/>
            <w:vAlign w:val="center"/>
          </w:tcPr>
          <w:p w14:paraId="460FCF80" w14:textId="77777777" w:rsidR="008302ED" w:rsidRPr="001A7392" w:rsidRDefault="000C3CB6" w:rsidP="008B62B5">
            <w:pPr>
              <w:rPr>
                <w:sz w:val="24"/>
                <w:szCs w:val="24"/>
              </w:rPr>
            </w:pPr>
            <w:sdt>
              <w:sdtPr>
                <w:rPr>
                  <w:sz w:val="24"/>
                  <w:szCs w:val="24"/>
                </w:rPr>
                <w:id w:val="1836488533"/>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132" w:type="dxa"/>
            <w:gridSpan w:val="4"/>
            <w:tcBorders>
              <w:left w:val="nil"/>
            </w:tcBorders>
            <w:shd w:val="clear" w:color="auto" w:fill="F7CAAC" w:themeFill="accent2" w:themeFillTint="66"/>
            <w:tcMar>
              <w:left w:w="45" w:type="dxa"/>
              <w:right w:w="45" w:type="dxa"/>
            </w:tcMar>
            <w:vAlign w:val="center"/>
          </w:tcPr>
          <w:p w14:paraId="679834AB" w14:textId="77777777" w:rsidR="008302ED" w:rsidRPr="001A7392" w:rsidRDefault="008302ED" w:rsidP="008B62B5">
            <w:pPr>
              <w:rPr>
                <w:sz w:val="24"/>
                <w:szCs w:val="24"/>
              </w:rPr>
            </w:pPr>
            <w:r>
              <w:t xml:space="preserve">DA – </w:t>
            </w:r>
            <w:r w:rsidRPr="001A7392">
              <w:t>Drug</w:t>
            </w:r>
            <w:r>
              <w:t xml:space="preserve"> </w:t>
            </w:r>
            <w:r w:rsidRPr="001A7392">
              <w:t>&amp; alcohol related</w:t>
            </w:r>
          </w:p>
        </w:tc>
        <w:tc>
          <w:tcPr>
            <w:tcW w:w="425" w:type="dxa"/>
            <w:gridSpan w:val="2"/>
            <w:tcBorders>
              <w:right w:val="nil"/>
            </w:tcBorders>
            <w:shd w:val="clear" w:color="auto" w:fill="F7CAAC" w:themeFill="accent2" w:themeFillTint="66"/>
            <w:vAlign w:val="center"/>
          </w:tcPr>
          <w:p w14:paraId="552975C9" w14:textId="77777777" w:rsidR="008302ED" w:rsidRPr="001A7392" w:rsidRDefault="000C3CB6" w:rsidP="008B62B5">
            <w:pPr>
              <w:rPr>
                <w:sz w:val="24"/>
                <w:szCs w:val="24"/>
              </w:rPr>
            </w:pPr>
            <w:sdt>
              <w:sdtPr>
                <w:rPr>
                  <w:sz w:val="24"/>
                  <w:szCs w:val="24"/>
                </w:rPr>
                <w:id w:val="-177184816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7CAAC" w:themeFill="accent2" w:themeFillTint="66"/>
            <w:tcMar>
              <w:left w:w="40" w:type="dxa"/>
              <w:right w:w="40" w:type="dxa"/>
            </w:tcMar>
            <w:vAlign w:val="center"/>
          </w:tcPr>
          <w:p w14:paraId="32988EEA" w14:textId="77777777" w:rsidR="008302ED" w:rsidRPr="001A7392" w:rsidRDefault="008302ED" w:rsidP="008B62B5">
            <w:pPr>
              <w:rPr>
                <w:sz w:val="24"/>
                <w:szCs w:val="24"/>
              </w:rPr>
            </w:pPr>
            <w:r>
              <w:t xml:space="preserve">PA – </w:t>
            </w:r>
            <w:r w:rsidRPr="001A7392">
              <w:t>Physical assault against an adult</w:t>
            </w:r>
          </w:p>
        </w:tc>
        <w:tc>
          <w:tcPr>
            <w:tcW w:w="425" w:type="dxa"/>
            <w:gridSpan w:val="2"/>
            <w:tcBorders>
              <w:right w:val="nil"/>
            </w:tcBorders>
            <w:shd w:val="clear" w:color="auto" w:fill="F7CAAC" w:themeFill="accent2" w:themeFillTint="66"/>
            <w:vAlign w:val="center"/>
          </w:tcPr>
          <w:p w14:paraId="21AF7A41" w14:textId="77777777" w:rsidR="008302ED" w:rsidRPr="001A7392" w:rsidRDefault="000C3CB6" w:rsidP="008B62B5">
            <w:pPr>
              <w:rPr>
                <w:sz w:val="24"/>
                <w:szCs w:val="24"/>
              </w:rPr>
            </w:pPr>
            <w:sdt>
              <w:sdtPr>
                <w:rPr>
                  <w:sz w:val="24"/>
                  <w:szCs w:val="24"/>
                </w:rPr>
                <w:id w:val="12697647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29" w:type="dxa"/>
            <w:tcBorders>
              <w:left w:val="nil"/>
            </w:tcBorders>
            <w:shd w:val="clear" w:color="auto" w:fill="F7CAAC" w:themeFill="accent2" w:themeFillTint="66"/>
            <w:tcMar>
              <w:left w:w="45" w:type="dxa"/>
              <w:right w:w="45" w:type="dxa"/>
            </w:tcMar>
            <w:vAlign w:val="center"/>
          </w:tcPr>
          <w:p w14:paraId="63F1E1E2" w14:textId="77777777" w:rsidR="008302ED" w:rsidRPr="001A7392" w:rsidRDefault="008302ED" w:rsidP="008B62B5">
            <w:pPr>
              <w:rPr>
                <w:sz w:val="24"/>
                <w:szCs w:val="24"/>
              </w:rPr>
            </w:pPr>
            <w:r>
              <w:t xml:space="preserve">OW – </w:t>
            </w:r>
            <w:r w:rsidRPr="001A7392">
              <w:t>Use</w:t>
            </w:r>
            <w:r>
              <w:t xml:space="preserve"> </w:t>
            </w:r>
            <w:r w:rsidRPr="001A7392">
              <w:t>of or threat of use of an offensive weapon or prohibited item</w:t>
            </w:r>
          </w:p>
        </w:tc>
      </w:tr>
      <w:tr w:rsidR="008302ED" w14:paraId="7ED5CCCB" w14:textId="77777777" w:rsidTr="008B62B5">
        <w:trPr>
          <w:trHeight w:val="221"/>
        </w:trPr>
        <w:tc>
          <w:tcPr>
            <w:tcW w:w="1696" w:type="dxa"/>
            <w:vMerge/>
            <w:shd w:val="clear" w:color="auto" w:fill="ED7D31" w:themeFill="accent2"/>
            <w:vAlign w:val="center"/>
          </w:tcPr>
          <w:p w14:paraId="57E3B5FE" w14:textId="77777777" w:rsidR="008302ED" w:rsidRDefault="008302ED" w:rsidP="008B62B5"/>
        </w:tc>
        <w:tc>
          <w:tcPr>
            <w:tcW w:w="2552" w:type="dxa"/>
            <w:gridSpan w:val="4"/>
            <w:shd w:val="clear" w:color="auto" w:fill="F7CAAC" w:themeFill="accent2" w:themeFillTint="66"/>
            <w:vAlign w:val="center"/>
          </w:tcPr>
          <w:p w14:paraId="55C9C663" w14:textId="77777777" w:rsidR="008302ED" w:rsidRPr="001A7392" w:rsidRDefault="000C3CB6" w:rsidP="008B62B5">
            <w:pPr>
              <w:rPr>
                <w:sz w:val="24"/>
                <w:szCs w:val="24"/>
              </w:rPr>
            </w:pPr>
            <w:sdt>
              <w:sdtPr>
                <w:rPr>
                  <w:sz w:val="24"/>
                  <w:szCs w:val="24"/>
                </w:rPr>
                <w:id w:val="-452318223"/>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RA – </w:t>
            </w:r>
            <w:r w:rsidR="008302ED" w:rsidRPr="001A7392">
              <w:t>Racist Abuse</w:t>
            </w:r>
          </w:p>
        </w:tc>
        <w:tc>
          <w:tcPr>
            <w:tcW w:w="425" w:type="dxa"/>
            <w:gridSpan w:val="2"/>
            <w:tcBorders>
              <w:right w:val="nil"/>
            </w:tcBorders>
            <w:shd w:val="clear" w:color="auto" w:fill="F7CAAC" w:themeFill="accent2" w:themeFillTint="66"/>
            <w:vAlign w:val="center"/>
          </w:tcPr>
          <w:p w14:paraId="38CC9A22" w14:textId="77777777" w:rsidR="008302ED" w:rsidRPr="001A7392" w:rsidRDefault="000C3CB6" w:rsidP="008B62B5">
            <w:pPr>
              <w:rPr>
                <w:sz w:val="24"/>
                <w:szCs w:val="24"/>
              </w:rPr>
            </w:pPr>
            <w:sdt>
              <w:sdtPr>
                <w:rPr>
                  <w:sz w:val="24"/>
                  <w:szCs w:val="24"/>
                </w:rPr>
                <w:id w:val="873121401"/>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right w:val="nil"/>
            </w:tcBorders>
            <w:shd w:val="clear" w:color="auto" w:fill="F7CAAC" w:themeFill="accent2" w:themeFillTint="66"/>
            <w:tcMar>
              <w:left w:w="45" w:type="dxa"/>
              <w:right w:w="45" w:type="dxa"/>
            </w:tcMar>
            <w:vAlign w:val="center"/>
          </w:tcPr>
          <w:p w14:paraId="1C41DFD9" w14:textId="77777777" w:rsidR="008302ED" w:rsidRPr="001A7392" w:rsidRDefault="008302ED" w:rsidP="008B62B5">
            <w:pPr>
              <w:rPr>
                <w:sz w:val="24"/>
                <w:szCs w:val="24"/>
              </w:rPr>
            </w:pPr>
            <w:r>
              <w:t xml:space="preserve">LG – </w:t>
            </w:r>
            <w:r w:rsidRPr="001A7392">
              <w:t>Abuse</w:t>
            </w:r>
            <w:r>
              <w:t xml:space="preserve"> </w:t>
            </w:r>
            <w:r w:rsidRPr="001A7392">
              <w:t>against sexual orientation and gender identity</w:t>
            </w:r>
          </w:p>
        </w:tc>
        <w:tc>
          <w:tcPr>
            <w:tcW w:w="425" w:type="dxa"/>
            <w:gridSpan w:val="2"/>
            <w:tcBorders>
              <w:right w:val="nil"/>
            </w:tcBorders>
            <w:shd w:val="clear" w:color="auto" w:fill="F7CAAC" w:themeFill="accent2" w:themeFillTint="66"/>
            <w:vAlign w:val="center"/>
          </w:tcPr>
          <w:p w14:paraId="263544FA" w14:textId="77777777" w:rsidR="008302ED" w:rsidRPr="001A7392" w:rsidRDefault="000C3CB6" w:rsidP="008B62B5">
            <w:pPr>
              <w:rPr>
                <w:sz w:val="24"/>
                <w:szCs w:val="24"/>
              </w:rPr>
            </w:pPr>
            <w:sdt>
              <w:sdtPr>
                <w:rPr>
                  <w:sz w:val="24"/>
                  <w:szCs w:val="24"/>
                </w:rPr>
                <w:id w:val="-1443762722"/>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35" w:type="dxa"/>
            <w:gridSpan w:val="2"/>
            <w:tcBorders>
              <w:left w:val="nil"/>
            </w:tcBorders>
            <w:shd w:val="clear" w:color="auto" w:fill="F7CAAC" w:themeFill="accent2" w:themeFillTint="66"/>
            <w:tcMar>
              <w:left w:w="45" w:type="dxa"/>
              <w:right w:w="45" w:type="dxa"/>
            </w:tcMar>
            <w:vAlign w:val="center"/>
          </w:tcPr>
          <w:p w14:paraId="64A3E6B0" w14:textId="77777777" w:rsidR="008302ED" w:rsidRPr="001A7392" w:rsidRDefault="008302ED" w:rsidP="008B62B5">
            <w:pPr>
              <w:rPr>
                <w:sz w:val="24"/>
                <w:szCs w:val="24"/>
              </w:rPr>
            </w:pPr>
            <w:r>
              <w:t xml:space="preserve">VA – </w:t>
            </w:r>
            <w:r w:rsidRPr="001A7392">
              <w:t>Verbal abuse/</w:t>
            </w:r>
            <w:r>
              <w:t xml:space="preserve"> </w:t>
            </w:r>
            <w:r w:rsidRPr="001A7392">
              <w:t>threatening behaviour against an adult</w:t>
            </w:r>
          </w:p>
        </w:tc>
      </w:tr>
      <w:tr w:rsidR="008302ED" w14:paraId="440D37D5" w14:textId="77777777" w:rsidTr="008B62B5">
        <w:trPr>
          <w:trHeight w:val="221"/>
        </w:trPr>
        <w:tc>
          <w:tcPr>
            <w:tcW w:w="1696" w:type="dxa"/>
            <w:vMerge/>
            <w:shd w:val="clear" w:color="auto" w:fill="ED7D31" w:themeFill="accent2"/>
            <w:vAlign w:val="center"/>
          </w:tcPr>
          <w:p w14:paraId="6B1E864C" w14:textId="77777777" w:rsidR="008302ED" w:rsidRDefault="008302ED" w:rsidP="008B62B5"/>
        </w:tc>
        <w:tc>
          <w:tcPr>
            <w:tcW w:w="426" w:type="dxa"/>
            <w:tcBorders>
              <w:right w:val="nil"/>
            </w:tcBorders>
            <w:shd w:val="clear" w:color="auto" w:fill="F7CAAC" w:themeFill="accent2" w:themeFillTint="66"/>
            <w:vAlign w:val="center"/>
          </w:tcPr>
          <w:p w14:paraId="0D1309DF" w14:textId="77777777" w:rsidR="008302ED" w:rsidRPr="001A7392" w:rsidRDefault="000C3CB6" w:rsidP="008B62B5">
            <w:pPr>
              <w:rPr>
                <w:sz w:val="24"/>
                <w:szCs w:val="24"/>
              </w:rPr>
            </w:pPr>
            <w:sdt>
              <w:sdtPr>
                <w:rPr>
                  <w:sz w:val="24"/>
                  <w:szCs w:val="24"/>
                </w:rPr>
                <w:id w:val="140688579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126" w:type="dxa"/>
            <w:gridSpan w:val="3"/>
            <w:tcBorders>
              <w:left w:val="nil"/>
            </w:tcBorders>
            <w:shd w:val="clear" w:color="auto" w:fill="F7CAAC" w:themeFill="accent2" w:themeFillTint="66"/>
            <w:tcMar>
              <w:left w:w="45" w:type="dxa"/>
              <w:right w:w="45" w:type="dxa"/>
            </w:tcMar>
            <w:vAlign w:val="center"/>
          </w:tcPr>
          <w:p w14:paraId="2E6E7805" w14:textId="77777777" w:rsidR="008302ED" w:rsidRPr="001A7392" w:rsidRDefault="008302ED" w:rsidP="008B62B5">
            <w:pPr>
              <w:rPr>
                <w:sz w:val="24"/>
                <w:szCs w:val="24"/>
              </w:rPr>
            </w:pPr>
            <w:r>
              <w:t xml:space="preserve">MT – </w:t>
            </w:r>
            <w:r w:rsidRPr="001A7392">
              <w:t>Inappropriate</w:t>
            </w:r>
            <w:r>
              <w:t xml:space="preserve"> </w:t>
            </w:r>
            <w:r w:rsidRPr="001A7392">
              <w:t>use of social media or online technology</w:t>
            </w:r>
          </w:p>
        </w:tc>
        <w:tc>
          <w:tcPr>
            <w:tcW w:w="425" w:type="dxa"/>
            <w:gridSpan w:val="2"/>
            <w:tcBorders>
              <w:right w:val="nil"/>
            </w:tcBorders>
            <w:shd w:val="clear" w:color="auto" w:fill="F7CAAC" w:themeFill="accent2" w:themeFillTint="66"/>
            <w:vAlign w:val="center"/>
          </w:tcPr>
          <w:p w14:paraId="5EFF20A5" w14:textId="77777777" w:rsidR="008302ED" w:rsidRPr="001A7392" w:rsidRDefault="000C3CB6" w:rsidP="008B62B5">
            <w:pPr>
              <w:rPr>
                <w:sz w:val="24"/>
                <w:szCs w:val="24"/>
              </w:rPr>
            </w:pPr>
            <w:sdt>
              <w:sdtPr>
                <w:rPr>
                  <w:sz w:val="24"/>
                  <w:szCs w:val="24"/>
                </w:rPr>
                <w:id w:val="199799244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7CAAC" w:themeFill="accent2" w:themeFillTint="66"/>
            <w:tcMar>
              <w:left w:w="45" w:type="dxa"/>
              <w:right w:w="45" w:type="dxa"/>
            </w:tcMar>
            <w:vAlign w:val="center"/>
          </w:tcPr>
          <w:p w14:paraId="7C94490F" w14:textId="77777777" w:rsidR="008302ED" w:rsidRPr="001A7392" w:rsidRDefault="008302ED" w:rsidP="008B62B5">
            <w:pPr>
              <w:rPr>
                <w:sz w:val="24"/>
                <w:szCs w:val="24"/>
              </w:rPr>
            </w:pPr>
            <w:r>
              <w:t xml:space="preserve">DS – </w:t>
            </w:r>
            <w:r w:rsidRPr="001A7392">
              <w:t>Abuse</w:t>
            </w:r>
            <w:r>
              <w:t xml:space="preserve"> </w:t>
            </w:r>
            <w:r w:rsidRPr="001A7392">
              <w:t>relating to disability</w:t>
            </w:r>
          </w:p>
        </w:tc>
        <w:tc>
          <w:tcPr>
            <w:tcW w:w="425" w:type="dxa"/>
            <w:gridSpan w:val="2"/>
            <w:tcBorders>
              <w:right w:val="nil"/>
            </w:tcBorders>
            <w:shd w:val="clear" w:color="auto" w:fill="F7CAAC" w:themeFill="accent2" w:themeFillTint="66"/>
            <w:vAlign w:val="center"/>
          </w:tcPr>
          <w:p w14:paraId="5FC3AC99" w14:textId="77777777" w:rsidR="008302ED" w:rsidRPr="001A7392" w:rsidRDefault="000C3CB6" w:rsidP="008B62B5">
            <w:pPr>
              <w:rPr>
                <w:sz w:val="24"/>
                <w:szCs w:val="24"/>
              </w:rPr>
            </w:pPr>
            <w:sdt>
              <w:sdtPr>
                <w:rPr>
                  <w:sz w:val="24"/>
                  <w:szCs w:val="24"/>
                </w:rPr>
                <w:id w:val="144565084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35" w:type="dxa"/>
            <w:gridSpan w:val="2"/>
            <w:tcBorders>
              <w:left w:val="nil"/>
            </w:tcBorders>
            <w:shd w:val="clear" w:color="auto" w:fill="F7CAAC" w:themeFill="accent2" w:themeFillTint="66"/>
            <w:tcMar>
              <w:left w:w="45" w:type="dxa"/>
              <w:right w:w="45" w:type="dxa"/>
            </w:tcMar>
            <w:vAlign w:val="center"/>
          </w:tcPr>
          <w:p w14:paraId="70C15600" w14:textId="77777777" w:rsidR="008302ED" w:rsidRPr="001A7392" w:rsidRDefault="008302ED" w:rsidP="008B62B5">
            <w:pPr>
              <w:rPr>
                <w:sz w:val="24"/>
                <w:szCs w:val="24"/>
              </w:rPr>
            </w:pPr>
            <w:r>
              <w:t xml:space="preserve">VP – </w:t>
            </w:r>
            <w:r w:rsidRPr="001A7392">
              <w:t>Verbal</w:t>
            </w:r>
            <w:r>
              <w:t xml:space="preserve"> </w:t>
            </w:r>
            <w:r w:rsidRPr="001A7392">
              <w:t>abuse/</w:t>
            </w:r>
            <w:r>
              <w:t xml:space="preserve"> </w:t>
            </w:r>
            <w:r w:rsidRPr="001A7392">
              <w:t>threatening behaviour against a pupil</w:t>
            </w:r>
          </w:p>
        </w:tc>
      </w:tr>
      <w:tr w:rsidR="008302ED" w14:paraId="7C1A4529" w14:textId="77777777" w:rsidTr="008B62B5">
        <w:trPr>
          <w:trHeight w:val="221"/>
        </w:trPr>
        <w:tc>
          <w:tcPr>
            <w:tcW w:w="1696" w:type="dxa"/>
            <w:vMerge/>
            <w:tcBorders>
              <w:bottom w:val="single" w:sz="4" w:space="0" w:color="auto"/>
            </w:tcBorders>
            <w:shd w:val="clear" w:color="auto" w:fill="ED7D31" w:themeFill="accent2"/>
            <w:vAlign w:val="center"/>
          </w:tcPr>
          <w:p w14:paraId="4A23CDB4" w14:textId="77777777" w:rsidR="008302ED" w:rsidRDefault="008302ED" w:rsidP="008B62B5"/>
        </w:tc>
        <w:tc>
          <w:tcPr>
            <w:tcW w:w="8789" w:type="dxa"/>
            <w:gridSpan w:val="12"/>
            <w:shd w:val="clear" w:color="auto" w:fill="F7CAAC" w:themeFill="accent2" w:themeFillTint="66"/>
            <w:vAlign w:val="center"/>
          </w:tcPr>
          <w:p w14:paraId="5A975EBC" w14:textId="77777777" w:rsidR="008302ED" w:rsidRPr="00E55A1C" w:rsidRDefault="000C3CB6" w:rsidP="008B62B5">
            <w:pPr>
              <w:tabs>
                <w:tab w:val="left" w:pos="346"/>
                <w:tab w:val="left" w:pos="631"/>
              </w:tabs>
              <w:rPr>
                <w:sz w:val="24"/>
                <w:szCs w:val="24"/>
              </w:rPr>
            </w:pPr>
            <w:sdt>
              <w:sdtPr>
                <w:rPr>
                  <w:sz w:val="24"/>
                  <w:szCs w:val="24"/>
                </w:rPr>
                <w:id w:val="-192178514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Pr>
                <w:sz w:val="24"/>
                <w:szCs w:val="24"/>
              </w:rPr>
              <w:tab/>
              <w:t>PH – W</w:t>
            </w:r>
            <w:r w:rsidR="008302ED" w:rsidRPr="00E55A1C">
              <w:rPr>
                <w:sz w:val="24"/>
                <w:szCs w:val="24"/>
              </w:rPr>
              <w:t>ilful</w:t>
            </w:r>
            <w:r w:rsidR="008302ED">
              <w:rPr>
                <w:sz w:val="24"/>
                <w:szCs w:val="24"/>
              </w:rPr>
              <w:t xml:space="preserve"> a</w:t>
            </w:r>
            <w:r w:rsidR="008302ED" w:rsidRPr="00E55A1C">
              <w:rPr>
                <w:sz w:val="24"/>
                <w:szCs w:val="24"/>
              </w:rPr>
              <w:t xml:space="preserve">nd repeated transgressions of protective measures in place to protect public </w:t>
            </w:r>
            <w:r w:rsidR="008302ED">
              <w:rPr>
                <w:sz w:val="24"/>
                <w:szCs w:val="24"/>
              </w:rPr>
              <w:tab/>
            </w:r>
            <w:r w:rsidR="008302ED" w:rsidRPr="00E55A1C">
              <w:rPr>
                <w:sz w:val="24"/>
                <w:szCs w:val="24"/>
              </w:rPr>
              <w:t>health</w:t>
            </w:r>
          </w:p>
        </w:tc>
      </w:tr>
      <w:tr w:rsidR="008302ED" w14:paraId="757F7B40" w14:textId="77777777" w:rsidTr="008B62B5">
        <w:trPr>
          <w:trHeight w:val="222"/>
        </w:trPr>
        <w:tc>
          <w:tcPr>
            <w:tcW w:w="1696" w:type="dxa"/>
            <w:vMerge w:val="restart"/>
            <w:shd w:val="clear" w:color="auto" w:fill="F4B083" w:themeFill="accent2" w:themeFillTint="99"/>
            <w:vAlign w:val="center"/>
          </w:tcPr>
          <w:p w14:paraId="16DC2132" w14:textId="77777777" w:rsidR="008302ED" w:rsidRPr="0050740F" w:rsidRDefault="008302ED" w:rsidP="008B62B5">
            <w:pPr>
              <w:rPr>
                <w:i/>
                <w:iCs/>
                <w:sz w:val="20"/>
                <w:szCs w:val="20"/>
              </w:rPr>
            </w:pPr>
            <w:r>
              <w:rPr>
                <w:i/>
                <w:iCs/>
                <w:sz w:val="20"/>
                <w:szCs w:val="20"/>
              </w:rPr>
              <w:t xml:space="preserve">Please tick up to </w:t>
            </w:r>
            <w:r w:rsidRPr="001521A8">
              <w:rPr>
                <w:b/>
                <w:bCs/>
                <w:i/>
                <w:iCs/>
                <w:highlight w:val="yellow"/>
              </w:rPr>
              <w:t>two</w:t>
            </w:r>
            <w:r>
              <w:rPr>
                <w:i/>
                <w:iCs/>
                <w:sz w:val="20"/>
                <w:szCs w:val="20"/>
              </w:rPr>
              <w:t xml:space="preserve"> additional reasons that you will be using on SIMS.</w:t>
            </w:r>
          </w:p>
        </w:tc>
        <w:tc>
          <w:tcPr>
            <w:tcW w:w="2552" w:type="dxa"/>
            <w:gridSpan w:val="4"/>
            <w:shd w:val="clear" w:color="auto" w:fill="FBE4D5" w:themeFill="accent2" w:themeFillTint="33"/>
            <w:vAlign w:val="center"/>
          </w:tcPr>
          <w:p w14:paraId="15F232D7" w14:textId="77777777" w:rsidR="008302ED" w:rsidRPr="001A7392" w:rsidRDefault="000C3CB6" w:rsidP="008B62B5">
            <w:pPr>
              <w:rPr>
                <w:sz w:val="24"/>
                <w:szCs w:val="24"/>
              </w:rPr>
            </w:pPr>
            <w:sdt>
              <w:sdtPr>
                <w:rPr>
                  <w:sz w:val="24"/>
                  <w:szCs w:val="24"/>
                </w:rPr>
                <w:id w:val="104418859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BU – </w:t>
            </w:r>
            <w:r w:rsidR="008302ED" w:rsidRPr="001A7392">
              <w:t>Bullying</w:t>
            </w:r>
          </w:p>
        </w:tc>
        <w:tc>
          <w:tcPr>
            <w:tcW w:w="425" w:type="dxa"/>
            <w:gridSpan w:val="2"/>
            <w:tcBorders>
              <w:right w:val="nil"/>
            </w:tcBorders>
            <w:shd w:val="clear" w:color="auto" w:fill="FBE4D5" w:themeFill="accent2" w:themeFillTint="33"/>
            <w:vAlign w:val="center"/>
          </w:tcPr>
          <w:p w14:paraId="07951403" w14:textId="77777777" w:rsidR="008302ED" w:rsidRPr="001A7392" w:rsidRDefault="000C3CB6" w:rsidP="008B62B5">
            <w:pPr>
              <w:rPr>
                <w:sz w:val="24"/>
                <w:szCs w:val="24"/>
              </w:rPr>
            </w:pPr>
            <w:sdt>
              <w:sdtPr>
                <w:rPr>
                  <w:sz w:val="24"/>
                  <w:szCs w:val="24"/>
                </w:rPr>
                <w:id w:val="91521769"/>
                <w14:checkbox>
                  <w14:checked w14:val="0"/>
                  <w14:checkedState w14:val="2612" w14:font="MS Gothic"/>
                  <w14:uncheckedState w14:val="2610" w14:font="MS Gothic"/>
                </w14:checkbox>
              </w:sdtPr>
              <w:sdtEndPr/>
              <w:sdtContent>
                <w:r w:rsidR="008302ED">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BE4D5" w:themeFill="accent2" w:themeFillTint="33"/>
            <w:tcMar>
              <w:left w:w="40" w:type="dxa"/>
              <w:right w:w="40" w:type="dxa"/>
            </w:tcMar>
            <w:vAlign w:val="center"/>
          </w:tcPr>
          <w:p w14:paraId="7D2D6983" w14:textId="77777777" w:rsidR="008302ED" w:rsidRPr="001A7392" w:rsidRDefault="008302ED" w:rsidP="008B62B5">
            <w:pPr>
              <w:rPr>
                <w:sz w:val="24"/>
                <w:szCs w:val="24"/>
              </w:rPr>
            </w:pPr>
            <w:r>
              <w:t xml:space="preserve">DB – </w:t>
            </w:r>
            <w:r w:rsidRPr="001A7392">
              <w:t>Persistent</w:t>
            </w:r>
            <w:r>
              <w:t xml:space="preserve"> </w:t>
            </w:r>
            <w:r w:rsidRPr="001A7392">
              <w:t>disruptive behaviour</w:t>
            </w:r>
          </w:p>
        </w:tc>
        <w:tc>
          <w:tcPr>
            <w:tcW w:w="3260" w:type="dxa"/>
            <w:gridSpan w:val="4"/>
            <w:shd w:val="clear" w:color="auto" w:fill="FBE4D5" w:themeFill="accent2" w:themeFillTint="33"/>
            <w:vAlign w:val="center"/>
          </w:tcPr>
          <w:p w14:paraId="5235D028" w14:textId="77777777" w:rsidR="008302ED" w:rsidRPr="001A7392" w:rsidRDefault="000C3CB6" w:rsidP="008B62B5">
            <w:pPr>
              <w:rPr>
                <w:sz w:val="24"/>
                <w:szCs w:val="24"/>
              </w:rPr>
            </w:pPr>
            <w:sdt>
              <w:sdtPr>
                <w:rPr>
                  <w:sz w:val="24"/>
                  <w:szCs w:val="24"/>
                </w:rPr>
                <w:id w:val="-210217457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SM – </w:t>
            </w:r>
            <w:r w:rsidR="008302ED" w:rsidRPr="001A7392">
              <w:t>Sexual misconduct</w:t>
            </w:r>
          </w:p>
        </w:tc>
      </w:tr>
      <w:tr w:rsidR="008302ED" w14:paraId="29A812F8" w14:textId="77777777" w:rsidTr="008B62B5">
        <w:trPr>
          <w:trHeight w:val="221"/>
        </w:trPr>
        <w:tc>
          <w:tcPr>
            <w:tcW w:w="1696" w:type="dxa"/>
            <w:vMerge/>
            <w:shd w:val="clear" w:color="auto" w:fill="F4B083" w:themeFill="accent2" w:themeFillTint="99"/>
            <w:vAlign w:val="center"/>
          </w:tcPr>
          <w:p w14:paraId="36A83598" w14:textId="77777777" w:rsidR="008302ED" w:rsidRDefault="008302ED" w:rsidP="008B62B5"/>
        </w:tc>
        <w:tc>
          <w:tcPr>
            <w:tcW w:w="2552" w:type="dxa"/>
            <w:gridSpan w:val="4"/>
            <w:shd w:val="clear" w:color="auto" w:fill="FBE4D5" w:themeFill="accent2" w:themeFillTint="33"/>
            <w:vAlign w:val="center"/>
          </w:tcPr>
          <w:p w14:paraId="6E1CDF0F" w14:textId="77777777" w:rsidR="008302ED" w:rsidRPr="001A7392" w:rsidRDefault="000C3CB6" w:rsidP="008B62B5">
            <w:pPr>
              <w:rPr>
                <w:sz w:val="24"/>
                <w:szCs w:val="24"/>
              </w:rPr>
            </w:pPr>
            <w:sdt>
              <w:sdtPr>
                <w:rPr>
                  <w:sz w:val="24"/>
                  <w:szCs w:val="24"/>
                </w:rPr>
                <w:id w:val="772059543"/>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DM – </w:t>
            </w:r>
            <w:r w:rsidR="008302ED" w:rsidRPr="001A7392">
              <w:t>Damage</w:t>
            </w:r>
            <w:r w:rsidR="008302ED">
              <w:t xml:space="preserve"> </w:t>
            </w:r>
          </w:p>
        </w:tc>
        <w:tc>
          <w:tcPr>
            <w:tcW w:w="425" w:type="dxa"/>
            <w:gridSpan w:val="2"/>
            <w:tcBorders>
              <w:right w:val="nil"/>
            </w:tcBorders>
            <w:shd w:val="clear" w:color="auto" w:fill="FBE4D5" w:themeFill="accent2" w:themeFillTint="33"/>
            <w:vAlign w:val="center"/>
          </w:tcPr>
          <w:p w14:paraId="64A6304B" w14:textId="77777777" w:rsidR="008302ED" w:rsidRPr="001A7392" w:rsidRDefault="000C3CB6" w:rsidP="008B62B5">
            <w:pPr>
              <w:rPr>
                <w:sz w:val="24"/>
                <w:szCs w:val="24"/>
              </w:rPr>
            </w:pPr>
            <w:sdt>
              <w:sdtPr>
                <w:rPr>
                  <w:sz w:val="24"/>
                  <w:szCs w:val="24"/>
                </w:rPr>
                <w:id w:val="117245400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BE4D5" w:themeFill="accent2" w:themeFillTint="33"/>
            <w:tcMar>
              <w:left w:w="40" w:type="dxa"/>
              <w:right w:w="40" w:type="dxa"/>
            </w:tcMar>
            <w:vAlign w:val="center"/>
          </w:tcPr>
          <w:p w14:paraId="5697922C" w14:textId="77777777" w:rsidR="008302ED" w:rsidRPr="001A7392" w:rsidRDefault="008302ED" w:rsidP="008B62B5">
            <w:pPr>
              <w:rPr>
                <w:sz w:val="24"/>
                <w:szCs w:val="24"/>
              </w:rPr>
            </w:pPr>
            <w:r>
              <w:t xml:space="preserve">PP – </w:t>
            </w:r>
            <w:r w:rsidRPr="001A7392">
              <w:t>Physical assault against a pupil</w:t>
            </w:r>
          </w:p>
        </w:tc>
        <w:tc>
          <w:tcPr>
            <w:tcW w:w="3260" w:type="dxa"/>
            <w:gridSpan w:val="4"/>
            <w:shd w:val="clear" w:color="auto" w:fill="FBE4D5" w:themeFill="accent2" w:themeFillTint="33"/>
            <w:vAlign w:val="center"/>
          </w:tcPr>
          <w:p w14:paraId="0FCF9587" w14:textId="77777777" w:rsidR="008302ED" w:rsidRPr="001A7392" w:rsidRDefault="000C3CB6" w:rsidP="008B62B5">
            <w:pPr>
              <w:rPr>
                <w:sz w:val="24"/>
                <w:szCs w:val="24"/>
              </w:rPr>
            </w:pPr>
            <w:sdt>
              <w:sdtPr>
                <w:rPr>
                  <w:sz w:val="24"/>
                  <w:szCs w:val="24"/>
                </w:rPr>
                <w:id w:val="941784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TH – </w:t>
            </w:r>
            <w:r w:rsidR="008302ED" w:rsidRPr="001A7392">
              <w:t>Theft</w:t>
            </w:r>
          </w:p>
        </w:tc>
      </w:tr>
      <w:tr w:rsidR="008302ED" w14:paraId="4EC309EB" w14:textId="77777777" w:rsidTr="008B62B5">
        <w:trPr>
          <w:trHeight w:val="221"/>
        </w:trPr>
        <w:tc>
          <w:tcPr>
            <w:tcW w:w="1696" w:type="dxa"/>
            <w:vMerge/>
            <w:shd w:val="clear" w:color="auto" w:fill="F4B083" w:themeFill="accent2" w:themeFillTint="99"/>
            <w:vAlign w:val="center"/>
          </w:tcPr>
          <w:p w14:paraId="2FEC6D0A" w14:textId="77777777" w:rsidR="008302ED" w:rsidRDefault="008302ED" w:rsidP="008B62B5"/>
        </w:tc>
        <w:tc>
          <w:tcPr>
            <w:tcW w:w="426" w:type="dxa"/>
            <w:tcBorders>
              <w:right w:val="nil"/>
            </w:tcBorders>
            <w:shd w:val="clear" w:color="auto" w:fill="FBE4D5" w:themeFill="accent2" w:themeFillTint="33"/>
            <w:vAlign w:val="center"/>
          </w:tcPr>
          <w:p w14:paraId="1C1FF446" w14:textId="77777777" w:rsidR="008302ED" w:rsidRPr="001A7392" w:rsidRDefault="000C3CB6" w:rsidP="008B62B5">
            <w:pPr>
              <w:rPr>
                <w:sz w:val="24"/>
                <w:szCs w:val="24"/>
              </w:rPr>
            </w:pPr>
            <w:sdt>
              <w:sdtPr>
                <w:rPr>
                  <w:sz w:val="24"/>
                  <w:szCs w:val="24"/>
                </w:rPr>
                <w:id w:val="1172066468"/>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132" w:type="dxa"/>
            <w:gridSpan w:val="4"/>
            <w:tcBorders>
              <w:left w:val="nil"/>
            </w:tcBorders>
            <w:shd w:val="clear" w:color="auto" w:fill="FBE4D5" w:themeFill="accent2" w:themeFillTint="33"/>
            <w:tcMar>
              <w:left w:w="45" w:type="dxa"/>
              <w:right w:w="45" w:type="dxa"/>
            </w:tcMar>
            <w:vAlign w:val="center"/>
          </w:tcPr>
          <w:p w14:paraId="10EADA87" w14:textId="77777777" w:rsidR="008302ED" w:rsidRPr="001A7392" w:rsidRDefault="008302ED" w:rsidP="008B62B5">
            <w:pPr>
              <w:rPr>
                <w:sz w:val="24"/>
                <w:szCs w:val="24"/>
              </w:rPr>
            </w:pPr>
            <w:r>
              <w:t xml:space="preserve">DA – </w:t>
            </w:r>
            <w:r w:rsidRPr="001A7392">
              <w:t>Drug</w:t>
            </w:r>
            <w:r>
              <w:t xml:space="preserve"> </w:t>
            </w:r>
            <w:r w:rsidRPr="001A7392">
              <w:t>&amp; alcohol related</w:t>
            </w:r>
          </w:p>
        </w:tc>
        <w:tc>
          <w:tcPr>
            <w:tcW w:w="425" w:type="dxa"/>
            <w:gridSpan w:val="2"/>
            <w:tcBorders>
              <w:right w:val="nil"/>
            </w:tcBorders>
            <w:shd w:val="clear" w:color="auto" w:fill="FBE4D5" w:themeFill="accent2" w:themeFillTint="33"/>
            <w:vAlign w:val="center"/>
          </w:tcPr>
          <w:p w14:paraId="1CCE3042" w14:textId="77777777" w:rsidR="008302ED" w:rsidRPr="001A7392" w:rsidRDefault="000C3CB6" w:rsidP="008B62B5">
            <w:pPr>
              <w:rPr>
                <w:sz w:val="24"/>
                <w:szCs w:val="24"/>
              </w:rPr>
            </w:pPr>
            <w:sdt>
              <w:sdtPr>
                <w:rPr>
                  <w:sz w:val="24"/>
                  <w:szCs w:val="24"/>
                </w:rPr>
                <w:id w:val="-200324246"/>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BE4D5" w:themeFill="accent2" w:themeFillTint="33"/>
            <w:tcMar>
              <w:left w:w="40" w:type="dxa"/>
              <w:right w:w="40" w:type="dxa"/>
            </w:tcMar>
            <w:vAlign w:val="center"/>
          </w:tcPr>
          <w:p w14:paraId="2D1E04D5" w14:textId="77777777" w:rsidR="008302ED" w:rsidRPr="001A7392" w:rsidRDefault="008302ED" w:rsidP="008B62B5">
            <w:pPr>
              <w:rPr>
                <w:sz w:val="24"/>
                <w:szCs w:val="24"/>
              </w:rPr>
            </w:pPr>
            <w:r>
              <w:t xml:space="preserve">PA – </w:t>
            </w:r>
            <w:r w:rsidRPr="001A7392">
              <w:t>Physical assault against an adult</w:t>
            </w:r>
          </w:p>
        </w:tc>
        <w:tc>
          <w:tcPr>
            <w:tcW w:w="425" w:type="dxa"/>
            <w:gridSpan w:val="2"/>
            <w:tcBorders>
              <w:right w:val="nil"/>
            </w:tcBorders>
            <w:shd w:val="clear" w:color="auto" w:fill="FBE4D5" w:themeFill="accent2" w:themeFillTint="33"/>
            <w:vAlign w:val="center"/>
          </w:tcPr>
          <w:p w14:paraId="73AC2356" w14:textId="77777777" w:rsidR="008302ED" w:rsidRPr="001A7392" w:rsidRDefault="000C3CB6" w:rsidP="008B62B5">
            <w:pPr>
              <w:rPr>
                <w:sz w:val="24"/>
                <w:szCs w:val="24"/>
              </w:rPr>
            </w:pPr>
            <w:sdt>
              <w:sdtPr>
                <w:rPr>
                  <w:sz w:val="24"/>
                  <w:szCs w:val="24"/>
                </w:rPr>
                <w:id w:val="-212629794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29" w:type="dxa"/>
            <w:tcBorders>
              <w:left w:val="nil"/>
            </w:tcBorders>
            <w:shd w:val="clear" w:color="auto" w:fill="FBE4D5" w:themeFill="accent2" w:themeFillTint="33"/>
            <w:tcMar>
              <w:left w:w="45" w:type="dxa"/>
              <w:right w:w="45" w:type="dxa"/>
            </w:tcMar>
            <w:vAlign w:val="center"/>
          </w:tcPr>
          <w:p w14:paraId="2DD490C8" w14:textId="77777777" w:rsidR="008302ED" w:rsidRPr="001A7392" w:rsidRDefault="008302ED" w:rsidP="008B62B5">
            <w:pPr>
              <w:rPr>
                <w:sz w:val="24"/>
                <w:szCs w:val="24"/>
              </w:rPr>
            </w:pPr>
            <w:r>
              <w:t xml:space="preserve">OW – </w:t>
            </w:r>
            <w:r w:rsidRPr="001A7392">
              <w:t>Use</w:t>
            </w:r>
            <w:r>
              <w:t xml:space="preserve"> </w:t>
            </w:r>
            <w:r w:rsidRPr="001A7392">
              <w:t>of or threat of use of an offensive weapon or prohibited item</w:t>
            </w:r>
          </w:p>
        </w:tc>
      </w:tr>
      <w:tr w:rsidR="008302ED" w14:paraId="60480DEF" w14:textId="77777777" w:rsidTr="008B62B5">
        <w:trPr>
          <w:trHeight w:val="221"/>
        </w:trPr>
        <w:tc>
          <w:tcPr>
            <w:tcW w:w="1696" w:type="dxa"/>
            <w:vMerge/>
            <w:shd w:val="clear" w:color="auto" w:fill="F4B083" w:themeFill="accent2" w:themeFillTint="99"/>
            <w:vAlign w:val="center"/>
          </w:tcPr>
          <w:p w14:paraId="2B605E3B" w14:textId="77777777" w:rsidR="008302ED" w:rsidRDefault="008302ED" w:rsidP="008B62B5"/>
        </w:tc>
        <w:tc>
          <w:tcPr>
            <w:tcW w:w="2552" w:type="dxa"/>
            <w:gridSpan w:val="4"/>
            <w:shd w:val="clear" w:color="auto" w:fill="FBE4D5" w:themeFill="accent2" w:themeFillTint="33"/>
            <w:vAlign w:val="center"/>
          </w:tcPr>
          <w:p w14:paraId="2B0BB974" w14:textId="77777777" w:rsidR="008302ED" w:rsidRPr="001A7392" w:rsidRDefault="000C3CB6" w:rsidP="008B62B5">
            <w:pPr>
              <w:rPr>
                <w:sz w:val="24"/>
                <w:szCs w:val="24"/>
              </w:rPr>
            </w:pPr>
            <w:sdt>
              <w:sdtPr>
                <w:rPr>
                  <w:sz w:val="24"/>
                  <w:szCs w:val="24"/>
                </w:rPr>
                <w:id w:val="-787356805"/>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r w:rsidR="008302ED">
              <w:rPr>
                <w:sz w:val="24"/>
                <w:szCs w:val="24"/>
              </w:rPr>
              <w:t xml:space="preserve">RA – </w:t>
            </w:r>
            <w:r w:rsidR="008302ED" w:rsidRPr="001A7392">
              <w:t>Racist Abuse</w:t>
            </w:r>
          </w:p>
        </w:tc>
        <w:tc>
          <w:tcPr>
            <w:tcW w:w="425" w:type="dxa"/>
            <w:gridSpan w:val="2"/>
            <w:tcBorders>
              <w:right w:val="nil"/>
            </w:tcBorders>
            <w:shd w:val="clear" w:color="auto" w:fill="FBE4D5" w:themeFill="accent2" w:themeFillTint="33"/>
            <w:vAlign w:val="center"/>
          </w:tcPr>
          <w:p w14:paraId="7BD65D92" w14:textId="77777777" w:rsidR="008302ED" w:rsidRPr="001A7392" w:rsidRDefault="000C3CB6" w:rsidP="008B62B5">
            <w:pPr>
              <w:rPr>
                <w:sz w:val="24"/>
                <w:szCs w:val="24"/>
              </w:rPr>
            </w:pPr>
            <w:sdt>
              <w:sdtPr>
                <w:rPr>
                  <w:sz w:val="24"/>
                  <w:szCs w:val="24"/>
                </w:rPr>
                <w:id w:val="1466857191"/>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right w:val="nil"/>
            </w:tcBorders>
            <w:shd w:val="clear" w:color="auto" w:fill="FBE4D5" w:themeFill="accent2" w:themeFillTint="33"/>
            <w:tcMar>
              <w:left w:w="45" w:type="dxa"/>
              <w:right w:w="45" w:type="dxa"/>
            </w:tcMar>
            <w:vAlign w:val="center"/>
          </w:tcPr>
          <w:p w14:paraId="69D0A059" w14:textId="77777777" w:rsidR="008302ED" w:rsidRPr="001A7392" w:rsidRDefault="008302ED" w:rsidP="008B62B5">
            <w:pPr>
              <w:rPr>
                <w:sz w:val="24"/>
                <w:szCs w:val="24"/>
              </w:rPr>
            </w:pPr>
            <w:r>
              <w:t xml:space="preserve">LG – </w:t>
            </w:r>
            <w:r w:rsidRPr="001A7392">
              <w:t>Abuse</w:t>
            </w:r>
            <w:r>
              <w:t xml:space="preserve"> </w:t>
            </w:r>
            <w:r w:rsidRPr="001A7392">
              <w:t>against sexual orientation and gender identity</w:t>
            </w:r>
          </w:p>
        </w:tc>
        <w:tc>
          <w:tcPr>
            <w:tcW w:w="425" w:type="dxa"/>
            <w:gridSpan w:val="2"/>
            <w:tcBorders>
              <w:right w:val="nil"/>
            </w:tcBorders>
            <w:shd w:val="clear" w:color="auto" w:fill="FBE4D5" w:themeFill="accent2" w:themeFillTint="33"/>
            <w:vAlign w:val="center"/>
          </w:tcPr>
          <w:p w14:paraId="03A46F58" w14:textId="77777777" w:rsidR="008302ED" w:rsidRPr="001A7392" w:rsidRDefault="000C3CB6" w:rsidP="008B62B5">
            <w:pPr>
              <w:rPr>
                <w:sz w:val="24"/>
                <w:szCs w:val="24"/>
              </w:rPr>
            </w:pPr>
            <w:sdt>
              <w:sdtPr>
                <w:rPr>
                  <w:sz w:val="24"/>
                  <w:szCs w:val="24"/>
                </w:rPr>
                <w:id w:val="-586621364"/>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35" w:type="dxa"/>
            <w:gridSpan w:val="2"/>
            <w:tcBorders>
              <w:left w:val="nil"/>
            </w:tcBorders>
            <w:shd w:val="clear" w:color="auto" w:fill="FBE4D5" w:themeFill="accent2" w:themeFillTint="33"/>
            <w:tcMar>
              <w:left w:w="45" w:type="dxa"/>
              <w:right w:w="45" w:type="dxa"/>
            </w:tcMar>
            <w:vAlign w:val="center"/>
          </w:tcPr>
          <w:p w14:paraId="565043DB" w14:textId="77777777" w:rsidR="008302ED" w:rsidRPr="001A7392" w:rsidRDefault="008302ED" w:rsidP="008B62B5">
            <w:pPr>
              <w:rPr>
                <w:sz w:val="24"/>
                <w:szCs w:val="24"/>
              </w:rPr>
            </w:pPr>
            <w:r>
              <w:t xml:space="preserve">VA – </w:t>
            </w:r>
            <w:r w:rsidRPr="001A7392">
              <w:t>Verbal abuse/</w:t>
            </w:r>
            <w:r>
              <w:t xml:space="preserve"> </w:t>
            </w:r>
            <w:r w:rsidRPr="001A7392">
              <w:t>threatening behaviour against an adult</w:t>
            </w:r>
          </w:p>
        </w:tc>
      </w:tr>
      <w:tr w:rsidR="008302ED" w14:paraId="14B57350" w14:textId="77777777" w:rsidTr="008B62B5">
        <w:trPr>
          <w:trHeight w:val="221"/>
        </w:trPr>
        <w:tc>
          <w:tcPr>
            <w:tcW w:w="1696" w:type="dxa"/>
            <w:vMerge/>
            <w:shd w:val="clear" w:color="auto" w:fill="F4B083" w:themeFill="accent2" w:themeFillTint="99"/>
            <w:vAlign w:val="center"/>
          </w:tcPr>
          <w:p w14:paraId="474B80CF" w14:textId="77777777" w:rsidR="008302ED" w:rsidRDefault="008302ED" w:rsidP="008B62B5"/>
        </w:tc>
        <w:tc>
          <w:tcPr>
            <w:tcW w:w="426" w:type="dxa"/>
            <w:tcBorders>
              <w:right w:val="nil"/>
            </w:tcBorders>
            <w:shd w:val="clear" w:color="auto" w:fill="FBE4D5" w:themeFill="accent2" w:themeFillTint="33"/>
            <w:vAlign w:val="center"/>
          </w:tcPr>
          <w:p w14:paraId="3699701F" w14:textId="77777777" w:rsidR="008302ED" w:rsidRPr="001A7392" w:rsidRDefault="000C3CB6" w:rsidP="008B62B5">
            <w:pPr>
              <w:rPr>
                <w:sz w:val="24"/>
                <w:szCs w:val="24"/>
              </w:rPr>
            </w:pPr>
            <w:sdt>
              <w:sdtPr>
                <w:rPr>
                  <w:sz w:val="24"/>
                  <w:szCs w:val="24"/>
                </w:rPr>
                <w:id w:val="2065520949"/>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126" w:type="dxa"/>
            <w:gridSpan w:val="3"/>
            <w:tcBorders>
              <w:left w:val="nil"/>
            </w:tcBorders>
            <w:shd w:val="clear" w:color="auto" w:fill="FBE4D5" w:themeFill="accent2" w:themeFillTint="33"/>
            <w:tcMar>
              <w:left w:w="45" w:type="dxa"/>
              <w:right w:w="45" w:type="dxa"/>
            </w:tcMar>
            <w:vAlign w:val="center"/>
          </w:tcPr>
          <w:p w14:paraId="376F36D2" w14:textId="77777777" w:rsidR="008302ED" w:rsidRPr="001A7392" w:rsidRDefault="008302ED" w:rsidP="008B62B5">
            <w:pPr>
              <w:rPr>
                <w:sz w:val="24"/>
                <w:szCs w:val="24"/>
              </w:rPr>
            </w:pPr>
            <w:r>
              <w:t xml:space="preserve">MT – </w:t>
            </w:r>
            <w:r w:rsidRPr="001A7392">
              <w:t>Inappropriate</w:t>
            </w:r>
            <w:r>
              <w:t xml:space="preserve"> </w:t>
            </w:r>
            <w:r w:rsidRPr="001A7392">
              <w:t>use of social media or online technology</w:t>
            </w:r>
          </w:p>
        </w:tc>
        <w:tc>
          <w:tcPr>
            <w:tcW w:w="425" w:type="dxa"/>
            <w:gridSpan w:val="2"/>
            <w:tcBorders>
              <w:right w:val="nil"/>
            </w:tcBorders>
            <w:shd w:val="clear" w:color="auto" w:fill="FBE4D5" w:themeFill="accent2" w:themeFillTint="33"/>
            <w:vAlign w:val="center"/>
          </w:tcPr>
          <w:p w14:paraId="4096DCCC" w14:textId="77777777" w:rsidR="008302ED" w:rsidRPr="001A7392" w:rsidRDefault="000C3CB6" w:rsidP="008B62B5">
            <w:pPr>
              <w:rPr>
                <w:sz w:val="24"/>
                <w:szCs w:val="24"/>
              </w:rPr>
            </w:pPr>
            <w:sdt>
              <w:sdtPr>
                <w:rPr>
                  <w:sz w:val="24"/>
                  <w:szCs w:val="24"/>
                </w:rPr>
                <w:id w:val="-1388097261"/>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552" w:type="dxa"/>
            <w:gridSpan w:val="2"/>
            <w:tcBorders>
              <w:left w:val="nil"/>
            </w:tcBorders>
            <w:shd w:val="clear" w:color="auto" w:fill="FBE4D5" w:themeFill="accent2" w:themeFillTint="33"/>
            <w:tcMar>
              <w:left w:w="45" w:type="dxa"/>
              <w:right w:w="45" w:type="dxa"/>
            </w:tcMar>
            <w:vAlign w:val="center"/>
          </w:tcPr>
          <w:p w14:paraId="76A15506" w14:textId="77777777" w:rsidR="008302ED" w:rsidRPr="001A7392" w:rsidRDefault="008302ED" w:rsidP="008B62B5">
            <w:pPr>
              <w:rPr>
                <w:sz w:val="24"/>
                <w:szCs w:val="24"/>
              </w:rPr>
            </w:pPr>
            <w:r>
              <w:t xml:space="preserve">DS – </w:t>
            </w:r>
            <w:r w:rsidRPr="001A7392">
              <w:t>Abuse</w:t>
            </w:r>
            <w:r>
              <w:t xml:space="preserve"> </w:t>
            </w:r>
            <w:r w:rsidRPr="001A7392">
              <w:t>relating to disability</w:t>
            </w:r>
          </w:p>
        </w:tc>
        <w:tc>
          <w:tcPr>
            <w:tcW w:w="425" w:type="dxa"/>
            <w:gridSpan w:val="2"/>
            <w:tcBorders>
              <w:right w:val="nil"/>
            </w:tcBorders>
            <w:shd w:val="clear" w:color="auto" w:fill="FBE4D5" w:themeFill="accent2" w:themeFillTint="33"/>
            <w:vAlign w:val="center"/>
          </w:tcPr>
          <w:p w14:paraId="2647BBFF" w14:textId="77777777" w:rsidR="008302ED" w:rsidRPr="001A7392" w:rsidRDefault="000C3CB6" w:rsidP="008B62B5">
            <w:pPr>
              <w:rPr>
                <w:sz w:val="24"/>
                <w:szCs w:val="24"/>
              </w:rPr>
            </w:pPr>
            <w:sdt>
              <w:sdtPr>
                <w:rPr>
                  <w:sz w:val="24"/>
                  <w:szCs w:val="24"/>
                </w:rPr>
                <w:id w:val="-1563639038"/>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sidRPr="001A7392">
              <w:rPr>
                <w:sz w:val="24"/>
                <w:szCs w:val="24"/>
              </w:rPr>
              <w:t xml:space="preserve">  </w:t>
            </w:r>
          </w:p>
        </w:tc>
        <w:tc>
          <w:tcPr>
            <w:tcW w:w="2835" w:type="dxa"/>
            <w:gridSpan w:val="2"/>
            <w:tcBorders>
              <w:left w:val="nil"/>
            </w:tcBorders>
            <w:shd w:val="clear" w:color="auto" w:fill="FBE4D5" w:themeFill="accent2" w:themeFillTint="33"/>
            <w:tcMar>
              <w:left w:w="45" w:type="dxa"/>
              <w:right w:w="45" w:type="dxa"/>
            </w:tcMar>
            <w:vAlign w:val="center"/>
          </w:tcPr>
          <w:p w14:paraId="2903E002" w14:textId="77777777" w:rsidR="008302ED" w:rsidRPr="001A7392" w:rsidRDefault="008302ED" w:rsidP="008B62B5">
            <w:pPr>
              <w:rPr>
                <w:sz w:val="24"/>
                <w:szCs w:val="24"/>
              </w:rPr>
            </w:pPr>
            <w:r>
              <w:t xml:space="preserve">VP – </w:t>
            </w:r>
            <w:r w:rsidRPr="001A7392">
              <w:t>Verbal</w:t>
            </w:r>
            <w:r>
              <w:t xml:space="preserve"> </w:t>
            </w:r>
            <w:r w:rsidRPr="001A7392">
              <w:t>abuse/</w:t>
            </w:r>
            <w:r>
              <w:t xml:space="preserve"> </w:t>
            </w:r>
            <w:r w:rsidRPr="001A7392">
              <w:t>threatening behaviour against a pupil</w:t>
            </w:r>
          </w:p>
        </w:tc>
      </w:tr>
      <w:tr w:rsidR="008302ED" w14:paraId="74C0A051" w14:textId="77777777" w:rsidTr="008B62B5">
        <w:trPr>
          <w:trHeight w:val="221"/>
        </w:trPr>
        <w:tc>
          <w:tcPr>
            <w:tcW w:w="1696" w:type="dxa"/>
            <w:vMerge/>
            <w:tcBorders>
              <w:bottom w:val="single" w:sz="12" w:space="0" w:color="auto"/>
            </w:tcBorders>
            <w:shd w:val="clear" w:color="auto" w:fill="F4B083" w:themeFill="accent2" w:themeFillTint="99"/>
            <w:vAlign w:val="center"/>
          </w:tcPr>
          <w:p w14:paraId="10157B96" w14:textId="77777777" w:rsidR="008302ED" w:rsidRDefault="008302ED" w:rsidP="008B62B5"/>
        </w:tc>
        <w:tc>
          <w:tcPr>
            <w:tcW w:w="8789" w:type="dxa"/>
            <w:gridSpan w:val="12"/>
            <w:tcBorders>
              <w:bottom w:val="single" w:sz="12" w:space="0" w:color="auto"/>
            </w:tcBorders>
            <w:shd w:val="clear" w:color="auto" w:fill="FBE4D5" w:themeFill="accent2" w:themeFillTint="33"/>
            <w:vAlign w:val="center"/>
          </w:tcPr>
          <w:p w14:paraId="2332F3D3" w14:textId="77777777" w:rsidR="008302ED" w:rsidRPr="00E55A1C" w:rsidRDefault="000C3CB6" w:rsidP="008B62B5">
            <w:pPr>
              <w:tabs>
                <w:tab w:val="left" w:pos="346"/>
                <w:tab w:val="left" w:pos="631"/>
              </w:tabs>
              <w:rPr>
                <w:sz w:val="24"/>
                <w:szCs w:val="24"/>
              </w:rPr>
            </w:pPr>
            <w:sdt>
              <w:sdtPr>
                <w:rPr>
                  <w:sz w:val="24"/>
                  <w:szCs w:val="24"/>
                </w:rPr>
                <w:id w:val="-2053839167"/>
                <w14:checkbox>
                  <w14:checked w14:val="0"/>
                  <w14:checkedState w14:val="2612" w14:font="MS Gothic"/>
                  <w14:uncheckedState w14:val="2610" w14:font="MS Gothic"/>
                </w14:checkbox>
              </w:sdtPr>
              <w:sdtEndPr/>
              <w:sdtContent>
                <w:r w:rsidR="008302ED" w:rsidRPr="001A7392">
                  <w:rPr>
                    <w:rFonts w:ascii="MS Gothic" w:eastAsia="MS Gothic" w:hAnsi="MS Gothic" w:hint="eastAsia"/>
                    <w:sz w:val="24"/>
                    <w:szCs w:val="24"/>
                  </w:rPr>
                  <w:t>☐</w:t>
                </w:r>
              </w:sdtContent>
            </w:sdt>
            <w:r w:rsidR="008302ED">
              <w:rPr>
                <w:sz w:val="24"/>
                <w:szCs w:val="24"/>
              </w:rPr>
              <w:tab/>
              <w:t>PH – W</w:t>
            </w:r>
            <w:r w:rsidR="008302ED" w:rsidRPr="00E55A1C">
              <w:rPr>
                <w:sz w:val="24"/>
                <w:szCs w:val="24"/>
              </w:rPr>
              <w:t>ilful</w:t>
            </w:r>
            <w:r w:rsidR="008302ED">
              <w:rPr>
                <w:sz w:val="24"/>
                <w:szCs w:val="24"/>
              </w:rPr>
              <w:t xml:space="preserve"> a</w:t>
            </w:r>
            <w:r w:rsidR="008302ED" w:rsidRPr="00E55A1C">
              <w:rPr>
                <w:sz w:val="24"/>
                <w:szCs w:val="24"/>
              </w:rPr>
              <w:t xml:space="preserve">nd repeated transgressions of protective measures in place to protect public </w:t>
            </w:r>
            <w:r w:rsidR="008302ED">
              <w:rPr>
                <w:sz w:val="24"/>
                <w:szCs w:val="24"/>
              </w:rPr>
              <w:tab/>
            </w:r>
            <w:r w:rsidR="008302ED" w:rsidRPr="00E55A1C">
              <w:rPr>
                <w:sz w:val="24"/>
                <w:szCs w:val="24"/>
              </w:rPr>
              <w:t>health</w:t>
            </w:r>
          </w:p>
        </w:tc>
      </w:tr>
      <w:tr w:rsidR="008302ED" w14:paraId="1468D474" w14:textId="77777777" w:rsidTr="008B62B5">
        <w:trPr>
          <w:trHeight w:val="454"/>
        </w:trPr>
        <w:tc>
          <w:tcPr>
            <w:tcW w:w="231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D34C3F" w14:textId="77777777" w:rsidR="008302ED" w:rsidRDefault="008302ED" w:rsidP="008B62B5">
            <w:r>
              <w:lastRenderedPageBreak/>
              <w:t>Summary of incident:</w:t>
            </w:r>
          </w:p>
        </w:tc>
        <w:tc>
          <w:tcPr>
            <w:tcW w:w="8174" w:type="dxa"/>
            <w:gridSpan w:val="10"/>
            <w:tcBorders>
              <w:top w:val="single" w:sz="12" w:space="0" w:color="auto"/>
              <w:left w:val="single" w:sz="12" w:space="0" w:color="auto"/>
              <w:bottom w:val="single" w:sz="12" w:space="0" w:color="auto"/>
              <w:right w:val="single" w:sz="12" w:space="0" w:color="auto"/>
            </w:tcBorders>
            <w:vAlign w:val="center"/>
          </w:tcPr>
          <w:p w14:paraId="7120DA6F" w14:textId="77777777" w:rsidR="008302ED" w:rsidRPr="00940761" w:rsidRDefault="008302ED" w:rsidP="008B62B5">
            <w:pPr>
              <w:rPr>
                <w:sz w:val="24"/>
                <w:szCs w:val="24"/>
              </w:rPr>
            </w:pPr>
          </w:p>
        </w:tc>
      </w:tr>
    </w:tbl>
    <w:p w14:paraId="14AB30FF" w14:textId="77777777" w:rsidR="008302ED" w:rsidRPr="00615557" w:rsidRDefault="008302ED" w:rsidP="008302ED">
      <w:pPr>
        <w:rPr>
          <w:sz w:val="4"/>
          <w:szCs w:val="4"/>
        </w:rPr>
      </w:pPr>
    </w:p>
    <w:tbl>
      <w:tblPr>
        <w:tblStyle w:val="TableGrid"/>
        <w:tblW w:w="0" w:type="auto"/>
        <w:tblCellMar>
          <w:top w:w="57" w:type="dxa"/>
        </w:tblCellMar>
        <w:tblLook w:val="04A0" w:firstRow="1" w:lastRow="0" w:firstColumn="1" w:lastColumn="0" w:noHBand="0" w:noVBand="1"/>
      </w:tblPr>
      <w:tblGrid>
        <w:gridCol w:w="988"/>
        <w:gridCol w:w="113"/>
        <w:gridCol w:w="561"/>
        <w:gridCol w:w="1087"/>
        <w:gridCol w:w="254"/>
        <w:gridCol w:w="961"/>
        <w:gridCol w:w="826"/>
        <w:gridCol w:w="438"/>
        <w:gridCol w:w="579"/>
        <w:gridCol w:w="425"/>
        <w:gridCol w:w="4224"/>
      </w:tblGrid>
      <w:tr w:rsidR="008302ED" w:rsidRPr="00C34621" w14:paraId="7AC85DD0" w14:textId="77777777" w:rsidTr="008B62B5">
        <w:trPr>
          <w:trHeight w:val="454"/>
        </w:trPr>
        <w:tc>
          <w:tcPr>
            <w:tcW w:w="10456" w:type="dxa"/>
            <w:gridSpan w:val="11"/>
            <w:shd w:val="clear" w:color="auto" w:fill="595959" w:themeFill="text1" w:themeFillTint="A6"/>
            <w:vAlign w:val="center"/>
          </w:tcPr>
          <w:p w14:paraId="06836BB9" w14:textId="77777777" w:rsidR="008302ED" w:rsidRPr="00C34621" w:rsidRDefault="008302ED" w:rsidP="008B62B5">
            <w:pPr>
              <w:rPr>
                <w:b/>
                <w:color w:val="FFFFFF" w:themeColor="background1"/>
                <w:sz w:val="28"/>
                <w:szCs w:val="28"/>
              </w:rPr>
            </w:pPr>
            <w:bookmarkStart w:id="28" w:name="_Hlk38981377"/>
            <w:r w:rsidRPr="00C34621">
              <w:rPr>
                <w:b/>
                <w:color w:val="FFFFFF" w:themeColor="background1"/>
                <w:sz w:val="28"/>
                <w:szCs w:val="28"/>
              </w:rPr>
              <w:t>Parent/Guardian Details</w:t>
            </w:r>
          </w:p>
        </w:tc>
      </w:tr>
      <w:tr w:rsidR="008302ED" w14:paraId="5F423344" w14:textId="77777777" w:rsidTr="008B62B5">
        <w:tblPrEx>
          <w:tblCellMar>
            <w:top w:w="0" w:type="dxa"/>
          </w:tblCellMar>
        </w:tblPrEx>
        <w:trPr>
          <w:trHeight w:val="454"/>
        </w:trPr>
        <w:tc>
          <w:tcPr>
            <w:tcW w:w="1101" w:type="dxa"/>
            <w:gridSpan w:val="2"/>
            <w:shd w:val="clear" w:color="auto" w:fill="D9D9D9" w:themeFill="background1" w:themeFillShade="D9"/>
            <w:vAlign w:val="center"/>
          </w:tcPr>
          <w:p w14:paraId="73C3EAF2" w14:textId="77777777" w:rsidR="008302ED" w:rsidRPr="00940761" w:rsidRDefault="008302ED" w:rsidP="008B62B5">
            <w:pPr>
              <w:rPr>
                <w:sz w:val="24"/>
                <w:szCs w:val="24"/>
              </w:rPr>
            </w:pPr>
            <w:r>
              <w:t>Title:</w:t>
            </w:r>
          </w:p>
        </w:tc>
        <w:tc>
          <w:tcPr>
            <w:tcW w:w="1902" w:type="dxa"/>
            <w:gridSpan w:val="3"/>
            <w:shd w:val="clear" w:color="auto" w:fill="auto"/>
            <w:vAlign w:val="center"/>
          </w:tcPr>
          <w:p w14:paraId="3E1945D1" w14:textId="77777777" w:rsidR="008302ED" w:rsidRPr="00940761" w:rsidRDefault="008302ED" w:rsidP="008B62B5">
            <w:pPr>
              <w:rPr>
                <w:sz w:val="24"/>
                <w:szCs w:val="24"/>
              </w:rPr>
            </w:pPr>
          </w:p>
        </w:tc>
        <w:tc>
          <w:tcPr>
            <w:tcW w:w="1787" w:type="dxa"/>
            <w:gridSpan w:val="2"/>
            <w:shd w:val="clear" w:color="auto" w:fill="D9D9D9" w:themeFill="background1" w:themeFillShade="D9"/>
            <w:vAlign w:val="center"/>
          </w:tcPr>
          <w:p w14:paraId="6A983F29" w14:textId="77777777" w:rsidR="008302ED" w:rsidRPr="00DE17C8" w:rsidRDefault="008302ED" w:rsidP="008B62B5">
            <w:r>
              <w:t>Name:</w:t>
            </w:r>
          </w:p>
        </w:tc>
        <w:tc>
          <w:tcPr>
            <w:tcW w:w="5666" w:type="dxa"/>
            <w:gridSpan w:val="4"/>
            <w:shd w:val="clear" w:color="auto" w:fill="auto"/>
            <w:vAlign w:val="center"/>
          </w:tcPr>
          <w:p w14:paraId="6DBBF8BC" w14:textId="77777777" w:rsidR="008302ED" w:rsidRPr="00940761" w:rsidRDefault="008302ED" w:rsidP="008B62B5">
            <w:pPr>
              <w:rPr>
                <w:sz w:val="24"/>
                <w:szCs w:val="24"/>
              </w:rPr>
            </w:pPr>
          </w:p>
        </w:tc>
      </w:tr>
      <w:tr w:rsidR="008302ED" w14:paraId="41C41A64" w14:textId="77777777" w:rsidTr="008B62B5">
        <w:trPr>
          <w:trHeight w:val="454"/>
        </w:trPr>
        <w:tc>
          <w:tcPr>
            <w:tcW w:w="1662" w:type="dxa"/>
            <w:gridSpan w:val="3"/>
            <w:tcBorders>
              <w:bottom w:val="single" w:sz="4" w:space="0" w:color="auto"/>
            </w:tcBorders>
            <w:shd w:val="clear" w:color="auto" w:fill="D9D9D9" w:themeFill="background1" w:themeFillShade="D9"/>
            <w:vAlign w:val="center"/>
          </w:tcPr>
          <w:p w14:paraId="09B591FF" w14:textId="77777777" w:rsidR="008302ED" w:rsidRDefault="008302ED" w:rsidP="008B62B5">
            <w:r>
              <w:t>Relationship:</w:t>
            </w:r>
          </w:p>
        </w:tc>
        <w:tc>
          <w:tcPr>
            <w:tcW w:w="2302" w:type="dxa"/>
            <w:gridSpan w:val="3"/>
            <w:tcBorders>
              <w:bottom w:val="single" w:sz="4" w:space="0" w:color="auto"/>
            </w:tcBorders>
            <w:vAlign w:val="center"/>
          </w:tcPr>
          <w:p w14:paraId="15AE9265" w14:textId="77777777" w:rsidR="008302ED" w:rsidRPr="00940761" w:rsidRDefault="008302ED" w:rsidP="008B62B5">
            <w:pPr>
              <w:rPr>
                <w:sz w:val="24"/>
                <w:szCs w:val="24"/>
              </w:rPr>
            </w:pPr>
          </w:p>
        </w:tc>
        <w:tc>
          <w:tcPr>
            <w:tcW w:w="1843" w:type="dxa"/>
            <w:gridSpan w:val="3"/>
            <w:shd w:val="clear" w:color="auto" w:fill="D9D9D9" w:themeFill="background1" w:themeFillShade="D9"/>
            <w:vAlign w:val="center"/>
          </w:tcPr>
          <w:p w14:paraId="6532ED5A" w14:textId="77777777" w:rsidR="008302ED" w:rsidRDefault="008302ED" w:rsidP="008B62B5">
            <w:r>
              <w:t>Parent/Guardian Email:</w:t>
            </w:r>
          </w:p>
        </w:tc>
        <w:tc>
          <w:tcPr>
            <w:tcW w:w="4649" w:type="dxa"/>
            <w:gridSpan w:val="2"/>
            <w:vAlign w:val="center"/>
          </w:tcPr>
          <w:p w14:paraId="6DC88C87" w14:textId="77777777" w:rsidR="008302ED" w:rsidRPr="00F21C7C" w:rsidRDefault="008302ED" w:rsidP="008B62B5">
            <w:pPr>
              <w:rPr>
                <w:sz w:val="24"/>
                <w:szCs w:val="24"/>
              </w:rPr>
            </w:pPr>
          </w:p>
        </w:tc>
      </w:tr>
      <w:tr w:rsidR="008302ED" w:rsidRPr="00F21C7C" w14:paraId="74318FC4" w14:textId="77777777" w:rsidTr="008B62B5">
        <w:trPr>
          <w:trHeight w:val="454"/>
        </w:trPr>
        <w:tc>
          <w:tcPr>
            <w:tcW w:w="988" w:type="dxa"/>
            <w:tcBorders>
              <w:left w:val="single" w:sz="4" w:space="0" w:color="auto"/>
            </w:tcBorders>
            <w:shd w:val="clear" w:color="auto" w:fill="D9D9D9" w:themeFill="background1" w:themeFillShade="D9"/>
            <w:vAlign w:val="center"/>
          </w:tcPr>
          <w:p w14:paraId="1B355834" w14:textId="77777777" w:rsidR="008302ED" w:rsidRPr="00F21C7C" w:rsidRDefault="008302ED" w:rsidP="008B62B5">
            <w:r w:rsidRPr="00F21C7C">
              <w:t>Tel 1:</w:t>
            </w:r>
          </w:p>
        </w:tc>
        <w:tc>
          <w:tcPr>
            <w:tcW w:w="4240" w:type="dxa"/>
            <w:gridSpan w:val="7"/>
            <w:tcBorders>
              <w:left w:val="single" w:sz="4" w:space="0" w:color="auto"/>
            </w:tcBorders>
            <w:shd w:val="clear" w:color="auto" w:fill="auto"/>
            <w:vAlign w:val="center"/>
          </w:tcPr>
          <w:p w14:paraId="68858F9D" w14:textId="77777777" w:rsidR="008302ED" w:rsidRPr="00F21C7C" w:rsidRDefault="008302ED" w:rsidP="008B62B5">
            <w:pPr>
              <w:rPr>
                <w:sz w:val="24"/>
                <w:szCs w:val="24"/>
              </w:rPr>
            </w:pPr>
          </w:p>
        </w:tc>
        <w:tc>
          <w:tcPr>
            <w:tcW w:w="1004" w:type="dxa"/>
            <w:gridSpan w:val="2"/>
            <w:tcBorders>
              <w:left w:val="single" w:sz="4" w:space="0" w:color="auto"/>
            </w:tcBorders>
            <w:shd w:val="clear" w:color="auto" w:fill="D9D9D9" w:themeFill="background1" w:themeFillShade="D9"/>
            <w:vAlign w:val="center"/>
          </w:tcPr>
          <w:p w14:paraId="66E37A3C" w14:textId="77777777" w:rsidR="008302ED" w:rsidRPr="00F21C7C" w:rsidRDefault="008302ED" w:rsidP="008B62B5">
            <w:r w:rsidRPr="00F21C7C">
              <w:t>Tel 2:</w:t>
            </w:r>
          </w:p>
        </w:tc>
        <w:tc>
          <w:tcPr>
            <w:tcW w:w="4224" w:type="dxa"/>
            <w:tcBorders>
              <w:left w:val="single" w:sz="4" w:space="0" w:color="auto"/>
            </w:tcBorders>
            <w:shd w:val="clear" w:color="auto" w:fill="auto"/>
            <w:vAlign w:val="center"/>
          </w:tcPr>
          <w:p w14:paraId="3FD547D5" w14:textId="77777777" w:rsidR="008302ED" w:rsidRPr="00F21C7C" w:rsidRDefault="008302ED" w:rsidP="008B62B5">
            <w:pPr>
              <w:rPr>
                <w:sz w:val="24"/>
                <w:szCs w:val="24"/>
              </w:rPr>
            </w:pPr>
          </w:p>
        </w:tc>
      </w:tr>
      <w:tr w:rsidR="008302ED" w14:paraId="3E2EEB7A" w14:textId="77777777" w:rsidTr="008B62B5">
        <w:trPr>
          <w:trHeight w:val="476"/>
        </w:trPr>
        <w:tc>
          <w:tcPr>
            <w:tcW w:w="2749" w:type="dxa"/>
            <w:gridSpan w:val="4"/>
            <w:tcBorders>
              <w:bottom w:val="single" w:sz="4" w:space="0" w:color="auto"/>
            </w:tcBorders>
            <w:shd w:val="clear" w:color="auto" w:fill="D9D9D9" w:themeFill="background1" w:themeFillShade="D9"/>
            <w:vAlign w:val="center"/>
          </w:tcPr>
          <w:p w14:paraId="2C6546CB" w14:textId="77777777" w:rsidR="008302ED" w:rsidRDefault="008302ED" w:rsidP="008B62B5">
            <w:r>
              <w:t>Address:</w:t>
            </w:r>
          </w:p>
        </w:tc>
        <w:tc>
          <w:tcPr>
            <w:tcW w:w="7707" w:type="dxa"/>
            <w:gridSpan w:val="7"/>
            <w:vAlign w:val="center"/>
          </w:tcPr>
          <w:p w14:paraId="4459A580" w14:textId="77777777" w:rsidR="008302ED" w:rsidRPr="00940761" w:rsidRDefault="008302ED" w:rsidP="008B62B5">
            <w:pPr>
              <w:rPr>
                <w:sz w:val="24"/>
                <w:szCs w:val="24"/>
              </w:rPr>
            </w:pPr>
          </w:p>
        </w:tc>
      </w:tr>
      <w:bookmarkEnd w:id="28"/>
    </w:tbl>
    <w:p w14:paraId="290C8834" w14:textId="77777777" w:rsidR="008302ED" w:rsidRDefault="008302ED" w:rsidP="008302ED">
      <w:pPr>
        <w:rPr>
          <w:sz w:val="4"/>
          <w:szCs w:val="4"/>
        </w:rPr>
      </w:pPr>
    </w:p>
    <w:p w14:paraId="60D20768" w14:textId="77777777" w:rsidR="008302ED" w:rsidRDefault="008302ED" w:rsidP="008302ED">
      <w:pPr>
        <w:rPr>
          <w:sz w:val="4"/>
          <w:szCs w:val="4"/>
        </w:rPr>
      </w:pPr>
    </w:p>
    <w:tbl>
      <w:tblPr>
        <w:tblStyle w:val="TableGrid"/>
        <w:tblW w:w="0" w:type="auto"/>
        <w:tblCellMar>
          <w:top w:w="57" w:type="dxa"/>
        </w:tblCellMar>
        <w:tblLook w:val="04A0" w:firstRow="1" w:lastRow="0" w:firstColumn="1" w:lastColumn="0" w:noHBand="0" w:noVBand="1"/>
      </w:tblPr>
      <w:tblGrid>
        <w:gridCol w:w="2915"/>
        <w:gridCol w:w="7621"/>
      </w:tblGrid>
      <w:tr w:rsidR="008302ED" w:rsidRPr="00F35F95" w14:paraId="7F243C75" w14:textId="77777777" w:rsidTr="008B62B5">
        <w:trPr>
          <w:trHeight w:val="454"/>
        </w:trPr>
        <w:tc>
          <w:tcPr>
            <w:tcW w:w="10682" w:type="dxa"/>
            <w:gridSpan w:val="2"/>
            <w:tcBorders>
              <w:top w:val="single" w:sz="4" w:space="0" w:color="auto"/>
              <w:bottom w:val="single" w:sz="4" w:space="0" w:color="auto"/>
            </w:tcBorders>
            <w:shd w:val="clear" w:color="auto" w:fill="595959" w:themeFill="text1" w:themeFillTint="A6"/>
            <w:vAlign w:val="center"/>
          </w:tcPr>
          <w:p w14:paraId="74731CC9" w14:textId="77777777" w:rsidR="008302ED" w:rsidRPr="00F35F95" w:rsidRDefault="008302ED" w:rsidP="008B62B5">
            <w:pPr>
              <w:rPr>
                <w:b/>
                <w:color w:val="FFFFFF" w:themeColor="background1"/>
                <w:sz w:val="28"/>
                <w:szCs w:val="28"/>
              </w:rPr>
            </w:pPr>
            <w:r w:rsidRPr="00F35F95">
              <w:rPr>
                <w:b/>
                <w:color w:val="FFFFFF" w:themeColor="background1"/>
                <w:sz w:val="28"/>
                <w:szCs w:val="28"/>
              </w:rPr>
              <w:t>Form Completed By</w:t>
            </w:r>
          </w:p>
        </w:tc>
      </w:tr>
      <w:tr w:rsidR="008302ED" w14:paraId="2B78376C" w14:textId="77777777" w:rsidTr="008B62B5">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2C305502" w14:textId="77777777" w:rsidR="008302ED" w:rsidRPr="00816843" w:rsidRDefault="008302ED" w:rsidP="008B62B5">
            <w:r w:rsidRPr="00816843">
              <w:t>Name:</w:t>
            </w:r>
          </w:p>
        </w:tc>
        <w:tc>
          <w:tcPr>
            <w:tcW w:w="7739" w:type="dxa"/>
            <w:tcBorders>
              <w:top w:val="single" w:sz="4" w:space="0" w:color="auto"/>
              <w:bottom w:val="single" w:sz="4" w:space="0" w:color="auto"/>
            </w:tcBorders>
            <w:shd w:val="clear" w:color="auto" w:fill="auto"/>
            <w:vAlign w:val="center"/>
          </w:tcPr>
          <w:p w14:paraId="5539F4FB" w14:textId="77777777" w:rsidR="008302ED" w:rsidRPr="00940761" w:rsidRDefault="008302ED" w:rsidP="008B62B5">
            <w:pPr>
              <w:rPr>
                <w:sz w:val="24"/>
                <w:szCs w:val="24"/>
              </w:rPr>
            </w:pPr>
          </w:p>
        </w:tc>
      </w:tr>
      <w:tr w:rsidR="008302ED" w14:paraId="748F2F90" w14:textId="77777777" w:rsidTr="008B62B5">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3DF2F5D6" w14:textId="77777777" w:rsidR="008302ED" w:rsidRPr="00816843" w:rsidRDefault="008302ED" w:rsidP="008B62B5">
            <w:r w:rsidRPr="00816843">
              <w:t>Signature:</w:t>
            </w:r>
          </w:p>
        </w:tc>
        <w:tc>
          <w:tcPr>
            <w:tcW w:w="7739" w:type="dxa"/>
            <w:tcBorders>
              <w:top w:val="single" w:sz="4" w:space="0" w:color="auto"/>
              <w:bottom w:val="single" w:sz="4" w:space="0" w:color="auto"/>
            </w:tcBorders>
            <w:shd w:val="clear" w:color="auto" w:fill="auto"/>
            <w:vAlign w:val="center"/>
          </w:tcPr>
          <w:p w14:paraId="2CCDF726" w14:textId="77777777" w:rsidR="008302ED" w:rsidRPr="00940761" w:rsidRDefault="008302ED" w:rsidP="008B62B5">
            <w:pPr>
              <w:rPr>
                <w:sz w:val="24"/>
                <w:szCs w:val="24"/>
              </w:rPr>
            </w:pPr>
          </w:p>
        </w:tc>
      </w:tr>
      <w:tr w:rsidR="008302ED" w14:paraId="0A5EC61E" w14:textId="77777777" w:rsidTr="008B62B5">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3420A172" w14:textId="77777777" w:rsidR="008302ED" w:rsidRPr="00816843" w:rsidRDefault="008302ED" w:rsidP="008B62B5">
            <w:r w:rsidRPr="00816843">
              <w:t>School / Provision:</w:t>
            </w:r>
          </w:p>
        </w:tc>
        <w:tc>
          <w:tcPr>
            <w:tcW w:w="7739" w:type="dxa"/>
            <w:tcBorders>
              <w:top w:val="single" w:sz="4" w:space="0" w:color="auto"/>
              <w:bottom w:val="single" w:sz="4" w:space="0" w:color="auto"/>
            </w:tcBorders>
            <w:shd w:val="clear" w:color="auto" w:fill="auto"/>
            <w:vAlign w:val="center"/>
          </w:tcPr>
          <w:p w14:paraId="62DE6F40" w14:textId="77777777" w:rsidR="008302ED" w:rsidRPr="00940761" w:rsidRDefault="008302ED" w:rsidP="008B62B5">
            <w:pPr>
              <w:rPr>
                <w:sz w:val="24"/>
                <w:szCs w:val="24"/>
              </w:rPr>
            </w:pPr>
          </w:p>
        </w:tc>
      </w:tr>
      <w:tr w:rsidR="008302ED" w14:paraId="1F3A7D87" w14:textId="77777777" w:rsidTr="008B62B5">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70E31488" w14:textId="77777777" w:rsidR="008302ED" w:rsidRPr="00816843" w:rsidRDefault="008302ED" w:rsidP="008B62B5">
            <w:r w:rsidRPr="00816843">
              <w:t>Date:</w:t>
            </w:r>
          </w:p>
        </w:tc>
        <w:tc>
          <w:tcPr>
            <w:tcW w:w="7739" w:type="dxa"/>
            <w:tcBorders>
              <w:top w:val="single" w:sz="4" w:space="0" w:color="auto"/>
              <w:bottom w:val="single" w:sz="4" w:space="0" w:color="auto"/>
            </w:tcBorders>
            <w:shd w:val="clear" w:color="auto" w:fill="auto"/>
            <w:vAlign w:val="center"/>
          </w:tcPr>
          <w:p w14:paraId="5297A8FB" w14:textId="77777777" w:rsidR="008302ED" w:rsidRPr="00940761" w:rsidRDefault="008302ED" w:rsidP="008B62B5">
            <w:pPr>
              <w:rPr>
                <w:sz w:val="24"/>
                <w:szCs w:val="24"/>
              </w:rPr>
            </w:pPr>
          </w:p>
        </w:tc>
      </w:tr>
    </w:tbl>
    <w:p w14:paraId="61C1CFAD" w14:textId="77777777" w:rsidR="00B02065" w:rsidRDefault="00B02065" w:rsidP="00A17D84">
      <w:pPr>
        <w:sectPr w:rsidR="00B02065" w:rsidSect="000E3B74">
          <w:pgSz w:w="11906" w:h="16838" w:code="9"/>
          <w:pgMar w:top="1440" w:right="680" w:bottom="1440" w:left="680" w:header="709" w:footer="567" w:gutter="0"/>
          <w:cols w:space="708"/>
          <w:docGrid w:linePitch="360"/>
        </w:sectPr>
      </w:pPr>
    </w:p>
    <w:p w14:paraId="5915357A" w14:textId="15A220CB" w:rsidR="00B02065" w:rsidRPr="00F04228" w:rsidRDefault="00A17D84" w:rsidP="00F04228">
      <w:pPr>
        <w:pStyle w:val="Heading1"/>
        <w:numPr>
          <w:ilvl w:val="0"/>
          <w:numId w:val="0"/>
        </w:numPr>
        <w:rPr>
          <w:rFonts w:ascii="Arial" w:hAnsi="Arial" w:cs="Arial"/>
          <w:b/>
          <w:bCs/>
          <w:color w:val="auto"/>
          <w:sz w:val="24"/>
          <w:szCs w:val="24"/>
        </w:rPr>
      </w:pPr>
      <w:bookmarkStart w:id="29" w:name="_Toc158899036"/>
      <w:r w:rsidRPr="00F04228">
        <w:rPr>
          <w:rFonts w:ascii="Arial" w:hAnsi="Arial" w:cs="Arial"/>
          <w:b/>
          <w:bCs/>
          <w:color w:val="auto"/>
          <w:sz w:val="24"/>
          <w:szCs w:val="24"/>
        </w:rPr>
        <w:lastRenderedPageBreak/>
        <w:t xml:space="preserve">Appendix </w:t>
      </w:r>
      <w:r w:rsidR="00493F73" w:rsidRPr="00F04228">
        <w:rPr>
          <w:rFonts w:ascii="Arial" w:hAnsi="Arial" w:cs="Arial"/>
          <w:b/>
          <w:bCs/>
          <w:color w:val="auto"/>
          <w:sz w:val="24"/>
          <w:szCs w:val="24"/>
        </w:rPr>
        <w:t>4</w:t>
      </w:r>
      <w:r w:rsidRPr="00F04228">
        <w:rPr>
          <w:rFonts w:ascii="Arial" w:hAnsi="Arial" w:cs="Arial"/>
          <w:b/>
          <w:bCs/>
          <w:color w:val="auto"/>
          <w:sz w:val="24"/>
          <w:szCs w:val="24"/>
        </w:rPr>
        <w:t>: Pupil Information for Day 6 Placement</w:t>
      </w:r>
      <w:bookmarkEnd w:id="29"/>
      <w:r w:rsidRPr="00F04228">
        <w:rPr>
          <w:rFonts w:ascii="Arial" w:hAnsi="Arial" w:cs="Arial"/>
          <w:b/>
          <w:bCs/>
          <w:color w:val="auto"/>
          <w:sz w:val="24"/>
          <w:szCs w:val="24"/>
        </w:rPr>
        <w:tab/>
      </w:r>
    </w:p>
    <w:p w14:paraId="3CA2A61F" w14:textId="77777777" w:rsidR="00B02065" w:rsidRDefault="00B02065" w:rsidP="00B02065">
      <w:pPr>
        <w:rPr>
          <w:rFonts w:ascii="Arial" w:hAnsi="Arial" w:cs="Arial"/>
          <w:b/>
          <w:bCs/>
          <w:sz w:val="24"/>
          <w:szCs w:val="24"/>
        </w:rPr>
      </w:pPr>
    </w:p>
    <w:tbl>
      <w:tblPr>
        <w:tblStyle w:val="TableGrid"/>
        <w:tblW w:w="0" w:type="auto"/>
        <w:shd w:val="clear" w:color="auto" w:fill="92D050"/>
        <w:tblLook w:val="04A0" w:firstRow="1" w:lastRow="0" w:firstColumn="1" w:lastColumn="0" w:noHBand="0" w:noVBand="1"/>
      </w:tblPr>
      <w:tblGrid>
        <w:gridCol w:w="9016"/>
      </w:tblGrid>
      <w:tr w:rsidR="00A17D84" w:rsidRPr="0095213A" w14:paraId="58F8BE38" w14:textId="77777777" w:rsidTr="00B02065">
        <w:trPr>
          <w:trHeight w:val="728"/>
        </w:trPr>
        <w:tc>
          <w:tcPr>
            <w:tcW w:w="10536" w:type="dxa"/>
            <w:shd w:val="clear" w:color="auto" w:fill="92D050"/>
            <w:vAlign w:val="center"/>
          </w:tcPr>
          <w:p w14:paraId="74115BB9" w14:textId="77777777" w:rsidR="00A17D84" w:rsidRPr="0095213A" w:rsidRDefault="00A17D84" w:rsidP="00614210">
            <w:pPr>
              <w:jc w:val="center"/>
              <w:rPr>
                <w:b/>
                <w:sz w:val="32"/>
                <w:szCs w:val="32"/>
              </w:rPr>
            </w:pPr>
            <w:r>
              <w:rPr>
                <w:b/>
                <w:sz w:val="32"/>
                <w:szCs w:val="32"/>
              </w:rPr>
              <w:t>PUPIL INFORMATION FOR DAY 6 PLACEMENT – SECONDARY</w:t>
            </w:r>
          </w:p>
        </w:tc>
      </w:tr>
    </w:tbl>
    <w:p w14:paraId="59A6477A" w14:textId="77777777" w:rsidR="00A17D84" w:rsidRDefault="00A17D84" w:rsidP="00A17D84">
      <w:pPr>
        <w:rPr>
          <w:sz w:val="4"/>
          <w:szCs w:val="4"/>
        </w:rPr>
      </w:pPr>
    </w:p>
    <w:tbl>
      <w:tblPr>
        <w:tblStyle w:val="TableGrid1"/>
        <w:tblW w:w="9180"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180"/>
      </w:tblGrid>
      <w:tr w:rsidR="00A17D84" w14:paraId="5F85E64E" w14:textId="77777777" w:rsidTr="00EF20A5">
        <w:trPr>
          <w:trHeight w:val="340"/>
          <w:tblCellSpacing w:w="28" w:type="dxa"/>
        </w:trPr>
        <w:tc>
          <w:tcPr>
            <w:tcW w:w="9068" w:type="dxa"/>
            <w:shd w:val="clear" w:color="auto" w:fill="D9D9D9" w:themeFill="background1" w:themeFillShade="D9"/>
            <w:vAlign w:val="center"/>
            <w:hideMark/>
          </w:tcPr>
          <w:p w14:paraId="5B110B0E" w14:textId="77777777" w:rsidR="00A17D84" w:rsidRDefault="00A17D84" w:rsidP="00614210">
            <w:pPr>
              <w:jc w:val="center"/>
              <w:rPr>
                <w:b/>
                <w:bCs/>
                <w:sz w:val="24"/>
                <w:szCs w:val="24"/>
              </w:rPr>
            </w:pPr>
            <w:r>
              <w:rPr>
                <w:b/>
                <w:bCs/>
                <w:sz w:val="24"/>
                <w:szCs w:val="24"/>
              </w:rPr>
              <w:t xml:space="preserve">This form </w:t>
            </w:r>
            <w:r>
              <w:rPr>
                <w:b/>
                <w:bCs/>
                <w:i/>
                <w:iCs/>
                <w:sz w:val="24"/>
                <w:szCs w:val="24"/>
              </w:rPr>
              <w:t xml:space="preserve">must </w:t>
            </w:r>
            <w:r>
              <w:rPr>
                <w:b/>
                <w:bCs/>
                <w:sz w:val="24"/>
                <w:szCs w:val="24"/>
              </w:rPr>
              <w:t xml:space="preserve">be completed and sent to </w:t>
            </w:r>
            <w:hyperlink r:id="rId19" w:history="1">
              <w:r>
                <w:rPr>
                  <w:rStyle w:val="Hyperlink"/>
                  <w:b/>
                  <w:bCs/>
                  <w:sz w:val="24"/>
                  <w:szCs w:val="24"/>
                </w:rPr>
                <w:t>inclusion@bolton.gov.uk</w:t>
              </w:r>
            </w:hyperlink>
            <w:r>
              <w:rPr>
                <w:b/>
                <w:bCs/>
                <w:sz w:val="24"/>
                <w:szCs w:val="24"/>
              </w:rPr>
              <w:t xml:space="preserve"> within 48 hours of the</w:t>
            </w:r>
          </w:p>
          <w:p w14:paraId="37E1FBF7" w14:textId="77777777" w:rsidR="00A17D84" w:rsidRDefault="00A17D84" w:rsidP="00614210">
            <w:pPr>
              <w:jc w:val="center"/>
              <w:rPr>
                <w:b/>
                <w:bCs/>
                <w:sz w:val="24"/>
                <w:szCs w:val="24"/>
              </w:rPr>
            </w:pPr>
            <w:r>
              <w:rPr>
                <w:b/>
                <w:bCs/>
                <w:sz w:val="24"/>
                <w:szCs w:val="24"/>
              </w:rPr>
              <w:t>Notification of Permanent Exclusion being issued,</w:t>
            </w:r>
          </w:p>
          <w:p w14:paraId="738C1170" w14:textId="77777777" w:rsidR="00A17D84" w:rsidRDefault="00A17D84" w:rsidP="00614210">
            <w:pPr>
              <w:spacing w:after="120"/>
              <w:jc w:val="center"/>
              <w:rPr>
                <w:sz w:val="24"/>
                <w:szCs w:val="24"/>
              </w:rPr>
            </w:pPr>
            <w:r>
              <w:rPr>
                <w:b/>
                <w:bCs/>
                <w:sz w:val="24"/>
                <w:szCs w:val="24"/>
              </w:rPr>
              <w:t>in order for the Local Authority to comply with statutory guidance.</w:t>
            </w:r>
          </w:p>
        </w:tc>
      </w:tr>
    </w:tbl>
    <w:p w14:paraId="2EE1187A" w14:textId="77777777" w:rsidR="00A17D84" w:rsidRPr="00B81211" w:rsidRDefault="00A17D84" w:rsidP="00A17D84">
      <w:pPr>
        <w:rPr>
          <w:sz w:val="4"/>
          <w:szCs w:val="4"/>
        </w:rPr>
      </w:pPr>
    </w:p>
    <w:tbl>
      <w:tblPr>
        <w:tblStyle w:val="TableGrid"/>
        <w:tblW w:w="0" w:type="auto"/>
        <w:tblCellMar>
          <w:top w:w="57" w:type="dxa"/>
        </w:tblCellMar>
        <w:tblLook w:val="04A0" w:firstRow="1" w:lastRow="0" w:firstColumn="1" w:lastColumn="0" w:noHBand="0" w:noVBand="1"/>
      </w:tblPr>
      <w:tblGrid>
        <w:gridCol w:w="9016"/>
      </w:tblGrid>
      <w:tr w:rsidR="00A17D84" w:rsidRPr="00A00DE5" w14:paraId="771668C4" w14:textId="77777777" w:rsidTr="00614210">
        <w:trPr>
          <w:trHeight w:val="454"/>
        </w:trPr>
        <w:tc>
          <w:tcPr>
            <w:tcW w:w="10682" w:type="dxa"/>
            <w:tcBorders>
              <w:top w:val="single" w:sz="4" w:space="0" w:color="auto"/>
              <w:bottom w:val="single" w:sz="4" w:space="0" w:color="auto"/>
            </w:tcBorders>
            <w:shd w:val="clear" w:color="auto" w:fill="D2ECB6"/>
            <w:vAlign w:val="center"/>
          </w:tcPr>
          <w:p w14:paraId="0C74C781" w14:textId="77777777" w:rsidR="00A17D84" w:rsidRPr="00A00DE5" w:rsidRDefault="00A17D84" w:rsidP="00614210">
            <w:pPr>
              <w:rPr>
                <w:b/>
                <w:sz w:val="28"/>
                <w:szCs w:val="28"/>
              </w:rPr>
            </w:pPr>
            <w:r>
              <w:rPr>
                <w:b/>
                <w:sz w:val="28"/>
                <w:szCs w:val="28"/>
              </w:rPr>
              <w:t>Referrer</w:t>
            </w:r>
          </w:p>
        </w:tc>
      </w:tr>
      <w:tr w:rsidR="00A17D84" w14:paraId="0EAF6E4B" w14:textId="77777777" w:rsidTr="00614210">
        <w:trPr>
          <w:trHeight w:val="567"/>
        </w:trPr>
        <w:tc>
          <w:tcPr>
            <w:tcW w:w="10682" w:type="dxa"/>
            <w:tcBorders>
              <w:top w:val="single" w:sz="4" w:space="0" w:color="auto"/>
              <w:bottom w:val="single" w:sz="4" w:space="0" w:color="auto"/>
            </w:tcBorders>
            <w:shd w:val="clear" w:color="auto" w:fill="D9D9D9" w:themeFill="background1" w:themeFillShade="D9"/>
            <w:vAlign w:val="center"/>
          </w:tcPr>
          <w:p w14:paraId="31BE1D4B" w14:textId="77777777" w:rsidR="00A17D84" w:rsidRDefault="00A17D84" w:rsidP="00614210">
            <w:pPr>
              <w:rPr>
                <w:sz w:val="24"/>
                <w:szCs w:val="24"/>
              </w:rPr>
            </w:pPr>
            <w:r>
              <w:rPr>
                <w:sz w:val="24"/>
                <w:szCs w:val="24"/>
              </w:rPr>
              <w:t>Paula Andrews, Education Access Officer, Bolton Council, North Campus, Smithills Dean Road, Bolton,</w:t>
            </w:r>
          </w:p>
          <w:p w14:paraId="657683E9" w14:textId="77777777" w:rsidR="00A17D84" w:rsidRPr="00940761" w:rsidRDefault="00A17D84" w:rsidP="00614210">
            <w:pPr>
              <w:rPr>
                <w:sz w:val="24"/>
                <w:szCs w:val="24"/>
              </w:rPr>
            </w:pPr>
            <w:r>
              <w:rPr>
                <w:sz w:val="24"/>
                <w:szCs w:val="24"/>
              </w:rPr>
              <w:t xml:space="preserve">BL1 6JT – 01204 332250 – </w:t>
            </w:r>
            <w:hyperlink r:id="rId20" w:history="1">
              <w:r w:rsidRPr="00F92BB9">
                <w:rPr>
                  <w:rStyle w:val="Hyperlink"/>
                  <w:sz w:val="24"/>
                  <w:szCs w:val="24"/>
                </w:rPr>
                <w:t>paula.andrews@bolton.gov.uk</w:t>
              </w:r>
            </w:hyperlink>
            <w:r>
              <w:rPr>
                <w:sz w:val="24"/>
                <w:szCs w:val="24"/>
              </w:rPr>
              <w:t xml:space="preserve">. </w:t>
            </w:r>
          </w:p>
        </w:tc>
      </w:tr>
    </w:tbl>
    <w:p w14:paraId="7B26F541" w14:textId="77777777" w:rsidR="00A17D84" w:rsidRPr="00B81211" w:rsidRDefault="00A17D84" w:rsidP="00A17D84">
      <w:pPr>
        <w:rPr>
          <w:sz w:val="4"/>
          <w:szCs w:val="4"/>
        </w:rPr>
      </w:pPr>
    </w:p>
    <w:tbl>
      <w:tblPr>
        <w:tblStyle w:val="TableGrid"/>
        <w:tblW w:w="0" w:type="auto"/>
        <w:tblCellMar>
          <w:top w:w="57" w:type="dxa"/>
        </w:tblCellMar>
        <w:tblLook w:val="04A0" w:firstRow="1" w:lastRow="0" w:firstColumn="1" w:lastColumn="0" w:noHBand="0" w:noVBand="1"/>
      </w:tblPr>
      <w:tblGrid>
        <w:gridCol w:w="1877"/>
        <w:gridCol w:w="600"/>
        <w:gridCol w:w="1185"/>
        <w:gridCol w:w="789"/>
        <w:gridCol w:w="984"/>
        <w:gridCol w:w="1054"/>
        <w:gridCol w:w="1360"/>
        <w:gridCol w:w="1167"/>
      </w:tblGrid>
      <w:tr w:rsidR="00A17D84" w:rsidRPr="00940761" w14:paraId="121987EB" w14:textId="77777777" w:rsidTr="00614210">
        <w:trPr>
          <w:trHeight w:val="454"/>
        </w:trPr>
        <w:tc>
          <w:tcPr>
            <w:tcW w:w="10682" w:type="dxa"/>
            <w:gridSpan w:val="8"/>
            <w:shd w:val="clear" w:color="auto" w:fill="D2ECB6"/>
            <w:vAlign w:val="center"/>
          </w:tcPr>
          <w:p w14:paraId="209BBFCB" w14:textId="77777777" w:rsidR="00A17D84" w:rsidRPr="00940761" w:rsidRDefault="00A17D84" w:rsidP="00614210">
            <w:pPr>
              <w:rPr>
                <w:b/>
                <w:sz w:val="28"/>
                <w:szCs w:val="28"/>
              </w:rPr>
            </w:pPr>
            <w:r w:rsidRPr="00940761">
              <w:rPr>
                <w:b/>
                <w:sz w:val="28"/>
                <w:szCs w:val="28"/>
              </w:rPr>
              <w:t>Student Information</w:t>
            </w:r>
          </w:p>
        </w:tc>
      </w:tr>
      <w:tr w:rsidR="00A17D84" w14:paraId="1A0C1E34" w14:textId="77777777" w:rsidTr="00614210">
        <w:trPr>
          <w:trHeight w:val="454"/>
        </w:trPr>
        <w:tc>
          <w:tcPr>
            <w:tcW w:w="2943" w:type="dxa"/>
            <w:gridSpan w:val="2"/>
            <w:shd w:val="clear" w:color="auto" w:fill="D9D9D9" w:themeFill="background1" w:themeFillShade="D9"/>
            <w:vAlign w:val="center"/>
          </w:tcPr>
          <w:p w14:paraId="78800C8C" w14:textId="77777777" w:rsidR="00A17D84" w:rsidRDefault="00A17D84" w:rsidP="00614210">
            <w:r>
              <w:t>Full name:</w:t>
            </w:r>
          </w:p>
        </w:tc>
        <w:tc>
          <w:tcPr>
            <w:tcW w:w="7739" w:type="dxa"/>
            <w:gridSpan w:val="6"/>
            <w:vAlign w:val="center"/>
          </w:tcPr>
          <w:p w14:paraId="636E5051" w14:textId="77777777" w:rsidR="00A17D84" w:rsidRPr="00940761" w:rsidRDefault="00A17D84" w:rsidP="00614210">
            <w:pPr>
              <w:rPr>
                <w:sz w:val="24"/>
                <w:szCs w:val="24"/>
              </w:rPr>
            </w:pPr>
          </w:p>
        </w:tc>
      </w:tr>
      <w:tr w:rsidR="00A17D84" w14:paraId="06C13DD1" w14:textId="77777777" w:rsidTr="00614210">
        <w:trPr>
          <w:trHeight w:val="454"/>
        </w:trPr>
        <w:tc>
          <w:tcPr>
            <w:tcW w:w="2093" w:type="dxa"/>
            <w:shd w:val="clear" w:color="auto" w:fill="D9D9D9" w:themeFill="background1" w:themeFillShade="D9"/>
            <w:vAlign w:val="center"/>
          </w:tcPr>
          <w:p w14:paraId="5DEF5E25" w14:textId="77777777" w:rsidR="00A17D84" w:rsidRDefault="00A17D84" w:rsidP="00614210">
            <w:bookmarkStart w:id="30" w:name="_Hlk2774033"/>
            <w:r>
              <w:t>Date of birth:</w:t>
            </w:r>
          </w:p>
        </w:tc>
        <w:tc>
          <w:tcPr>
            <w:tcW w:w="3118" w:type="dxa"/>
            <w:gridSpan w:val="3"/>
            <w:vAlign w:val="center"/>
          </w:tcPr>
          <w:p w14:paraId="42FBA68E" w14:textId="77777777" w:rsidR="00A17D84" w:rsidRPr="00940761" w:rsidRDefault="00A17D84" w:rsidP="00614210">
            <w:pPr>
              <w:rPr>
                <w:sz w:val="24"/>
                <w:szCs w:val="24"/>
              </w:rPr>
            </w:pPr>
          </w:p>
        </w:tc>
        <w:tc>
          <w:tcPr>
            <w:tcW w:w="2268" w:type="dxa"/>
            <w:gridSpan w:val="2"/>
            <w:shd w:val="clear" w:color="auto" w:fill="D9D9D9" w:themeFill="background1" w:themeFillShade="D9"/>
            <w:vAlign w:val="center"/>
          </w:tcPr>
          <w:p w14:paraId="4B316BC1" w14:textId="77777777" w:rsidR="00A17D84" w:rsidRDefault="00A17D84" w:rsidP="00614210">
            <w:r>
              <w:t>Age:</w:t>
            </w:r>
          </w:p>
        </w:tc>
        <w:tc>
          <w:tcPr>
            <w:tcW w:w="3203" w:type="dxa"/>
            <w:gridSpan w:val="2"/>
            <w:vAlign w:val="center"/>
          </w:tcPr>
          <w:p w14:paraId="41FFA09B" w14:textId="77777777" w:rsidR="00A17D84" w:rsidRPr="00940761" w:rsidRDefault="00A17D84" w:rsidP="00614210">
            <w:pPr>
              <w:rPr>
                <w:sz w:val="24"/>
                <w:szCs w:val="24"/>
              </w:rPr>
            </w:pPr>
          </w:p>
        </w:tc>
      </w:tr>
      <w:bookmarkEnd w:id="30"/>
      <w:tr w:rsidR="00A17D84" w14:paraId="22893DC6" w14:textId="77777777" w:rsidTr="00614210">
        <w:trPr>
          <w:trHeight w:val="454"/>
        </w:trPr>
        <w:tc>
          <w:tcPr>
            <w:tcW w:w="2943" w:type="dxa"/>
            <w:gridSpan w:val="2"/>
            <w:tcBorders>
              <w:bottom w:val="single" w:sz="4" w:space="0" w:color="auto"/>
            </w:tcBorders>
            <w:shd w:val="clear" w:color="auto" w:fill="D9D9D9" w:themeFill="background1" w:themeFillShade="D9"/>
            <w:vAlign w:val="center"/>
          </w:tcPr>
          <w:p w14:paraId="3E6D36CB" w14:textId="77777777" w:rsidR="00A17D84" w:rsidRDefault="00A17D84" w:rsidP="00614210">
            <w:r>
              <w:t>Gender:</w:t>
            </w:r>
          </w:p>
        </w:tc>
        <w:tc>
          <w:tcPr>
            <w:tcW w:w="2268" w:type="dxa"/>
            <w:gridSpan w:val="2"/>
            <w:vAlign w:val="center"/>
          </w:tcPr>
          <w:p w14:paraId="7EDBE89A" w14:textId="77777777" w:rsidR="00A17D84" w:rsidRPr="006A6A76" w:rsidRDefault="000C3CB6" w:rsidP="00614210">
            <w:pPr>
              <w:jc w:val="center"/>
              <w:rPr>
                <w:sz w:val="24"/>
                <w:szCs w:val="24"/>
              </w:rPr>
            </w:pPr>
            <w:sdt>
              <w:sdtPr>
                <w:rPr>
                  <w:sz w:val="24"/>
                  <w:szCs w:val="24"/>
                </w:rPr>
                <w:id w:val="65775835"/>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r w:rsidR="00A17D84">
              <w:rPr>
                <w:sz w:val="24"/>
                <w:szCs w:val="24"/>
              </w:rPr>
              <w:t xml:space="preserve"> </w:t>
            </w:r>
            <w:r w:rsidR="00A17D84">
              <w:rPr>
                <w:sz w:val="24"/>
                <w:szCs w:val="24"/>
              </w:rPr>
              <w:tab/>
              <w:t>Male</w:t>
            </w:r>
          </w:p>
        </w:tc>
        <w:tc>
          <w:tcPr>
            <w:tcW w:w="2268" w:type="dxa"/>
            <w:gridSpan w:val="2"/>
            <w:vAlign w:val="center"/>
          </w:tcPr>
          <w:p w14:paraId="55775A80" w14:textId="77777777" w:rsidR="00A17D84" w:rsidRDefault="000C3CB6" w:rsidP="00614210">
            <w:pPr>
              <w:jc w:val="center"/>
            </w:pPr>
            <w:sdt>
              <w:sdtPr>
                <w:rPr>
                  <w:sz w:val="24"/>
                  <w:szCs w:val="24"/>
                </w:rPr>
                <w:id w:val="1034239714"/>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r w:rsidR="00A17D84">
              <w:rPr>
                <w:sz w:val="24"/>
                <w:szCs w:val="24"/>
              </w:rPr>
              <w:t xml:space="preserve"> </w:t>
            </w:r>
            <w:r w:rsidR="00A17D84">
              <w:rPr>
                <w:sz w:val="24"/>
                <w:szCs w:val="24"/>
              </w:rPr>
              <w:tab/>
              <w:t>Female</w:t>
            </w:r>
          </w:p>
        </w:tc>
        <w:tc>
          <w:tcPr>
            <w:tcW w:w="1601" w:type="dxa"/>
            <w:shd w:val="clear" w:color="auto" w:fill="D9D9D9" w:themeFill="background1" w:themeFillShade="D9"/>
            <w:vAlign w:val="center"/>
          </w:tcPr>
          <w:p w14:paraId="5ED7B265" w14:textId="77777777" w:rsidR="00A17D84" w:rsidRDefault="00A17D84" w:rsidP="00614210">
            <w:r>
              <w:t xml:space="preserve">Year Group: </w:t>
            </w:r>
          </w:p>
        </w:tc>
        <w:tc>
          <w:tcPr>
            <w:tcW w:w="1602" w:type="dxa"/>
            <w:vAlign w:val="center"/>
          </w:tcPr>
          <w:p w14:paraId="13E3BAFD" w14:textId="77777777" w:rsidR="00A17D84" w:rsidRDefault="00A17D84" w:rsidP="00614210"/>
        </w:tc>
      </w:tr>
      <w:tr w:rsidR="00A17D84" w14:paraId="5BB5A777" w14:textId="77777777" w:rsidTr="00614210">
        <w:tblPrEx>
          <w:tblCellMar>
            <w:top w:w="0" w:type="dxa"/>
          </w:tblCellMar>
        </w:tblPrEx>
        <w:trPr>
          <w:trHeight w:val="454"/>
        </w:trPr>
        <w:tc>
          <w:tcPr>
            <w:tcW w:w="2943" w:type="dxa"/>
            <w:gridSpan w:val="2"/>
            <w:shd w:val="clear" w:color="auto" w:fill="D9D9D9" w:themeFill="background1" w:themeFillShade="D9"/>
            <w:vAlign w:val="center"/>
          </w:tcPr>
          <w:p w14:paraId="0613A1CF" w14:textId="77777777" w:rsidR="00A17D84" w:rsidRDefault="00A17D84" w:rsidP="00614210">
            <w:r>
              <w:t>Any previous name(s):</w:t>
            </w:r>
          </w:p>
        </w:tc>
        <w:tc>
          <w:tcPr>
            <w:tcW w:w="7739" w:type="dxa"/>
            <w:gridSpan w:val="6"/>
            <w:vAlign w:val="center"/>
          </w:tcPr>
          <w:p w14:paraId="3A33439D" w14:textId="77777777" w:rsidR="00A17D84" w:rsidRPr="00940761" w:rsidRDefault="00A17D84" w:rsidP="00614210">
            <w:pPr>
              <w:rPr>
                <w:sz w:val="24"/>
                <w:szCs w:val="24"/>
              </w:rPr>
            </w:pPr>
          </w:p>
        </w:tc>
      </w:tr>
      <w:tr w:rsidR="00A17D84" w14:paraId="226472DF" w14:textId="77777777" w:rsidTr="00614210">
        <w:tblPrEx>
          <w:tblCellMar>
            <w:top w:w="0" w:type="dxa"/>
          </w:tblCellMar>
        </w:tblPrEx>
        <w:trPr>
          <w:trHeight w:val="454"/>
        </w:trPr>
        <w:tc>
          <w:tcPr>
            <w:tcW w:w="2093" w:type="dxa"/>
            <w:shd w:val="clear" w:color="auto" w:fill="D9D9D9" w:themeFill="background1" w:themeFillShade="D9"/>
            <w:vAlign w:val="center"/>
          </w:tcPr>
          <w:p w14:paraId="62E65A5E" w14:textId="77777777" w:rsidR="00A17D84" w:rsidRPr="00940761" w:rsidRDefault="00A17D84" w:rsidP="00614210">
            <w:pPr>
              <w:rPr>
                <w:sz w:val="24"/>
                <w:szCs w:val="24"/>
              </w:rPr>
            </w:pPr>
            <w:r>
              <w:t>School:</w:t>
            </w:r>
          </w:p>
        </w:tc>
        <w:tc>
          <w:tcPr>
            <w:tcW w:w="3118" w:type="dxa"/>
            <w:gridSpan w:val="3"/>
            <w:shd w:val="clear" w:color="auto" w:fill="auto"/>
            <w:vAlign w:val="center"/>
          </w:tcPr>
          <w:p w14:paraId="3A25B5B2" w14:textId="77777777" w:rsidR="00A17D84" w:rsidRPr="00940761" w:rsidRDefault="00A17D84" w:rsidP="00614210">
            <w:pPr>
              <w:rPr>
                <w:sz w:val="24"/>
                <w:szCs w:val="24"/>
              </w:rPr>
            </w:pPr>
          </w:p>
        </w:tc>
        <w:tc>
          <w:tcPr>
            <w:tcW w:w="2268" w:type="dxa"/>
            <w:gridSpan w:val="2"/>
            <w:shd w:val="clear" w:color="auto" w:fill="D9D9D9" w:themeFill="background1" w:themeFillShade="D9"/>
            <w:vAlign w:val="center"/>
          </w:tcPr>
          <w:p w14:paraId="53B83692" w14:textId="77777777" w:rsidR="00A17D84" w:rsidRPr="00DE17C8" w:rsidRDefault="00A17D84" w:rsidP="00614210">
            <w:r w:rsidRPr="00DE17C8">
              <w:t>Key contact:</w:t>
            </w:r>
          </w:p>
        </w:tc>
        <w:tc>
          <w:tcPr>
            <w:tcW w:w="3203" w:type="dxa"/>
            <w:gridSpan w:val="2"/>
            <w:shd w:val="clear" w:color="auto" w:fill="auto"/>
            <w:vAlign w:val="center"/>
          </w:tcPr>
          <w:p w14:paraId="5D124EC3" w14:textId="77777777" w:rsidR="00A17D84" w:rsidRPr="00940761" w:rsidRDefault="00A17D84" w:rsidP="00614210">
            <w:pPr>
              <w:rPr>
                <w:sz w:val="24"/>
                <w:szCs w:val="24"/>
              </w:rPr>
            </w:pPr>
          </w:p>
        </w:tc>
      </w:tr>
      <w:tr w:rsidR="00A17D84" w14:paraId="23DFD294" w14:textId="77777777" w:rsidTr="00614210">
        <w:tblPrEx>
          <w:tblCellMar>
            <w:top w:w="0" w:type="dxa"/>
          </w:tblCellMar>
        </w:tblPrEx>
        <w:trPr>
          <w:trHeight w:val="454"/>
        </w:trPr>
        <w:tc>
          <w:tcPr>
            <w:tcW w:w="2943" w:type="dxa"/>
            <w:gridSpan w:val="2"/>
            <w:shd w:val="clear" w:color="auto" w:fill="D9D9D9" w:themeFill="background1" w:themeFillShade="D9"/>
            <w:vAlign w:val="center"/>
          </w:tcPr>
          <w:p w14:paraId="02979B4C" w14:textId="77777777" w:rsidR="00A17D84" w:rsidRDefault="00A17D84" w:rsidP="00614210">
            <w:r>
              <w:t>UPN:</w:t>
            </w:r>
          </w:p>
        </w:tc>
        <w:tc>
          <w:tcPr>
            <w:tcW w:w="7739" w:type="dxa"/>
            <w:gridSpan w:val="6"/>
            <w:vAlign w:val="center"/>
          </w:tcPr>
          <w:p w14:paraId="0D2D74A0" w14:textId="77777777" w:rsidR="00A17D84" w:rsidRPr="00940761" w:rsidRDefault="00A17D84" w:rsidP="00614210">
            <w:pPr>
              <w:rPr>
                <w:sz w:val="24"/>
                <w:szCs w:val="24"/>
              </w:rPr>
            </w:pPr>
          </w:p>
        </w:tc>
      </w:tr>
      <w:tr w:rsidR="00A17D84" w14:paraId="2CCEC907" w14:textId="77777777" w:rsidTr="00614210">
        <w:trPr>
          <w:trHeight w:val="454"/>
        </w:trPr>
        <w:tc>
          <w:tcPr>
            <w:tcW w:w="2943" w:type="dxa"/>
            <w:gridSpan w:val="2"/>
            <w:tcBorders>
              <w:bottom w:val="single" w:sz="4" w:space="0" w:color="auto"/>
            </w:tcBorders>
            <w:shd w:val="clear" w:color="auto" w:fill="D9D9D9" w:themeFill="background1" w:themeFillShade="D9"/>
            <w:vAlign w:val="center"/>
          </w:tcPr>
          <w:p w14:paraId="5C9E47EE" w14:textId="77777777" w:rsidR="00A17D84" w:rsidRDefault="00A17D84" w:rsidP="00614210">
            <w:r>
              <w:t>Main home address</w:t>
            </w:r>
          </w:p>
          <w:p w14:paraId="3F3A4DB0" w14:textId="77777777" w:rsidR="00A17D84" w:rsidRDefault="00A17D84" w:rsidP="00614210">
            <w:r w:rsidRPr="00C21410">
              <w:rPr>
                <w:sz w:val="16"/>
                <w:szCs w:val="16"/>
              </w:rPr>
              <w:t>(including postcode)</w:t>
            </w:r>
            <w:r>
              <w:t>:</w:t>
            </w:r>
          </w:p>
        </w:tc>
        <w:tc>
          <w:tcPr>
            <w:tcW w:w="7739" w:type="dxa"/>
            <w:gridSpan w:val="6"/>
            <w:vAlign w:val="center"/>
          </w:tcPr>
          <w:p w14:paraId="3AC34163" w14:textId="77777777" w:rsidR="00A17D84" w:rsidRPr="00940761" w:rsidRDefault="00A17D84" w:rsidP="00614210">
            <w:pPr>
              <w:rPr>
                <w:sz w:val="24"/>
                <w:szCs w:val="24"/>
              </w:rPr>
            </w:pPr>
          </w:p>
          <w:p w14:paraId="6FB054BE" w14:textId="77777777" w:rsidR="00A17D84" w:rsidRPr="00940761" w:rsidRDefault="00A17D84" w:rsidP="00614210">
            <w:pPr>
              <w:rPr>
                <w:sz w:val="24"/>
                <w:szCs w:val="24"/>
              </w:rPr>
            </w:pPr>
          </w:p>
          <w:p w14:paraId="5AAFFECC" w14:textId="77777777" w:rsidR="00A17D84" w:rsidRPr="00940761" w:rsidRDefault="00A17D84" w:rsidP="00614210">
            <w:pPr>
              <w:rPr>
                <w:sz w:val="24"/>
                <w:szCs w:val="24"/>
              </w:rPr>
            </w:pPr>
          </w:p>
        </w:tc>
      </w:tr>
      <w:tr w:rsidR="00A17D84" w14:paraId="38560BCD" w14:textId="77777777" w:rsidTr="00614210">
        <w:trPr>
          <w:trHeight w:val="454"/>
        </w:trPr>
        <w:tc>
          <w:tcPr>
            <w:tcW w:w="2943" w:type="dxa"/>
            <w:gridSpan w:val="2"/>
            <w:shd w:val="clear" w:color="auto" w:fill="D9D9D9" w:themeFill="background1" w:themeFillShade="D9"/>
            <w:vAlign w:val="center"/>
          </w:tcPr>
          <w:p w14:paraId="1402E11F" w14:textId="77777777" w:rsidR="00A17D84" w:rsidRDefault="00A17D84" w:rsidP="00614210">
            <w:r>
              <w:t>Who does student live with:</w:t>
            </w:r>
          </w:p>
        </w:tc>
        <w:tc>
          <w:tcPr>
            <w:tcW w:w="7739" w:type="dxa"/>
            <w:gridSpan w:val="6"/>
            <w:vAlign w:val="center"/>
          </w:tcPr>
          <w:p w14:paraId="4D8311FE" w14:textId="77777777" w:rsidR="00A17D84" w:rsidRPr="00940761" w:rsidRDefault="00A17D84" w:rsidP="00614210">
            <w:pPr>
              <w:rPr>
                <w:sz w:val="24"/>
                <w:szCs w:val="24"/>
              </w:rPr>
            </w:pPr>
          </w:p>
        </w:tc>
      </w:tr>
      <w:tr w:rsidR="00A17D84" w14:paraId="1C6D2FFB" w14:textId="77777777" w:rsidTr="00614210">
        <w:trPr>
          <w:trHeight w:val="454"/>
        </w:trPr>
        <w:tc>
          <w:tcPr>
            <w:tcW w:w="2943" w:type="dxa"/>
            <w:gridSpan w:val="2"/>
            <w:shd w:val="clear" w:color="auto" w:fill="D9D9D9" w:themeFill="background1" w:themeFillShade="D9"/>
            <w:vAlign w:val="center"/>
          </w:tcPr>
          <w:p w14:paraId="580F78BC" w14:textId="77777777" w:rsidR="00A17D84" w:rsidRDefault="00A17D84" w:rsidP="00614210">
            <w:r>
              <w:t xml:space="preserve">Other home address </w:t>
            </w:r>
            <w:r w:rsidRPr="00C21410">
              <w:rPr>
                <w:sz w:val="16"/>
                <w:szCs w:val="16"/>
              </w:rPr>
              <w:t>(if applicable)</w:t>
            </w:r>
            <w:r>
              <w:t xml:space="preserve"> &amp; explanation:</w:t>
            </w:r>
          </w:p>
        </w:tc>
        <w:tc>
          <w:tcPr>
            <w:tcW w:w="7739" w:type="dxa"/>
            <w:gridSpan w:val="6"/>
            <w:vAlign w:val="center"/>
          </w:tcPr>
          <w:p w14:paraId="6497A627" w14:textId="77777777" w:rsidR="00A17D84" w:rsidRPr="00940761" w:rsidRDefault="00A17D84" w:rsidP="00614210">
            <w:pPr>
              <w:rPr>
                <w:sz w:val="24"/>
                <w:szCs w:val="24"/>
              </w:rPr>
            </w:pPr>
          </w:p>
          <w:p w14:paraId="28CE088D" w14:textId="77777777" w:rsidR="00A17D84" w:rsidRPr="00940761" w:rsidRDefault="00A17D84" w:rsidP="00614210">
            <w:pPr>
              <w:rPr>
                <w:sz w:val="24"/>
                <w:szCs w:val="24"/>
              </w:rPr>
            </w:pPr>
          </w:p>
          <w:p w14:paraId="032ACFA9" w14:textId="77777777" w:rsidR="00A17D84" w:rsidRPr="00940761" w:rsidRDefault="00A17D84" w:rsidP="00614210">
            <w:pPr>
              <w:rPr>
                <w:sz w:val="24"/>
                <w:szCs w:val="24"/>
              </w:rPr>
            </w:pPr>
          </w:p>
        </w:tc>
      </w:tr>
      <w:tr w:rsidR="00A17D84" w14:paraId="7958DAEC" w14:textId="77777777" w:rsidTr="00614210">
        <w:trPr>
          <w:trHeight w:val="454"/>
        </w:trPr>
        <w:tc>
          <w:tcPr>
            <w:tcW w:w="2093" w:type="dxa"/>
            <w:shd w:val="clear" w:color="auto" w:fill="D9D9D9" w:themeFill="background1" w:themeFillShade="D9"/>
            <w:vAlign w:val="center"/>
          </w:tcPr>
          <w:p w14:paraId="23D682C2" w14:textId="77777777" w:rsidR="00A17D84" w:rsidRDefault="00A17D84" w:rsidP="00614210">
            <w:r>
              <w:t>Ethnicity:</w:t>
            </w:r>
          </w:p>
        </w:tc>
        <w:tc>
          <w:tcPr>
            <w:tcW w:w="3118" w:type="dxa"/>
            <w:gridSpan w:val="3"/>
            <w:vAlign w:val="center"/>
          </w:tcPr>
          <w:p w14:paraId="77631D65" w14:textId="77777777" w:rsidR="00A17D84" w:rsidRPr="00940761" w:rsidRDefault="00A17D84" w:rsidP="00614210">
            <w:pPr>
              <w:rPr>
                <w:sz w:val="24"/>
                <w:szCs w:val="24"/>
              </w:rPr>
            </w:pPr>
          </w:p>
        </w:tc>
        <w:tc>
          <w:tcPr>
            <w:tcW w:w="2268" w:type="dxa"/>
            <w:gridSpan w:val="2"/>
            <w:shd w:val="clear" w:color="auto" w:fill="D9D9D9" w:themeFill="background1" w:themeFillShade="D9"/>
            <w:vAlign w:val="center"/>
          </w:tcPr>
          <w:p w14:paraId="306BB27D" w14:textId="77777777" w:rsidR="00A17D84" w:rsidRDefault="00A17D84" w:rsidP="00614210">
            <w:r>
              <w:t>First language:</w:t>
            </w:r>
          </w:p>
        </w:tc>
        <w:tc>
          <w:tcPr>
            <w:tcW w:w="3203" w:type="dxa"/>
            <w:gridSpan w:val="2"/>
            <w:vAlign w:val="center"/>
          </w:tcPr>
          <w:p w14:paraId="2EAB368F" w14:textId="77777777" w:rsidR="00A17D84" w:rsidRPr="00940761" w:rsidRDefault="00A17D84" w:rsidP="00614210">
            <w:pPr>
              <w:rPr>
                <w:sz w:val="24"/>
                <w:szCs w:val="24"/>
              </w:rPr>
            </w:pPr>
          </w:p>
        </w:tc>
      </w:tr>
      <w:tr w:rsidR="00A17D84" w14:paraId="27B6FB04" w14:textId="77777777" w:rsidTr="00614210">
        <w:trPr>
          <w:trHeight w:val="454"/>
        </w:trPr>
        <w:tc>
          <w:tcPr>
            <w:tcW w:w="2943" w:type="dxa"/>
            <w:gridSpan w:val="2"/>
            <w:tcBorders>
              <w:bottom w:val="single" w:sz="4" w:space="0" w:color="auto"/>
            </w:tcBorders>
            <w:shd w:val="clear" w:color="auto" w:fill="D9D9D9" w:themeFill="background1" w:themeFillShade="D9"/>
            <w:vAlign w:val="center"/>
          </w:tcPr>
          <w:p w14:paraId="60D37ACE" w14:textId="77777777" w:rsidR="00A17D84" w:rsidRDefault="00A17D84" w:rsidP="00614210">
            <w:r>
              <w:t>Immigration Status:</w:t>
            </w:r>
          </w:p>
        </w:tc>
        <w:tc>
          <w:tcPr>
            <w:tcW w:w="7739" w:type="dxa"/>
            <w:gridSpan w:val="6"/>
            <w:vAlign w:val="center"/>
          </w:tcPr>
          <w:p w14:paraId="2C1B2068" w14:textId="77777777" w:rsidR="00A17D84" w:rsidRPr="00940761" w:rsidRDefault="00A17D84" w:rsidP="00614210">
            <w:pPr>
              <w:rPr>
                <w:sz w:val="24"/>
                <w:szCs w:val="24"/>
              </w:rPr>
            </w:pPr>
          </w:p>
        </w:tc>
      </w:tr>
      <w:tr w:rsidR="00A17D84" w14:paraId="48892FCE" w14:textId="77777777" w:rsidTr="00614210">
        <w:trPr>
          <w:trHeight w:val="454"/>
        </w:trPr>
        <w:tc>
          <w:tcPr>
            <w:tcW w:w="2943" w:type="dxa"/>
            <w:gridSpan w:val="2"/>
            <w:tcBorders>
              <w:top w:val="single" w:sz="4" w:space="0" w:color="auto"/>
              <w:bottom w:val="single" w:sz="4" w:space="0" w:color="auto"/>
            </w:tcBorders>
            <w:shd w:val="clear" w:color="auto" w:fill="D9D9D9" w:themeFill="background1" w:themeFillShade="D9"/>
            <w:vAlign w:val="center"/>
          </w:tcPr>
          <w:p w14:paraId="31C89C00" w14:textId="77777777" w:rsidR="00A17D84" w:rsidRDefault="00A17D84" w:rsidP="00614210">
            <w:bookmarkStart w:id="31" w:name="_Hlk96073172"/>
            <w:r>
              <w:t>Social Care involvement:</w:t>
            </w:r>
          </w:p>
        </w:tc>
        <w:tc>
          <w:tcPr>
            <w:tcW w:w="1276" w:type="dxa"/>
            <w:vAlign w:val="center"/>
          </w:tcPr>
          <w:p w14:paraId="781573C7" w14:textId="77777777" w:rsidR="00A17D84" w:rsidRPr="00940761" w:rsidRDefault="00A17D84" w:rsidP="00614210">
            <w:pPr>
              <w:jc w:val="center"/>
              <w:rPr>
                <w:sz w:val="24"/>
                <w:szCs w:val="24"/>
              </w:rPr>
            </w:pPr>
            <w:r w:rsidRPr="007760B7">
              <w:t>Y</w:t>
            </w:r>
            <w:r>
              <w:t>ES</w:t>
            </w:r>
            <w:r w:rsidRPr="007760B7">
              <w:t xml:space="preserve"> / N</w:t>
            </w:r>
            <w:r>
              <w:t>O</w:t>
            </w:r>
          </w:p>
        </w:tc>
        <w:tc>
          <w:tcPr>
            <w:tcW w:w="1985" w:type="dxa"/>
            <w:gridSpan w:val="2"/>
            <w:shd w:val="clear" w:color="auto" w:fill="D9D9D9" w:themeFill="background1" w:themeFillShade="D9"/>
            <w:vAlign w:val="center"/>
          </w:tcPr>
          <w:p w14:paraId="6A0799F1" w14:textId="77777777" w:rsidR="00A17D84" w:rsidRPr="007760B7" w:rsidRDefault="00A17D84" w:rsidP="00614210">
            <w:r>
              <w:t>Social Worker name and contact details:</w:t>
            </w:r>
          </w:p>
        </w:tc>
        <w:tc>
          <w:tcPr>
            <w:tcW w:w="4478" w:type="dxa"/>
            <w:gridSpan w:val="3"/>
            <w:vAlign w:val="center"/>
          </w:tcPr>
          <w:p w14:paraId="40A9AE1C" w14:textId="77777777" w:rsidR="00A17D84" w:rsidRPr="00940761" w:rsidRDefault="00A17D84" w:rsidP="00614210">
            <w:pPr>
              <w:rPr>
                <w:sz w:val="24"/>
                <w:szCs w:val="24"/>
              </w:rPr>
            </w:pPr>
          </w:p>
        </w:tc>
      </w:tr>
      <w:bookmarkEnd w:id="31"/>
      <w:tr w:rsidR="00A17D84" w14:paraId="38E0C385" w14:textId="77777777" w:rsidTr="00614210">
        <w:trPr>
          <w:trHeight w:val="454"/>
        </w:trPr>
        <w:tc>
          <w:tcPr>
            <w:tcW w:w="2943" w:type="dxa"/>
            <w:gridSpan w:val="2"/>
            <w:tcBorders>
              <w:top w:val="single" w:sz="4" w:space="0" w:color="auto"/>
              <w:bottom w:val="single" w:sz="4" w:space="0" w:color="auto"/>
            </w:tcBorders>
            <w:shd w:val="clear" w:color="auto" w:fill="D9D9D9" w:themeFill="background1" w:themeFillShade="D9"/>
            <w:vAlign w:val="center"/>
          </w:tcPr>
          <w:p w14:paraId="51FBBE30" w14:textId="77777777" w:rsidR="00A17D84" w:rsidRDefault="00A17D84" w:rsidP="00614210">
            <w:r>
              <w:t>Child Protection register:</w:t>
            </w:r>
          </w:p>
        </w:tc>
        <w:tc>
          <w:tcPr>
            <w:tcW w:w="1276" w:type="dxa"/>
            <w:vAlign w:val="center"/>
          </w:tcPr>
          <w:p w14:paraId="41BC14CC" w14:textId="77777777" w:rsidR="00A17D84" w:rsidRPr="00940761" w:rsidRDefault="00A17D84" w:rsidP="00614210">
            <w:pPr>
              <w:jc w:val="center"/>
              <w:rPr>
                <w:sz w:val="24"/>
                <w:szCs w:val="24"/>
              </w:rPr>
            </w:pPr>
            <w:r w:rsidRPr="007760B7">
              <w:t>Y</w:t>
            </w:r>
            <w:r>
              <w:t>ES</w:t>
            </w:r>
            <w:r w:rsidRPr="007760B7">
              <w:t xml:space="preserve"> / N</w:t>
            </w:r>
            <w:r>
              <w:t>O</w:t>
            </w:r>
          </w:p>
        </w:tc>
        <w:tc>
          <w:tcPr>
            <w:tcW w:w="1985" w:type="dxa"/>
            <w:gridSpan w:val="2"/>
            <w:shd w:val="clear" w:color="auto" w:fill="D9D9D9" w:themeFill="background1" w:themeFillShade="D9"/>
            <w:vAlign w:val="center"/>
          </w:tcPr>
          <w:p w14:paraId="6776BC62" w14:textId="77777777" w:rsidR="00A17D84" w:rsidRPr="007760B7" w:rsidRDefault="00A17D84" w:rsidP="00614210">
            <w:r>
              <w:t>Contact details:</w:t>
            </w:r>
          </w:p>
        </w:tc>
        <w:tc>
          <w:tcPr>
            <w:tcW w:w="4478" w:type="dxa"/>
            <w:gridSpan w:val="3"/>
            <w:vAlign w:val="center"/>
          </w:tcPr>
          <w:p w14:paraId="5125F97B" w14:textId="77777777" w:rsidR="00A17D84" w:rsidRPr="00940761" w:rsidRDefault="00A17D84" w:rsidP="00614210">
            <w:pPr>
              <w:rPr>
                <w:sz w:val="24"/>
                <w:szCs w:val="24"/>
              </w:rPr>
            </w:pPr>
          </w:p>
        </w:tc>
      </w:tr>
      <w:tr w:rsidR="00A17D84" w14:paraId="07A2BA94" w14:textId="77777777" w:rsidTr="00614210">
        <w:trPr>
          <w:trHeight w:val="454"/>
        </w:trPr>
        <w:tc>
          <w:tcPr>
            <w:tcW w:w="2943" w:type="dxa"/>
            <w:gridSpan w:val="2"/>
            <w:tcBorders>
              <w:top w:val="single" w:sz="4" w:space="0" w:color="auto"/>
              <w:bottom w:val="single" w:sz="4" w:space="0" w:color="auto"/>
            </w:tcBorders>
            <w:shd w:val="clear" w:color="auto" w:fill="D9D9D9" w:themeFill="background1" w:themeFillShade="D9"/>
            <w:vAlign w:val="center"/>
          </w:tcPr>
          <w:p w14:paraId="21B98502" w14:textId="77777777" w:rsidR="00A17D84" w:rsidRDefault="00A17D84" w:rsidP="00614210">
            <w:r>
              <w:lastRenderedPageBreak/>
              <w:t>Looked After:</w:t>
            </w:r>
          </w:p>
        </w:tc>
        <w:tc>
          <w:tcPr>
            <w:tcW w:w="1276" w:type="dxa"/>
            <w:vAlign w:val="center"/>
          </w:tcPr>
          <w:p w14:paraId="65306056" w14:textId="77777777" w:rsidR="00A17D84" w:rsidRPr="00940761" w:rsidRDefault="00A17D84" w:rsidP="00614210">
            <w:pPr>
              <w:jc w:val="center"/>
              <w:rPr>
                <w:sz w:val="24"/>
                <w:szCs w:val="24"/>
              </w:rPr>
            </w:pPr>
            <w:r w:rsidRPr="007760B7">
              <w:t>Y</w:t>
            </w:r>
            <w:r>
              <w:t>ES</w:t>
            </w:r>
            <w:r w:rsidRPr="007760B7">
              <w:t xml:space="preserve"> / N</w:t>
            </w:r>
            <w:r>
              <w:t>O</w:t>
            </w:r>
          </w:p>
        </w:tc>
        <w:tc>
          <w:tcPr>
            <w:tcW w:w="1985" w:type="dxa"/>
            <w:gridSpan w:val="2"/>
            <w:shd w:val="clear" w:color="auto" w:fill="D9D9D9" w:themeFill="background1" w:themeFillShade="D9"/>
            <w:vAlign w:val="center"/>
          </w:tcPr>
          <w:p w14:paraId="0BECAF71" w14:textId="77777777" w:rsidR="00A17D84" w:rsidRPr="007760B7" w:rsidRDefault="00A17D84" w:rsidP="00614210">
            <w:r>
              <w:t>Placement details:</w:t>
            </w:r>
          </w:p>
        </w:tc>
        <w:tc>
          <w:tcPr>
            <w:tcW w:w="4478" w:type="dxa"/>
            <w:gridSpan w:val="3"/>
            <w:vAlign w:val="center"/>
          </w:tcPr>
          <w:p w14:paraId="1213409E" w14:textId="77777777" w:rsidR="00A17D84" w:rsidRPr="00940761" w:rsidRDefault="00A17D84" w:rsidP="00614210">
            <w:pPr>
              <w:rPr>
                <w:sz w:val="24"/>
                <w:szCs w:val="24"/>
              </w:rPr>
            </w:pPr>
          </w:p>
        </w:tc>
      </w:tr>
      <w:tr w:rsidR="00A17D84" w14:paraId="1653094B" w14:textId="77777777" w:rsidTr="00614210">
        <w:trPr>
          <w:trHeight w:val="454"/>
        </w:trPr>
        <w:tc>
          <w:tcPr>
            <w:tcW w:w="2943" w:type="dxa"/>
            <w:gridSpan w:val="2"/>
            <w:tcBorders>
              <w:top w:val="single" w:sz="4" w:space="0" w:color="auto"/>
              <w:bottom w:val="single" w:sz="4" w:space="0" w:color="auto"/>
            </w:tcBorders>
            <w:shd w:val="clear" w:color="auto" w:fill="D9D9D9" w:themeFill="background1" w:themeFillShade="D9"/>
            <w:vAlign w:val="center"/>
          </w:tcPr>
          <w:p w14:paraId="08DC76B1" w14:textId="77777777" w:rsidR="00A17D84" w:rsidRDefault="00A17D84" w:rsidP="00614210">
            <w:r>
              <w:t>Special Guardianship:</w:t>
            </w:r>
          </w:p>
        </w:tc>
        <w:tc>
          <w:tcPr>
            <w:tcW w:w="1276" w:type="dxa"/>
            <w:vAlign w:val="center"/>
          </w:tcPr>
          <w:p w14:paraId="0CC21D40" w14:textId="77777777" w:rsidR="00A17D84" w:rsidRPr="007760B7" w:rsidRDefault="00A17D84" w:rsidP="00614210">
            <w:pPr>
              <w:jc w:val="center"/>
            </w:pPr>
            <w:r w:rsidRPr="007760B7">
              <w:t>Y</w:t>
            </w:r>
            <w:r>
              <w:t>ES</w:t>
            </w:r>
            <w:r w:rsidRPr="007760B7">
              <w:t xml:space="preserve"> / N</w:t>
            </w:r>
            <w:r>
              <w:t>O</w:t>
            </w:r>
          </w:p>
        </w:tc>
        <w:tc>
          <w:tcPr>
            <w:tcW w:w="1985" w:type="dxa"/>
            <w:gridSpan w:val="2"/>
            <w:shd w:val="clear" w:color="auto" w:fill="D9D9D9" w:themeFill="background1" w:themeFillShade="D9"/>
            <w:vAlign w:val="center"/>
          </w:tcPr>
          <w:p w14:paraId="0DE8D587" w14:textId="77777777" w:rsidR="00A17D84" w:rsidRDefault="00A17D84" w:rsidP="00614210">
            <w:r>
              <w:t>Details:</w:t>
            </w:r>
          </w:p>
        </w:tc>
        <w:tc>
          <w:tcPr>
            <w:tcW w:w="4478" w:type="dxa"/>
            <w:gridSpan w:val="3"/>
            <w:vAlign w:val="center"/>
          </w:tcPr>
          <w:p w14:paraId="38545524" w14:textId="77777777" w:rsidR="00A17D84" w:rsidRPr="00940761" w:rsidRDefault="00A17D84" w:rsidP="00614210">
            <w:pPr>
              <w:rPr>
                <w:sz w:val="24"/>
                <w:szCs w:val="24"/>
              </w:rPr>
            </w:pPr>
          </w:p>
        </w:tc>
      </w:tr>
      <w:tr w:rsidR="00A17D84" w14:paraId="07D827D2" w14:textId="77777777" w:rsidTr="00614210">
        <w:trPr>
          <w:trHeight w:val="454"/>
        </w:trPr>
        <w:tc>
          <w:tcPr>
            <w:tcW w:w="2943" w:type="dxa"/>
            <w:gridSpan w:val="2"/>
            <w:vMerge w:val="restart"/>
            <w:tcBorders>
              <w:top w:val="single" w:sz="4" w:space="0" w:color="auto"/>
            </w:tcBorders>
            <w:shd w:val="clear" w:color="auto" w:fill="D9D9D9" w:themeFill="background1" w:themeFillShade="D9"/>
            <w:vAlign w:val="center"/>
          </w:tcPr>
          <w:p w14:paraId="0A98331A" w14:textId="77777777" w:rsidR="00A17D84" w:rsidRDefault="00A17D84" w:rsidP="00614210">
            <w:r>
              <w:t>Open Early Help:</w:t>
            </w:r>
          </w:p>
        </w:tc>
        <w:tc>
          <w:tcPr>
            <w:tcW w:w="1276" w:type="dxa"/>
            <w:vMerge w:val="restart"/>
            <w:vAlign w:val="center"/>
          </w:tcPr>
          <w:p w14:paraId="0BED3069" w14:textId="77777777" w:rsidR="00A17D84" w:rsidRPr="007760B7" w:rsidRDefault="00A17D84" w:rsidP="00614210">
            <w:pPr>
              <w:jc w:val="center"/>
            </w:pPr>
            <w:r w:rsidRPr="007760B7">
              <w:t>Y</w:t>
            </w:r>
            <w:r>
              <w:t>ES</w:t>
            </w:r>
            <w:r w:rsidRPr="007760B7">
              <w:t xml:space="preserve"> / N</w:t>
            </w:r>
            <w:r>
              <w:t>O</w:t>
            </w:r>
          </w:p>
        </w:tc>
        <w:tc>
          <w:tcPr>
            <w:tcW w:w="1985" w:type="dxa"/>
            <w:gridSpan w:val="2"/>
            <w:shd w:val="clear" w:color="auto" w:fill="D9D9D9" w:themeFill="background1" w:themeFillShade="D9"/>
            <w:vAlign w:val="center"/>
          </w:tcPr>
          <w:p w14:paraId="2566D5F5" w14:textId="77777777" w:rsidR="00A17D84" w:rsidRDefault="00A17D84" w:rsidP="00614210">
            <w:r>
              <w:t>If Yes, date of last review:</w:t>
            </w:r>
          </w:p>
        </w:tc>
        <w:tc>
          <w:tcPr>
            <w:tcW w:w="4478" w:type="dxa"/>
            <w:gridSpan w:val="3"/>
            <w:vAlign w:val="center"/>
          </w:tcPr>
          <w:p w14:paraId="752AD91D" w14:textId="77777777" w:rsidR="00A17D84" w:rsidRPr="00940761" w:rsidRDefault="00A17D84" w:rsidP="00614210">
            <w:pPr>
              <w:rPr>
                <w:sz w:val="24"/>
                <w:szCs w:val="24"/>
              </w:rPr>
            </w:pPr>
          </w:p>
        </w:tc>
      </w:tr>
      <w:tr w:rsidR="00A17D84" w14:paraId="1DFC735F" w14:textId="77777777" w:rsidTr="00614210">
        <w:trPr>
          <w:trHeight w:val="454"/>
        </w:trPr>
        <w:tc>
          <w:tcPr>
            <w:tcW w:w="2943" w:type="dxa"/>
            <w:gridSpan w:val="2"/>
            <w:vMerge/>
            <w:tcBorders>
              <w:bottom w:val="single" w:sz="4" w:space="0" w:color="auto"/>
            </w:tcBorders>
            <w:shd w:val="clear" w:color="auto" w:fill="D9D9D9" w:themeFill="background1" w:themeFillShade="D9"/>
            <w:vAlign w:val="center"/>
          </w:tcPr>
          <w:p w14:paraId="0A7C678D" w14:textId="77777777" w:rsidR="00A17D84" w:rsidRDefault="00A17D84" w:rsidP="00614210"/>
        </w:tc>
        <w:tc>
          <w:tcPr>
            <w:tcW w:w="1276" w:type="dxa"/>
            <w:vMerge/>
            <w:vAlign w:val="center"/>
          </w:tcPr>
          <w:p w14:paraId="619D51E7" w14:textId="77777777" w:rsidR="00A17D84" w:rsidRPr="007760B7" w:rsidRDefault="00A17D84" w:rsidP="00614210">
            <w:pPr>
              <w:jc w:val="center"/>
            </w:pPr>
          </w:p>
        </w:tc>
        <w:tc>
          <w:tcPr>
            <w:tcW w:w="1985" w:type="dxa"/>
            <w:gridSpan w:val="2"/>
            <w:shd w:val="clear" w:color="auto" w:fill="D9D9D9" w:themeFill="background1" w:themeFillShade="D9"/>
            <w:vAlign w:val="center"/>
          </w:tcPr>
          <w:p w14:paraId="6B5C0845" w14:textId="77777777" w:rsidR="00A17D84" w:rsidRDefault="00A17D84" w:rsidP="00614210">
            <w:r>
              <w:t>Lead Professional (name &amp; contact details):</w:t>
            </w:r>
          </w:p>
        </w:tc>
        <w:tc>
          <w:tcPr>
            <w:tcW w:w="4478" w:type="dxa"/>
            <w:gridSpan w:val="3"/>
            <w:vAlign w:val="center"/>
          </w:tcPr>
          <w:p w14:paraId="44B63AD9" w14:textId="77777777" w:rsidR="00A17D84" w:rsidRPr="00940761" w:rsidRDefault="00A17D84" w:rsidP="00614210">
            <w:pPr>
              <w:rPr>
                <w:sz w:val="24"/>
                <w:szCs w:val="24"/>
              </w:rPr>
            </w:pPr>
          </w:p>
        </w:tc>
      </w:tr>
    </w:tbl>
    <w:p w14:paraId="78E2C37F" w14:textId="77777777" w:rsidR="00A17D84" w:rsidRDefault="00A17D84" w:rsidP="00A17D84">
      <w:pPr>
        <w:rPr>
          <w:sz w:val="4"/>
          <w:szCs w:val="4"/>
        </w:rPr>
      </w:pPr>
    </w:p>
    <w:tbl>
      <w:tblPr>
        <w:tblStyle w:val="TableGrid"/>
        <w:tblW w:w="0" w:type="auto"/>
        <w:tblCellMar>
          <w:top w:w="57" w:type="dxa"/>
        </w:tblCellMar>
        <w:tblLook w:val="04A0" w:firstRow="1" w:lastRow="0" w:firstColumn="1" w:lastColumn="0" w:noHBand="0" w:noVBand="1"/>
      </w:tblPr>
      <w:tblGrid>
        <w:gridCol w:w="2380"/>
        <w:gridCol w:w="2204"/>
        <w:gridCol w:w="2220"/>
        <w:gridCol w:w="2212"/>
      </w:tblGrid>
      <w:tr w:rsidR="00A17D84" w:rsidRPr="006307B8" w14:paraId="08A11656" w14:textId="77777777" w:rsidTr="00614210">
        <w:trPr>
          <w:trHeight w:val="454"/>
        </w:trPr>
        <w:tc>
          <w:tcPr>
            <w:tcW w:w="10682" w:type="dxa"/>
            <w:gridSpan w:val="4"/>
            <w:tcBorders>
              <w:top w:val="single" w:sz="4" w:space="0" w:color="auto"/>
              <w:bottom w:val="single" w:sz="4" w:space="0" w:color="auto"/>
            </w:tcBorders>
            <w:shd w:val="clear" w:color="auto" w:fill="D2ECB6"/>
            <w:vAlign w:val="center"/>
          </w:tcPr>
          <w:p w14:paraId="2E72E3FC" w14:textId="77777777" w:rsidR="00A17D84" w:rsidRPr="006307B8" w:rsidRDefault="00A17D84" w:rsidP="00614210">
            <w:pPr>
              <w:rPr>
                <w:b/>
                <w:sz w:val="32"/>
                <w:szCs w:val="32"/>
              </w:rPr>
            </w:pPr>
            <w:r>
              <w:rPr>
                <w:b/>
                <w:sz w:val="32"/>
                <w:szCs w:val="32"/>
              </w:rPr>
              <w:t>Parent/Carer Details</w:t>
            </w:r>
          </w:p>
        </w:tc>
      </w:tr>
      <w:tr w:rsidR="00A17D84" w14:paraId="7E215439"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26E2A847" w14:textId="77777777" w:rsidR="00A17D84" w:rsidRPr="00DE17C8" w:rsidRDefault="00A17D84" w:rsidP="00614210">
            <w:r w:rsidRPr="00DE17C8">
              <w:t>Name:</w:t>
            </w:r>
          </w:p>
        </w:tc>
        <w:tc>
          <w:tcPr>
            <w:tcW w:w="2671" w:type="dxa"/>
            <w:tcBorders>
              <w:top w:val="single" w:sz="4" w:space="0" w:color="auto"/>
              <w:bottom w:val="single" w:sz="4" w:space="0" w:color="auto"/>
            </w:tcBorders>
            <w:shd w:val="clear" w:color="auto" w:fill="auto"/>
            <w:vAlign w:val="center"/>
          </w:tcPr>
          <w:p w14:paraId="605E66C3"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20991ECF"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2D3FA81E" w14:textId="77777777" w:rsidR="00A17D84" w:rsidRPr="00940761" w:rsidRDefault="00A17D84" w:rsidP="00614210">
            <w:pPr>
              <w:jc w:val="center"/>
              <w:rPr>
                <w:sz w:val="24"/>
                <w:szCs w:val="24"/>
              </w:rPr>
            </w:pPr>
          </w:p>
        </w:tc>
      </w:tr>
      <w:tr w:rsidR="00A17D84" w14:paraId="2B5FBA8C"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5FA8F9EE" w14:textId="77777777" w:rsidR="00A17D84" w:rsidRPr="00DE17C8" w:rsidRDefault="00A17D84" w:rsidP="00614210">
            <w:r w:rsidRPr="00DE17C8">
              <w:t>Order of Priority</w:t>
            </w:r>
            <w:r w:rsidRPr="00DE17C8">
              <w:rPr>
                <w:sz w:val="16"/>
                <w:szCs w:val="16"/>
              </w:rPr>
              <w:t xml:space="preserve"> (for updates &amp; in case of an emergency)</w:t>
            </w:r>
            <w:r w:rsidRPr="00DE17C8">
              <w:t>:</w:t>
            </w:r>
          </w:p>
        </w:tc>
        <w:tc>
          <w:tcPr>
            <w:tcW w:w="2671" w:type="dxa"/>
            <w:tcBorders>
              <w:top w:val="single" w:sz="4" w:space="0" w:color="auto"/>
              <w:bottom w:val="single" w:sz="4" w:space="0" w:color="auto"/>
            </w:tcBorders>
            <w:shd w:val="clear" w:color="auto" w:fill="D9D9D9" w:themeFill="background1" w:themeFillShade="D9"/>
            <w:vAlign w:val="center"/>
          </w:tcPr>
          <w:p w14:paraId="7088F69A" w14:textId="77777777" w:rsidR="00A17D84" w:rsidRPr="00940761" w:rsidRDefault="00A17D84" w:rsidP="00614210">
            <w:pPr>
              <w:jc w:val="center"/>
              <w:rPr>
                <w:sz w:val="24"/>
                <w:szCs w:val="24"/>
              </w:rPr>
            </w:pPr>
            <w:r>
              <w:rPr>
                <w:sz w:val="24"/>
                <w:szCs w:val="24"/>
              </w:rPr>
              <w:t>1st</w:t>
            </w:r>
          </w:p>
        </w:tc>
        <w:tc>
          <w:tcPr>
            <w:tcW w:w="2670" w:type="dxa"/>
            <w:tcBorders>
              <w:top w:val="single" w:sz="4" w:space="0" w:color="auto"/>
              <w:bottom w:val="single" w:sz="4" w:space="0" w:color="auto"/>
            </w:tcBorders>
            <w:shd w:val="clear" w:color="auto" w:fill="D9D9D9" w:themeFill="background1" w:themeFillShade="D9"/>
            <w:vAlign w:val="center"/>
          </w:tcPr>
          <w:p w14:paraId="5169554D" w14:textId="77777777" w:rsidR="00A17D84" w:rsidRPr="00940761" w:rsidRDefault="00A17D84" w:rsidP="00614210">
            <w:pPr>
              <w:jc w:val="center"/>
              <w:rPr>
                <w:sz w:val="24"/>
                <w:szCs w:val="24"/>
              </w:rPr>
            </w:pPr>
            <w:r>
              <w:rPr>
                <w:sz w:val="24"/>
                <w:szCs w:val="24"/>
              </w:rPr>
              <w:t>2nd</w:t>
            </w:r>
          </w:p>
        </w:tc>
        <w:tc>
          <w:tcPr>
            <w:tcW w:w="2671" w:type="dxa"/>
            <w:tcBorders>
              <w:top w:val="single" w:sz="4" w:space="0" w:color="auto"/>
              <w:bottom w:val="single" w:sz="4" w:space="0" w:color="auto"/>
            </w:tcBorders>
            <w:shd w:val="clear" w:color="auto" w:fill="D9D9D9" w:themeFill="background1" w:themeFillShade="D9"/>
            <w:vAlign w:val="center"/>
          </w:tcPr>
          <w:p w14:paraId="50FA3F6B" w14:textId="77777777" w:rsidR="00A17D84" w:rsidRPr="00940761" w:rsidRDefault="00A17D84" w:rsidP="00614210">
            <w:pPr>
              <w:jc w:val="center"/>
              <w:rPr>
                <w:sz w:val="24"/>
                <w:szCs w:val="24"/>
              </w:rPr>
            </w:pPr>
            <w:r>
              <w:rPr>
                <w:sz w:val="24"/>
                <w:szCs w:val="24"/>
              </w:rPr>
              <w:t>3rd</w:t>
            </w:r>
          </w:p>
        </w:tc>
      </w:tr>
      <w:tr w:rsidR="00A17D84" w14:paraId="4E69954F"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12845C10" w14:textId="77777777" w:rsidR="00A17D84" w:rsidRPr="00DE17C8" w:rsidRDefault="00A17D84" w:rsidP="00614210">
            <w:r w:rsidRPr="00DE17C8">
              <w:t>Relationship to student:</w:t>
            </w:r>
          </w:p>
        </w:tc>
        <w:tc>
          <w:tcPr>
            <w:tcW w:w="2671" w:type="dxa"/>
            <w:tcBorders>
              <w:top w:val="single" w:sz="4" w:space="0" w:color="auto"/>
              <w:bottom w:val="single" w:sz="4" w:space="0" w:color="auto"/>
            </w:tcBorders>
            <w:shd w:val="clear" w:color="auto" w:fill="auto"/>
            <w:vAlign w:val="center"/>
          </w:tcPr>
          <w:p w14:paraId="7ACC850F"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131999F2"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58339861" w14:textId="77777777" w:rsidR="00A17D84" w:rsidRPr="00940761" w:rsidRDefault="00A17D84" w:rsidP="00614210">
            <w:pPr>
              <w:jc w:val="center"/>
              <w:rPr>
                <w:sz w:val="24"/>
                <w:szCs w:val="24"/>
              </w:rPr>
            </w:pPr>
          </w:p>
        </w:tc>
      </w:tr>
      <w:tr w:rsidR="00A17D84" w14:paraId="37D916BA"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4391C9E5" w14:textId="77777777" w:rsidR="00A17D84" w:rsidRPr="00DE17C8" w:rsidRDefault="00A17D84" w:rsidP="00614210">
            <w:r w:rsidRPr="00DE17C8">
              <w:t>Address:</w:t>
            </w:r>
          </w:p>
        </w:tc>
        <w:tc>
          <w:tcPr>
            <w:tcW w:w="2671" w:type="dxa"/>
            <w:tcBorders>
              <w:top w:val="single" w:sz="4" w:space="0" w:color="auto"/>
              <w:bottom w:val="single" w:sz="4" w:space="0" w:color="auto"/>
            </w:tcBorders>
            <w:shd w:val="clear" w:color="auto" w:fill="auto"/>
            <w:vAlign w:val="center"/>
          </w:tcPr>
          <w:p w14:paraId="4AFB39FF"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22ECC361"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70102E9C" w14:textId="77777777" w:rsidR="00A17D84" w:rsidRPr="00940761" w:rsidRDefault="00A17D84" w:rsidP="00614210">
            <w:pPr>
              <w:jc w:val="center"/>
              <w:rPr>
                <w:sz w:val="24"/>
                <w:szCs w:val="24"/>
              </w:rPr>
            </w:pPr>
          </w:p>
        </w:tc>
      </w:tr>
      <w:tr w:rsidR="00A17D84" w14:paraId="6036F3EF"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1E49A162" w14:textId="77777777" w:rsidR="00A17D84" w:rsidRPr="00DE17C8" w:rsidRDefault="00A17D84" w:rsidP="00614210">
            <w:r w:rsidRPr="00DE17C8">
              <w:t>Home telephone:</w:t>
            </w:r>
          </w:p>
        </w:tc>
        <w:tc>
          <w:tcPr>
            <w:tcW w:w="2671" w:type="dxa"/>
            <w:tcBorders>
              <w:top w:val="single" w:sz="4" w:space="0" w:color="auto"/>
              <w:bottom w:val="single" w:sz="4" w:space="0" w:color="auto"/>
            </w:tcBorders>
            <w:shd w:val="clear" w:color="auto" w:fill="auto"/>
            <w:vAlign w:val="center"/>
          </w:tcPr>
          <w:p w14:paraId="09C0EED8"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49977776"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52CEBD09" w14:textId="77777777" w:rsidR="00A17D84" w:rsidRPr="00940761" w:rsidRDefault="00A17D84" w:rsidP="00614210">
            <w:pPr>
              <w:jc w:val="center"/>
              <w:rPr>
                <w:sz w:val="24"/>
                <w:szCs w:val="24"/>
              </w:rPr>
            </w:pPr>
          </w:p>
        </w:tc>
      </w:tr>
      <w:tr w:rsidR="00A17D84" w14:paraId="5FD9672C"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373906B8" w14:textId="77777777" w:rsidR="00A17D84" w:rsidRPr="00DE17C8" w:rsidRDefault="00A17D84" w:rsidP="00614210">
            <w:r w:rsidRPr="00DE17C8">
              <w:t>Mobile:</w:t>
            </w:r>
          </w:p>
        </w:tc>
        <w:tc>
          <w:tcPr>
            <w:tcW w:w="2671" w:type="dxa"/>
            <w:tcBorders>
              <w:top w:val="single" w:sz="4" w:space="0" w:color="auto"/>
              <w:bottom w:val="single" w:sz="4" w:space="0" w:color="auto"/>
            </w:tcBorders>
            <w:shd w:val="clear" w:color="auto" w:fill="auto"/>
            <w:vAlign w:val="center"/>
          </w:tcPr>
          <w:p w14:paraId="21C39417"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671508A0"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2CF8CCE6" w14:textId="77777777" w:rsidR="00A17D84" w:rsidRPr="00940761" w:rsidRDefault="00A17D84" w:rsidP="00614210">
            <w:pPr>
              <w:jc w:val="center"/>
              <w:rPr>
                <w:sz w:val="24"/>
                <w:szCs w:val="24"/>
              </w:rPr>
            </w:pPr>
          </w:p>
        </w:tc>
      </w:tr>
      <w:tr w:rsidR="00A17D84" w14:paraId="4C7D9625"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3257F819" w14:textId="77777777" w:rsidR="00A17D84" w:rsidRPr="00DE17C8" w:rsidRDefault="00A17D84" w:rsidP="00614210">
            <w:r w:rsidRPr="00DE17C8">
              <w:t>Work number:</w:t>
            </w:r>
          </w:p>
        </w:tc>
        <w:tc>
          <w:tcPr>
            <w:tcW w:w="2671" w:type="dxa"/>
            <w:tcBorders>
              <w:top w:val="single" w:sz="4" w:space="0" w:color="auto"/>
              <w:bottom w:val="single" w:sz="4" w:space="0" w:color="auto"/>
            </w:tcBorders>
            <w:shd w:val="clear" w:color="auto" w:fill="auto"/>
            <w:vAlign w:val="center"/>
          </w:tcPr>
          <w:p w14:paraId="73D5AD3F"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676445BE"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0CD46D9B" w14:textId="77777777" w:rsidR="00A17D84" w:rsidRPr="00940761" w:rsidRDefault="00A17D84" w:rsidP="00614210">
            <w:pPr>
              <w:jc w:val="center"/>
              <w:rPr>
                <w:sz w:val="24"/>
                <w:szCs w:val="24"/>
              </w:rPr>
            </w:pPr>
          </w:p>
        </w:tc>
      </w:tr>
      <w:tr w:rsidR="00A17D84" w14:paraId="7C0EECE7"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08F5E42F" w14:textId="77777777" w:rsidR="00A17D84" w:rsidRPr="00DE17C8" w:rsidRDefault="00A17D84" w:rsidP="00614210">
            <w:r w:rsidRPr="00DE17C8">
              <w:t>Place of work:</w:t>
            </w:r>
          </w:p>
        </w:tc>
        <w:tc>
          <w:tcPr>
            <w:tcW w:w="2671" w:type="dxa"/>
            <w:tcBorders>
              <w:top w:val="single" w:sz="4" w:space="0" w:color="auto"/>
              <w:bottom w:val="single" w:sz="4" w:space="0" w:color="auto"/>
            </w:tcBorders>
            <w:shd w:val="clear" w:color="auto" w:fill="auto"/>
            <w:vAlign w:val="center"/>
          </w:tcPr>
          <w:p w14:paraId="5C3F9146"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0DB51F19"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7876AE70" w14:textId="77777777" w:rsidR="00A17D84" w:rsidRPr="00940761" w:rsidRDefault="00A17D84" w:rsidP="00614210">
            <w:pPr>
              <w:jc w:val="center"/>
              <w:rPr>
                <w:sz w:val="24"/>
                <w:szCs w:val="24"/>
              </w:rPr>
            </w:pPr>
          </w:p>
        </w:tc>
      </w:tr>
      <w:tr w:rsidR="00A17D84" w14:paraId="0773CC1D"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63A3619C" w14:textId="77777777" w:rsidR="00A17D84" w:rsidRPr="00DE17C8" w:rsidRDefault="00A17D84" w:rsidP="00614210">
            <w:r w:rsidRPr="00DE17C8">
              <w:t>Usual work hours:</w:t>
            </w:r>
          </w:p>
        </w:tc>
        <w:tc>
          <w:tcPr>
            <w:tcW w:w="2671" w:type="dxa"/>
            <w:tcBorders>
              <w:top w:val="single" w:sz="4" w:space="0" w:color="auto"/>
              <w:bottom w:val="single" w:sz="4" w:space="0" w:color="auto"/>
            </w:tcBorders>
            <w:shd w:val="clear" w:color="auto" w:fill="auto"/>
            <w:vAlign w:val="center"/>
          </w:tcPr>
          <w:p w14:paraId="0DE49C14"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16446F27"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5A68F45F" w14:textId="77777777" w:rsidR="00A17D84" w:rsidRPr="00940761" w:rsidRDefault="00A17D84" w:rsidP="00614210">
            <w:pPr>
              <w:jc w:val="center"/>
              <w:rPr>
                <w:sz w:val="24"/>
                <w:szCs w:val="24"/>
              </w:rPr>
            </w:pPr>
          </w:p>
        </w:tc>
      </w:tr>
      <w:tr w:rsidR="00A17D84" w14:paraId="4BEAA855"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006A21B9" w14:textId="77777777" w:rsidR="00A17D84" w:rsidRPr="00DE17C8" w:rsidRDefault="00A17D84" w:rsidP="00614210">
            <w:r w:rsidRPr="00DE17C8">
              <w:t>Email address:</w:t>
            </w:r>
          </w:p>
        </w:tc>
        <w:tc>
          <w:tcPr>
            <w:tcW w:w="2671" w:type="dxa"/>
            <w:tcBorders>
              <w:top w:val="single" w:sz="4" w:space="0" w:color="auto"/>
              <w:bottom w:val="single" w:sz="4" w:space="0" w:color="auto"/>
            </w:tcBorders>
            <w:shd w:val="clear" w:color="auto" w:fill="auto"/>
            <w:vAlign w:val="center"/>
          </w:tcPr>
          <w:p w14:paraId="029C57A1"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42DA6F6A"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50F11620" w14:textId="77777777" w:rsidR="00A17D84" w:rsidRPr="00940761" w:rsidRDefault="00A17D84" w:rsidP="00614210">
            <w:pPr>
              <w:jc w:val="center"/>
              <w:rPr>
                <w:sz w:val="24"/>
                <w:szCs w:val="24"/>
              </w:rPr>
            </w:pPr>
          </w:p>
        </w:tc>
      </w:tr>
      <w:tr w:rsidR="00A17D84" w14:paraId="297C8AF7"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0448B580" w14:textId="77777777" w:rsidR="00A17D84" w:rsidRPr="00DE17C8" w:rsidRDefault="00A17D84" w:rsidP="00614210">
            <w:r w:rsidRPr="00DE17C8">
              <w:t>First language:</w:t>
            </w:r>
          </w:p>
        </w:tc>
        <w:tc>
          <w:tcPr>
            <w:tcW w:w="2671" w:type="dxa"/>
            <w:tcBorders>
              <w:top w:val="single" w:sz="4" w:space="0" w:color="auto"/>
              <w:bottom w:val="single" w:sz="4" w:space="0" w:color="auto"/>
            </w:tcBorders>
            <w:shd w:val="clear" w:color="auto" w:fill="auto"/>
            <w:vAlign w:val="center"/>
          </w:tcPr>
          <w:p w14:paraId="7467A333"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46ECC21B"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03DF52EA" w14:textId="77777777" w:rsidR="00A17D84" w:rsidRPr="00940761" w:rsidRDefault="00A17D84" w:rsidP="00614210">
            <w:pPr>
              <w:jc w:val="center"/>
              <w:rPr>
                <w:sz w:val="24"/>
                <w:szCs w:val="24"/>
              </w:rPr>
            </w:pPr>
          </w:p>
        </w:tc>
      </w:tr>
    </w:tbl>
    <w:p w14:paraId="29EBE2CC" w14:textId="77777777" w:rsidR="00A17D84" w:rsidRDefault="00A17D84" w:rsidP="00A17D84">
      <w:pPr>
        <w:rPr>
          <w:sz w:val="8"/>
          <w:szCs w:val="8"/>
        </w:rPr>
      </w:pPr>
    </w:p>
    <w:tbl>
      <w:tblPr>
        <w:tblStyle w:val="TableGrid"/>
        <w:tblW w:w="0" w:type="auto"/>
        <w:tblCellMar>
          <w:top w:w="57" w:type="dxa"/>
        </w:tblCellMar>
        <w:tblLook w:val="04A0" w:firstRow="1" w:lastRow="0" w:firstColumn="1" w:lastColumn="0" w:noHBand="0" w:noVBand="1"/>
      </w:tblPr>
      <w:tblGrid>
        <w:gridCol w:w="2487"/>
        <w:gridCol w:w="827"/>
        <w:gridCol w:w="1206"/>
        <w:gridCol w:w="146"/>
        <w:gridCol w:w="1236"/>
        <w:gridCol w:w="980"/>
        <w:gridCol w:w="2134"/>
      </w:tblGrid>
      <w:tr w:rsidR="00A17D84" w:rsidRPr="006307B8" w14:paraId="1A1E2A7F" w14:textId="77777777" w:rsidTr="00614210">
        <w:trPr>
          <w:trHeight w:val="454"/>
        </w:trPr>
        <w:tc>
          <w:tcPr>
            <w:tcW w:w="10682" w:type="dxa"/>
            <w:gridSpan w:val="7"/>
            <w:tcBorders>
              <w:top w:val="single" w:sz="4" w:space="0" w:color="auto"/>
              <w:bottom w:val="double" w:sz="4" w:space="0" w:color="auto"/>
            </w:tcBorders>
            <w:shd w:val="clear" w:color="auto" w:fill="D2ECB6"/>
            <w:vAlign w:val="center"/>
          </w:tcPr>
          <w:p w14:paraId="5968875F" w14:textId="77777777" w:rsidR="00A17D84" w:rsidRPr="006307B8" w:rsidRDefault="00A17D84" w:rsidP="00614210">
            <w:pPr>
              <w:rPr>
                <w:b/>
                <w:sz w:val="32"/>
                <w:szCs w:val="32"/>
              </w:rPr>
            </w:pPr>
            <w:r>
              <w:rPr>
                <w:b/>
                <w:sz w:val="32"/>
                <w:szCs w:val="32"/>
              </w:rPr>
              <w:t>Additional Needs</w:t>
            </w:r>
          </w:p>
        </w:tc>
      </w:tr>
      <w:tr w:rsidR="00A17D84" w:rsidRPr="00101D66" w14:paraId="47D0A533" w14:textId="77777777" w:rsidTr="00614210">
        <w:trPr>
          <w:trHeight w:val="454"/>
        </w:trPr>
        <w:tc>
          <w:tcPr>
            <w:tcW w:w="10682" w:type="dxa"/>
            <w:gridSpan w:val="7"/>
            <w:tcBorders>
              <w:top w:val="double" w:sz="4" w:space="0" w:color="auto"/>
              <w:bottom w:val="single" w:sz="4" w:space="0" w:color="auto"/>
            </w:tcBorders>
            <w:shd w:val="clear" w:color="auto" w:fill="E9F6DA"/>
            <w:vAlign w:val="center"/>
          </w:tcPr>
          <w:p w14:paraId="1250FB98" w14:textId="77777777" w:rsidR="00A17D84" w:rsidRPr="00101D66" w:rsidRDefault="00A17D84" w:rsidP="00614210">
            <w:pPr>
              <w:rPr>
                <w:sz w:val="28"/>
                <w:szCs w:val="28"/>
              </w:rPr>
            </w:pPr>
            <w:r>
              <w:rPr>
                <w:sz w:val="28"/>
                <w:szCs w:val="28"/>
              </w:rPr>
              <w:t>Medical:</w:t>
            </w:r>
          </w:p>
        </w:tc>
      </w:tr>
      <w:tr w:rsidR="00A17D84" w:rsidRPr="005F6755" w14:paraId="31A6CFE9" w14:textId="77777777" w:rsidTr="00614210">
        <w:trPr>
          <w:trHeight w:val="454"/>
        </w:trPr>
        <w:tc>
          <w:tcPr>
            <w:tcW w:w="3794" w:type="dxa"/>
            <w:gridSpan w:val="2"/>
            <w:tcBorders>
              <w:top w:val="single" w:sz="4" w:space="0" w:color="auto"/>
              <w:bottom w:val="single" w:sz="4" w:space="0" w:color="auto"/>
            </w:tcBorders>
            <w:shd w:val="clear" w:color="auto" w:fill="D9D9D9" w:themeFill="background1" w:themeFillShade="D9"/>
            <w:vAlign w:val="center"/>
          </w:tcPr>
          <w:p w14:paraId="2A5E6B19" w14:textId="77777777" w:rsidR="00A17D84" w:rsidRPr="005F6755" w:rsidRDefault="00A17D84" w:rsidP="00614210">
            <w:pPr>
              <w:rPr>
                <w:sz w:val="24"/>
                <w:szCs w:val="24"/>
              </w:rPr>
            </w:pPr>
          </w:p>
        </w:tc>
        <w:tc>
          <w:tcPr>
            <w:tcW w:w="6888" w:type="dxa"/>
            <w:gridSpan w:val="5"/>
            <w:tcBorders>
              <w:top w:val="single" w:sz="4" w:space="0" w:color="auto"/>
              <w:bottom w:val="single" w:sz="4" w:space="0" w:color="auto"/>
            </w:tcBorders>
            <w:shd w:val="clear" w:color="auto" w:fill="D9D9D9" w:themeFill="background1" w:themeFillShade="D9"/>
            <w:vAlign w:val="center"/>
          </w:tcPr>
          <w:p w14:paraId="033F6232" w14:textId="77777777" w:rsidR="00A17D84" w:rsidRPr="005F6755" w:rsidRDefault="00A17D84" w:rsidP="00614210">
            <w:pPr>
              <w:jc w:val="center"/>
              <w:rPr>
                <w:sz w:val="24"/>
                <w:szCs w:val="24"/>
              </w:rPr>
            </w:pPr>
            <w:r w:rsidRPr="006D5C57">
              <w:t>Comments</w:t>
            </w:r>
          </w:p>
        </w:tc>
      </w:tr>
      <w:tr w:rsidR="00A17D84" w:rsidRPr="005F6755" w14:paraId="24307C0F"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6782FCE1" w14:textId="77777777" w:rsidR="00A17D84" w:rsidRPr="005F6755" w:rsidRDefault="00A17D84" w:rsidP="00614210">
            <w:r w:rsidRPr="005F6755">
              <w:t>Hearing</w:t>
            </w:r>
            <w:r>
              <w:t>:</w:t>
            </w:r>
          </w:p>
        </w:tc>
        <w:tc>
          <w:tcPr>
            <w:tcW w:w="851" w:type="dxa"/>
            <w:tcBorders>
              <w:top w:val="single" w:sz="4" w:space="0" w:color="auto"/>
              <w:bottom w:val="single" w:sz="4" w:space="0" w:color="auto"/>
            </w:tcBorders>
            <w:shd w:val="clear" w:color="auto" w:fill="auto"/>
            <w:vAlign w:val="center"/>
          </w:tcPr>
          <w:p w14:paraId="272C2F69" w14:textId="77777777" w:rsidR="00A17D84" w:rsidRPr="005F6755" w:rsidRDefault="000C3CB6" w:rsidP="00614210">
            <w:pPr>
              <w:jc w:val="center"/>
              <w:rPr>
                <w:sz w:val="24"/>
                <w:szCs w:val="24"/>
              </w:rPr>
            </w:pPr>
            <w:sdt>
              <w:sdtPr>
                <w:rPr>
                  <w:sz w:val="24"/>
                  <w:szCs w:val="24"/>
                </w:rPr>
                <w:id w:val="-1523769453"/>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523A9A8" w14:textId="77777777" w:rsidR="00A17D84" w:rsidRPr="005F6755" w:rsidRDefault="00A17D84" w:rsidP="00614210">
            <w:pPr>
              <w:rPr>
                <w:sz w:val="24"/>
                <w:szCs w:val="24"/>
              </w:rPr>
            </w:pPr>
          </w:p>
        </w:tc>
      </w:tr>
      <w:tr w:rsidR="00A17D84" w:rsidRPr="005F6755" w14:paraId="125BB055"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7313FFBF" w14:textId="77777777" w:rsidR="00A17D84" w:rsidRPr="005F6755" w:rsidRDefault="00A17D84" w:rsidP="00614210">
            <w:r w:rsidRPr="005F6755">
              <w:t>Vision</w:t>
            </w:r>
            <w:r>
              <w:t>:</w:t>
            </w:r>
          </w:p>
        </w:tc>
        <w:tc>
          <w:tcPr>
            <w:tcW w:w="851" w:type="dxa"/>
            <w:tcBorders>
              <w:top w:val="single" w:sz="4" w:space="0" w:color="auto"/>
              <w:bottom w:val="single" w:sz="4" w:space="0" w:color="auto"/>
            </w:tcBorders>
            <w:shd w:val="clear" w:color="auto" w:fill="auto"/>
            <w:vAlign w:val="center"/>
          </w:tcPr>
          <w:p w14:paraId="61473A58" w14:textId="77777777" w:rsidR="00A17D84" w:rsidRPr="005F6755" w:rsidRDefault="000C3CB6" w:rsidP="00614210">
            <w:pPr>
              <w:jc w:val="center"/>
              <w:rPr>
                <w:sz w:val="24"/>
                <w:szCs w:val="24"/>
              </w:rPr>
            </w:pPr>
            <w:sdt>
              <w:sdtPr>
                <w:rPr>
                  <w:sz w:val="24"/>
                  <w:szCs w:val="24"/>
                </w:rPr>
                <w:id w:val="-1469961245"/>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04963AD5" w14:textId="77777777" w:rsidR="00A17D84" w:rsidRPr="005F6755" w:rsidRDefault="00A17D84" w:rsidP="00614210">
            <w:pPr>
              <w:rPr>
                <w:sz w:val="24"/>
                <w:szCs w:val="24"/>
              </w:rPr>
            </w:pPr>
          </w:p>
        </w:tc>
      </w:tr>
      <w:tr w:rsidR="00A17D84" w:rsidRPr="005F6755" w14:paraId="63D1EAE8"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62887422" w14:textId="77777777" w:rsidR="00A17D84" w:rsidRPr="005F6755" w:rsidRDefault="00A17D84" w:rsidP="00614210">
            <w:r>
              <w:t>Speech &amp; Language:</w:t>
            </w:r>
          </w:p>
        </w:tc>
        <w:tc>
          <w:tcPr>
            <w:tcW w:w="851" w:type="dxa"/>
            <w:tcBorders>
              <w:top w:val="single" w:sz="4" w:space="0" w:color="auto"/>
              <w:bottom w:val="single" w:sz="4" w:space="0" w:color="auto"/>
            </w:tcBorders>
            <w:shd w:val="clear" w:color="auto" w:fill="auto"/>
            <w:vAlign w:val="center"/>
          </w:tcPr>
          <w:p w14:paraId="27DC3297" w14:textId="77777777" w:rsidR="00A17D84" w:rsidRPr="005F6755" w:rsidRDefault="000C3CB6" w:rsidP="00614210">
            <w:pPr>
              <w:jc w:val="center"/>
              <w:rPr>
                <w:sz w:val="24"/>
                <w:szCs w:val="24"/>
              </w:rPr>
            </w:pPr>
            <w:sdt>
              <w:sdtPr>
                <w:rPr>
                  <w:sz w:val="24"/>
                  <w:szCs w:val="24"/>
                </w:rPr>
                <w:id w:val="-6595561"/>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458D9675" w14:textId="77777777" w:rsidR="00A17D84" w:rsidRPr="005F6755" w:rsidRDefault="00A17D84" w:rsidP="00614210">
            <w:pPr>
              <w:rPr>
                <w:sz w:val="24"/>
                <w:szCs w:val="24"/>
              </w:rPr>
            </w:pPr>
          </w:p>
        </w:tc>
      </w:tr>
      <w:tr w:rsidR="00A17D84" w:rsidRPr="005F6755" w14:paraId="2D867DA5"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072DAF69" w14:textId="77777777" w:rsidR="00A17D84" w:rsidRDefault="00A17D84" w:rsidP="00614210">
            <w:r>
              <w:t>Specific Learning Difficulties:</w:t>
            </w:r>
          </w:p>
        </w:tc>
        <w:tc>
          <w:tcPr>
            <w:tcW w:w="851" w:type="dxa"/>
            <w:tcBorders>
              <w:top w:val="single" w:sz="4" w:space="0" w:color="auto"/>
              <w:bottom w:val="single" w:sz="4" w:space="0" w:color="auto"/>
            </w:tcBorders>
            <w:shd w:val="clear" w:color="auto" w:fill="auto"/>
            <w:vAlign w:val="center"/>
          </w:tcPr>
          <w:p w14:paraId="7EAEFC8C" w14:textId="77777777" w:rsidR="00A17D84" w:rsidRDefault="000C3CB6" w:rsidP="00614210">
            <w:pPr>
              <w:jc w:val="center"/>
              <w:rPr>
                <w:sz w:val="24"/>
                <w:szCs w:val="24"/>
              </w:rPr>
            </w:pPr>
            <w:sdt>
              <w:sdtPr>
                <w:rPr>
                  <w:sz w:val="24"/>
                  <w:szCs w:val="24"/>
                </w:rPr>
                <w:id w:val="963232230"/>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1A1B89E9" w14:textId="77777777" w:rsidR="00A17D84" w:rsidRPr="005F6755" w:rsidRDefault="00A17D84" w:rsidP="00614210">
            <w:pPr>
              <w:rPr>
                <w:sz w:val="24"/>
                <w:szCs w:val="24"/>
              </w:rPr>
            </w:pPr>
          </w:p>
        </w:tc>
      </w:tr>
      <w:tr w:rsidR="00A17D84" w:rsidRPr="005F6755" w14:paraId="62B684A1"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1B8F0028" w14:textId="77777777" w:rsidR="00A17D84" w:rsidRDefault="00A17D84" w:rsidP="00614210">
            <w:r>
              <w:lastRenderedPageBreak/>
              <w:t>Autistic Spectrum Disorder:</w:t>
            </w:r>
          </w:p>
        </w:tc>
        <w:tc>
          <w:tcPr>
            <w:tcW w:w="851" w:type="dxa"/>
            <w:tcBorders>
              <w:top w:val="single" w:sz="4" w:space="0" w:color="auto"/>
              <w:bottom w:val="single" w:sz="4" w:space="0" w:color="auto"/>
            </w:tcBorders>
            <w:shd w:val="clear" w:color="auto" w:fill="auto"/>
            <w:vAlign w:val="center"/>
          </w:tcPr>
          <w:p w14:paraId="5805B082" w14:textId="77777777" w:rsidR="00A17D84" w:rsidRDefault="000C3CB6" w:rsidP="00614210">
            <w:pPr>
              <w:jc w:val="center"/>
              <w:rPr>
                <w:sz w:val="24"/>
                <w:szCs w:val="24"/>
              </w:rPr>
            </w:pPr>
            <w:sdt>
              <w:sdtPr>
                <w:rPr>
                  <w:sz w:val="24"/>
                  <w:szCs w:val="24"/>
                </w:rPr>
                <w:id w:val="-180055625"/>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D514AFC" w14:textId="77777777" w:rsidR="00A17D84" w:rsidRPr="005F6755" w:rsidRDefault="00A17D84" w:rsidP="00614210">
            <w:pPr>
              <w:rPr>
                <w:sz w:val="24"/>
                <w:szCs w:val="24"/>
              </w:rPr>
            </w:pPr>
          </w:p>
        </w:tc>
      </w:tr>
      <w:tr w:rsidR="00A17D84" w:rsidRPr="005F6755" w14:paraId="5DBA578E"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0F0B01AA" w14:textId="77777777" w:rsidR="00A17D84" w:rsidRDefault="00A17D84" w:rsidP="00614210">
            <w:r>
              <w:t>ADHD:</w:t>
            </w:r>
          </w:p>
        </w:tc>
        <w:tc>
          <w:tcPr>
            <w:tcW w:w="851" w:type="dxa"/>
            <w:tcBorders>
              <w:top w:val="single" w:sz="4" w:space="0" w:color="auto"/>
              <w:bottom w:val="single" w:sz="4" w:space="0" w:color="auto"/>
            </w:tcBorders>
            <w:shd w:val="clear" w:color="auto" w:fill="auto"/>
            <w:vAlign w:val="center"/>
          </w:tcPr>
          <w:p w14:paraId="344B7CD3" w14:textId="77777777" w:rsidR="00A17D84" w:rsidRDefault="000C3CB6" w:rsidP="00614210">
            <w:pPr>
              <w:jc w:val="center"/>
              <w:rPr>
                <w:sz w:val="24"/>
                <w:szCs w:val="24"/>
              </w:rPr>
            </w:pPr>
            <w:sdt>
              <w:sdtPr>
                <w:rPr>
                  <w:sz w:val="24"/>
                  <w:szCs w:val="24"/>
                </w:rPr>
                <w:id w:val="1774892857"/>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4F00689E" w14:textId="77777777" w:rsidR="00A17D84" w:rsidRPr="005F6755" w:rsidRDefault="00A17D84" w:rsidP="00614210">
            <w:pPr>
              <w:rPr>
                <w:sz w:val="24"/>
                <w:szCs w:val="24"/>
              </w:rPr>
            </w:pPr>
          </w:p>
        </w:tc>
      </w:tr>
      <w:tr w:rsidR="00A17D84" w:rsidRPr="005F6755" w14:paraId="392DEC75"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50BDBA7A" w14:textId="77777777" w:rsidR="00A17D84" w:rsidRPr="005F6755" w:rsidRDefault="00A17D84" w:rsidP="00614210">
            <w:r>
              <w:t xml:space="preserve">Other </w:t>
            </w:r>
            <w:r>
              <w:rPr>
                <w:sz w:val="16"/>
                <w:szCs w:val="16"/>
              </w:rPr>
              <w:t>(please specify)</w:t>
            </w:r>
            <w:r>
              <w:t>:</w:t>
            </w:r>
          </w:p>
        </w:tc>
        <w:tc>
          <w:tcPr>
            <w:tcW w:w="851" w:type="dxa"/>
            <w:tcBorders>
              <w:top w:val="single" w:sz="4" w:space="0" w:color="auto"/>
              <w:bottom w:val="single" w:sz="4" w:space="0" w:color="auto"/>
            </w:tcBorders>
            <w:shd w:val="clear" w:color="auto" w:fill="auto"/>
            <w:vAlign w:val="center"/>
          </w:tcPr>
          <w:p w14:paraId="19A7B6A2" w14:textId="77777777" w:rsidR="00A17D84" w:rsidRDefault="000C3CB6" w:rsidP="00614210">
            <w:pPr>
              <w:jc w:val="center"/>
              <w:rPr>
                <w:sz w:val="24"/>
                <w:szCs w:val="24"/>
              </w:rPr>
            </w:pPr>
            <w:sdt>
              <w:sdtPr>
                <w:rPr>
                  <w:sz w:val="24"/>
                  <w:szCs w:val="24"/>
                </w:rPr>
                <w:id w:val="-1226219200"/>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5216364C" w14:textId="77777777" w:rsidR="00A17D84" w:rsidRPr="005F6755" w:rsidRDefault="00A17D84" w:rsidP="00614210">
            <w:pPr>
              <w:rPr>
                <w:sz w:val="24"/>
                <w:szCs w:val="24"/>
              </w:rPr>
            </w:pPr>
          </w:p>
        </w:tc>
      </w:tr>
      <w:tr w:rsidR="00A17D84" w14:paraId="07CFE663" w14:textId="77777777" w:rsidTr="00614210">
        <w:trPr>
          <w:trHeight w:val="629"/>
        </w:trPr>
        <w:tc>
          <w:tcPr>
            <w:tcW w:w="2943" w:type="dxa"/>
            <w:tcBorders>
              <w:top w:val="single" w:sz="4" w:space="0" w:color="auto"/>
              <w:bottom w:val="single" w:sz="4" w:space="0" w:color="auto"/>
            </w:tcBorders>
            <w:shd w:val="clear" w:color="auto" w:fill="D9D9D9" w:themeFill="background1" w:themeFillShade="D9"/>
            <w:vAlign w:val="center"/>
          </w:tcPr>
          <w:p w14:paraId="31D51F18" w14:textId="77777777" w:rsidR="00A17D84" w:rsidRDefault="00A17D84" w:rsidP="00614210">
            <w:r>
              <w:t>SEN:</w:t>
            </w:r>
          </w:p>
        </w:tc>
        <w:tc>
          <w:tcPr>
            <w:tcW w:w="2579" w:type="dxa"/>
            <w:gridSpan w:val="3"/>
            <w:vAlign w:val="center"/>
          </w:tcPr>
          <w:p w14:paraId="5816A659" w14:textId="77777777" w:rsidR="00A17D84" w:rsidRPr="00940761" w:rsidRDefault="000C3CB6" w:rsidP="00614210">
            <w:pPr>
              <w:rPr>
                <w:sz w:val="24"/>
                <w:szCs w:val="24"/>
              </w:rPr>
            </w:pPr>
            <w:sdt>
              <w:sdtPr>
                <w:rPr>
                  <w:sz w:val="24"/>
                  <w:szCs w:val="24"/>
                </w:rPr>
                <w:id w:val="1968778941"/>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r w:rsidR="00A17D84">
              <w:rPr>
                <w:sz w:val="24"/>
                <w:szCs w:val="24"/>
              </w:rPr>
              <w:t xml:space="preserve"> </w:t>
            </w:r>
            <w:r w:rsidR="00A17D84">
              <w:rPr>
                <w:sz w:val="24"/>
                <w:szCs w:val="24"/>
              </w:rPr>
              <w:tab/>
              <w:t>EHCP</w:t>
            </w:r>
          </w:p>
        </w:tc>
        <w:tc>
          <w:tcPr>
            <w:tcW w:w="2580" w:type="dxa"/>
            <w:gridSpan w:val="2"/>
            <w:vAlign w:val="center"/>
          </w:tcPr>
          <w:p w14:paraId="77F87ADF" w14:textId="77777777" w:rsidR="00A17D84" w:rsidRPr="00940761" w:rsidRDefault="000C3CB6" w:rsidP="00614210">
            <w:pPr>
              <w:rPr>
                <w:sz w:val="24"/>
                <w:szCs w:val="24"/>
              </w:rPr>
            </w:pPr>
            <w:sdt>
              <w:sdtPr>
                <w:rPr>
                  <w:sz w:val="24"/>
                  <w:szCs w:val="24"/>
                </w:rPr>
                <w:id w:val="1256554513"/>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r w:rsidR="00A17D84">
              <w:rPr>
                <w:sz w:val="24"/>
                <w:szCs w:val="24"/>
              </w:rPr>
              <w:t xml:space="preserve"> </w:t>
            </w:r>
            <w:r w:rsidR="00A17D84">
              <w:rPr>
                <w:sz w:val="24"/>
                <w:szCs w:val="24"/>
              </w:rPr>
              <w:tab/>
              <w:t>School Support</w:t>
            </w:r>
          </w:p>
        </w:tc>
        <w:tc>
          <w:tcPr>
            <w:tcW w:w="2580" w:type="dxa"/>
            <w:vAlign w:val="center"/>
          </w:tcPr>
          <w:p w14:paraId="128EB55A" w14:textId="77777777" w:rsidR="00A17D84" w:rsidRPr="00940761" w:rsidRDefault="000C3CB6" w:rsidP="00614210">
            <w:pPr>
              <w:rPr>
                <w:sz w:val="24"/>
                <w:szCs w:val="24"/>
              </w:rPr>
            </w:pPr>
            <w:sdt>
              <w:sdtPr>
                <w:rPr>
                  <w:sz w:val="24"/>
                  <w:szCs w:val="24"/>
                </w:rPr>
                <w:id w:val="1922597903"/>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r w:rsidR="00A17D84">
              <w:rPr>
                <w:sz w:val="24"/>
                <w:szCs w:val="24"/>
              </w:rPr>
              <w:t xml:space="preserve"> </w:t>
            </w:r>
            <w:r w:rsidR="00A17D84">
              <w:rPr>
                <w:sz w:val="24"/>
                <w:szCs w:val="24"/>
              </w:rPr>
              <w:tab/>
              <w:t>ILP / PEP</w:t>
            </w:r>
          </w:p>
        </w:tc>
      </w:tr>
      <w:tr w:rsidR="00A17D84" w14:paraId="2C5CE84A"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4DC60947" w14:textId="77777777" w:rsidR="00A17D84" w:rsidRDefault="00A17D84" w:rsidP="00614210">
            <w:r>
              <w:t>Date of last SEN meeting:</w:t>
            </w:r>
          </w:p>
        </w:tc>
        <w:tc>
          <w:tcPr>
            <w:tcW w:w="2410" w:type="dxa"/>
            <w:gridSpan w:val="2"/>
            <w:vAlign w:val="center"/>
          </w:tcPr>
          <w:p w14:paraId="415ED42A" w14:textId="77777777" w:rsidR="00A17D84" w:rsidRDefault="00A17D84" w:rsidP="00614210">
            <w:pPr>
              <w:jc w:val="center"/>
              <w:rPr>
                <w:sz w:val="24"/>
                <w:szCs w:val="24"/>
              </w:rPr>
            </w:pPr>
          </w:p>
        </w:tc>
        <w:tc>
          <w:tcPr>
            <w:tcW w:w="1559" w:type="dxa"/>
            <w:gridSpan w:val="2"/>
            <w:shd w:val="clear" w:color="auto" w:fill="D9D9D9" w:themeFill="background1" w:themeFillShade="D9"/>
            <w:vAlign w:val="center"/>
          </w:tcPr>
          <w:p w14:paraId="6DFE3442" w14:textId="77777777" w:rsidR="00A17D84" w:rsidRPr="009E0709" w:rsidRDefault="00A17D84" w:rsidP="00614210">
            <w:r>
              <w:t>Date of last review:</w:t>
            </w:r>
          </w:p>
        </w:tc>
        <w:tc>
          <w:tcPr>
            <w:tcW w:w="3770" w:type="dxa"/>
            <w:gridSpan w:val="2"/>
            <w:vAlign w:val="center"/>
          </w:tcPr>
          <w:p w14:paraId="4C27C27C" w14:textId="77777777" w:rsidR="00A17D84" w:rsidRDefault="00A17D84" w:rsidP="00614210">
            <w:pPr>
              <w:jc w:val="center"/>
              <w:rPr>
                <w:sz w:val="24"/>
                <w:szCs w:val="24"/>
              </w:rPr>
            </w:pPr>
          </w:p>
        </w:tc>
      </w:tr>
      <w:tr w:rsidR="00A17D84" w14:paraId="46A59E6A"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03481F2D" w14:textId="77777777" w:rsidR="00A17D84" w:rsidRDefault="00A17D84" w:rsidP="00614210">
            <w:r>
              <w:t>Additional medical conditions &amp; any medication or special provision required:</w:t>
            </w:r>
          </w:p>
        </w:tc>
        <w:tc>
          <w:tcPr>
            <w:tcW w:w="7739" w:type="dxa"/>
            <w:gridSpan w:val="6"/>
            <w:vAlign w:val="center"/>
          </w:tcPr>
          <w:p w14:paraId="00E0AEFC" w14:textId="77777777" w:rsidR="00A17D84" w:rsidRPr="00940761" w:rsidRDefault="00A17D84" w:rsidP="00614210">
            <w:pPr>
              <w:rPr>
                <w:sz w:val="24"/>
                <w:szCs w:val="24"/>
              </w:rPr>
            </w:pPr>
          </w:p>
        </w:tc>
      </w:tr>
      <w:tr w:rsidR="00A17D84" w14:paraId="2CFCD9C1" w14:textId="77777777" w:rsidTr="00614210">
        <w:trPr>
          <w:trHeight w:val="454"/>
        </w:trPr>
        <w:tc>
          <w:tcPr>
            <w:tcW w:w="2943" w:type="dxa"/>
            <w:tcBorders>
              <w:top w:val="single" w:sz="4" w:space="0" w:color="auto"/>
              <w:bottom w:val="double" w:sz="4" w:space="0" w:color="auto"/>
            </w:tcBorders>
            <w:shd w:val="clear" w:color="auto" w:fill="D9D9D9" w:themeFill="background1" w:themeFillShade="D9"/>
            <w:vAlign w:val="center"/>
          </w:tcPr>
          <w:p w14:paraId="5ABB2111" w14:textId="77777777" w:rsidR="00A17D84" w:rsidRDefault="00A17D84" w:rsidP="00614210">
            <w:r>
              <w:t>GP name &amp; address:</w:t>
            </w:r>
          </w:p>
        </w:tc>
        <w:tc>
          <w:tcPr>
            <w:tcW w:w="7739" w:type="dxa"/>
            <w:gridSpan w:val="6"/>
            <w:vAlign w:val="center"/>
          </w:tcPr>
          <w:p w14:paraId="57F06ABB" w14:textId="77777777" w:rsidR="00A17D84" w:rsidRDefault="00A17D84" w:rsidP="00614210">
            <w:pPr>
              <w:rPr>
                <w:sz w:val="24"/>
                <w:szCs w:val="24"/>
              </w:rPr>
            </w:pPr>
          </w:p>
          <w:p w14:paraId="3D3B74CE" w14:textId="77777777" w:rsidR="00A17D84" w:rsidRPr="00940761" w:rsidRDefault="00A17D84" w:rsidP="00614210">
            <w:pPr>
              <w:rPr>
                <w:sz w:val="24"/>
                <w:szCs w:val="24"/>
              </w:rPr>
            </w:pPr>
          </w:p>
        </w:tc>
      </w:tr>
      <w:tr w:rsidR="00A17D84" w:rsidRPr="00101D66" w14:paraId="10A267F9" w14:textId="77777777" w:rsidTr="00614210">
        <w:trPr>
          <w:trHeight w:val="454"/>
        </w:trPr>
        <w:tc>
          <w:tcPr>
            <w:tcW w:w="10682" w:type="dxa"/>
            <w:gridSpan w:val="7"/>
            <w:tcBorders>
              <w:top w:val="double" w:sz="4" w:space="0" w:color="auto"/>
              <w:bottom w:val="single" w:sz="4" w:space="0" w:color="auto"/>
            </w:tcBorders>
            <w:shd w:val="clear" w:color="auto" w:fill="E9F6DA"/>
            <w:vAlign w:val="center"/>
          </w:tcPr>
          <w:p w14:paraId="7B3A8F8F" w14:textId="77777777" w:rsidR="00A17D84" w:rsidRPr="00101D66" w:rsidRDefault="00A17D84" w:rsidP="00614210">
            <w:pPr>
              <w:rPr>
                <w:sz w:val="28"/>
                <w:szCs w:val="28"/>
              </w:rPr>
            </w:pPr>
            <w:r>
              <w:rPr>
                <w:sz w:val="28"/>
                <w:szCs w:val="28"/>
              </w:rPr>
              <w:t>Social:</w:t>
            </w:r>
          </w:p>
        </w:tc>
      </w:tr>
      <w:tr w:rsidR="00A17D84" w:rsidRPr="005F6755" w14:paraId="7511EF98" w14:textId="77777777" w:rsidTr="00614210">
        <w:trPr>
          <w:trHeight w:val="454"/>
        </w:trPr>
        <w:tc>
          <w:tcPr>
            <w:tcW w:w="3794" w:type="dxa"/>
            <w:gridSpan w:val="2"/>
            <w:tcBorders>
              <w:top w:val="single" w:sz="4" w:space="0" w:color="auto"/>
              <w:bottom w:val="single" w:sz="4" w:space="0" w:color="auto"/>
            </w:tcBorders>
            <w:shd w:val="clear" w:color="auto" w:fill="D9D9D9" w:themeFill="background1" w:themeFillShade="D9"/>
            <w:vAlign w:val="center"/>
          </w:tcPr>
          <w:p w14:paraId="417B7B39" w14:textId="77777777" w:rsidR="00A17D84" w:rsidRPr="005F6755" w:rsidRDefault="00A17D84" w:rsidP="00614210">
            <w:pPr>
              <w:rPr>
                <w:sz w:val="24"/>
                <w:szCs w:val="24"/>
              </w:rPr>
            </w:pPr>
          </w:p>
        </w:tc>
        <w:tc>
          <w:tcPr>
            <w:tcW w:w="6888" w:type="dxa"/>
            <w:gridSpan w:val="5"/>
            <w:tcBorders>
              <w:top w:val="single" w:sz="4" w:space="0" w:color="auto"/>
              <w:bottom w:val="single" w:sz="4" w:space="0" w:color="auto"/>
            </w:tcBorders>
            <w:shd w:val="clear" w:color="auto" w:fill="D9D9D9" w:themeFill="background1" w:themeFillShade="D9"/>
            <w:vAlign w:val="center"/>
          </w:tcPr>
          <w:p w14:paraId="3933034A" w14:textId="77777777" w:rsidR="00A17D84" w:rsidRPr="006D5C57" w:rsidRDefault="00A17D84" w:rsidP="00614210">
            <w:pPr>
              <w:jc w:val="center"/>
            </w:pPr>
            <w:r w:rsidRPr="006D5C57">
              <w:t>Contact Details</w:t>
            </w:r>
          </w:p>
        </w:tc>
      </w:tr>
      <w:tr w:rsidR="00A17D84" w:rsidRPr="005F6755" w14:paraId="4A7926EB"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4C217F85" w14:textId="77777777" w:rsidR="00A17D84" w:rsidRPr="005F6755" w:rsidRDefault="00A17D84" w:rsidP="00614210">
            <w:r>
              <w:t>Early Intervention Team:</w:t>
            </w:r>
          </w:p>
        </w:tc>
        <w:tc>
          <w:tcPr>
            <w:tcW w:w="851" w:type="dxa"/>
            <w:tcBorders>
              <w:top w:val="single" w:sz="4" w:space="0" w:color="auto"/>
              <w:bottom w:val="single" w:sz="4" w:space="0" w:color="auto"/>
            </w:tcBorders>
            <w:shd w:val="clear" w:color="auto" w:fill="auto"/>
            <w:vAlign w:val="center"/>
          </w:tcPr>
          <w:p w14:paraId="3C260156" w14:textId="77777777" w:rsidR="00A17D84" w:rsidRPr="005F6755" w:rsidRDefault="000C3CB6" w:rsidP="00614210">
            <w:pPr>
              <w:jc w:val="center"/>
              <w:rPr>
                <w:sz w:val="24"/>
                <w:szCs w:val="24"/>
              </w:rPr>
            </w:pPr>
            <w:sdt>
              <w:sdtPr>
                <w:rPr>
                  <w:sz w:val="24"/>
                  <w:szCs w:val="24"/>
                </w:rPr>
                <w:id w:val="-2140103318"/>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190E08ED" w14:textId="77777777" w:rsidR="00A17D84" w:rsidRPr="005F6755" w:rsidRDefault="00A17D84" w:rsidP="00614210">
            <w:pPr>
              <w:rPr>
                <w:sz w:val="24"/>
                <w:szCs w:val="24"/>
              </w:rPr>
            </w:pPr>
          </w:p>
        </w:tc>
      </w:tr>
      <w:tr w:rsidR="00A17D84" w:rsidRPr="005F6755" w14:paraId="365DACDF"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24D6CF67" w14:textId="77777777" w:rsidR="00A17D84" w:rsidRPr="005F6755" w:rsidRDefault="00A17D84" w:rsidP="00614210">
            <w:r>
              <w:t>CAMHS:</w:t>
            </w:r>
          </w:p>
        </w:tc>
        <w:tc>
          <w:tcPr>
            <w:tcW w:w="851" w:type="dxa"/>
            <w:tcBorders>
              <w:top w:val="single" w:sz="4" w:space="0" w:color="auto"/>
              <w:bottom w:val="single" w:sz="4" w:space="0" w:color="auto"/>
            </w:tcBorders>
            <w:shd w:val="clear" w:color="auto" w:fill="auto"/>
            <w:vAlign w:val="center"/>
          </w:tcPr>
          <w:p w14:paraId="5FDF6793" w14:textId="77777777" w:rsidR="00A17D84" w:rsidRPr="005F6755" w:rsidRDefault="000C3CB6" w:rsidP="00614210">
            <w:pPr>
              <w:jc w:val="center"/>
              <w:rPr>
                <w:sz w:val="24"/>
                <w:szCs w:val="24"/>
              </w:rPr>
            </w:pPr>
            <w:sdt>
              <w:sdtPr>
                <w:rPr>
                  <w:sz w:val="24"/>
                  <w:szCs w:val="24"/>
                </w:rPr>
                <w:id w:val="1362706982"/>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18956558" w14:textId="77777777" w:rsidR="00A17D84" w:rsidRPr="005F6755" w:rsidRDefault="00A17D84" w:rsidP="00614210">
            <w:pPr>
              <w:rPr>
                <w:sz w:val="24"/>
                <w:szCs w:val="24"/>
              </w:rPr>
            </w:pPr>
          </w:p>
        </w:tc>
      </w:tr>
      <w:tr w:rsidR="00A17D84" w:rsidRPr="005F6755" w14:paraId="1186A010"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42BDC0ED" w14:textId="77777777" w:rsidR="00A17D84" w:rsidRDefault="00A17D84" w:rsidP="00614210">
            <w:r>
              <w:t>Educational Psychology:</w:t>
            </w:r>
          </w:p>
        </w:tc>
        <w:tc>
          <w:tcPr>
            <w:tcW w:w="851" w:type="dxa"/>
            <w:tcBorders>
              <w:top w:val="single" w:sz="4" w:space="0" w:color="auto"/>
              <w:bottom w:val="single" w:sz="4" w:space="0" w:color="auto"/>
            </w:tcBorders>
            <w:shd w:val="clear" w:color="auto" w:fill="auto"/>
            <w:vAlign w:val="center"/>
          </w:tcPr>
          <w:p w14:paraId="049F1CBE" w14:textId="77777777" w:rsidR="00A17D84" w:rsidRDefault="000C3CB6" w:rsidP="00614210">
            <w:pPr>
              <w:jc w:val="center"/>
              <w:rPr>
                <w:sz w:val="24"/>
                <w:szCs w:val="24"/>
              </w:rPr>
            </w:pPr>
            <w:sdt>
              <w:sdtPr>
                <w:rPr>
                  <w:sz w:val="24"/>
                  <w:szCs w:val="24"/>
                </w:rPr>
                <w:id w:val="60302696"/>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71E53ED" w14:textId="77777777" w:rsidR="00A17D84" w:rsidRPr="005F6755" w:rsidRDefault="00A17D84" w:rsidP="00614210">
            <w:pPr>
              <w:rPr>
                <w:sz w:val="24"/>
                <w:szCs w:val="24"/>
              </w:rPr>
            </w:pPr>
          </w:p>
        </w:tc>
      </w:tr>
      <w:tr w:rsidR="00A17D84" w:rsidRPr="005F6755" w14:paraId="0416D216"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74B74E0A" w14:textId="77777777" w:rsidR="00A17D84" w:rsidRPr="005F6755" w:rsidRDefault="00A17D84" w:rsidP="00614210">
            <w:r>
              <w:t>Youth Offending Team:</w:t>
            </w:r>
          </w:p>
        </w:tc>
        <w:tc>
          <w:tcPr>
            <w:tcW w:w="851" w:type="dxa"/>
            <w:tcBorders>
              <w:top w:val="single" w:sz="4" w:space="0" w:color="auto"/>
              <w:bottom w:val="single" w:sz="4" w:space="0" w:color="auto"/>
            </w:tcBorders>
            <w:shd w:val="clear" w:color="auto" w:fill="auto"/>
            <w:vAlign w:val="center"/>
          </w:tcPr>
          <w:p w14:paraId="3739D9BB" w14:textId="77777777" w:rsidR="00A17D84" w:rsidRPr="005F6755" w:rsidRDefault="000C3CB6" w:rsidP="00614210">
            <w:pPr>
              <w:jc w:val="center"/>
              <w:rPr>
                <w:sz w:val="24"/>
                <w:szCs w:val="24"/>
              </w:rPr>
            </w:pPr>
            <w:sdt>
              <w:sdtPr>
                <w:rPr>
                  <w:sz w:val="24"/>
                  <w:szCs w:val="24"/>
                </w:rPr>
                <w:id w:val="-84231190"/>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4162BDC4" w14:textId="77777777" w:rsidR="00A17D84" w:rsidRPr="005F6755" w:rsidRDefault="00A17D84" w:rsidP="00614210">
            <w:pPr>
              <w:rPr>
                <w:sz w:val="24"/>
                <w:szCs w:val="24"/>
              </w:rPr>
            </w:pPr>
          </w:p>
        </w:tc>
      </w:tr>
      <w:tr w:rsidR="00A17D84" w:rsidRPr="005F6755" w14:paraId="77021514"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7A864D36" w14:textId="77777777" w:rsidR="00A17D84" w:rsidRDefault="00A17D84" w:rsidP="00614210">
            <w:r>
              <w:t>Project 360</w:t>
            </w:r>
            <w:r>
              <w:rPr>
                <w:rFonts w:ascii="Arial" w:hAnsi="Arial" w:cs="Arial"/>
              </w:rPr>
              <w:t>º</w:t>
            </w:r>
            <w:r>
              <w:t>:</w:t>
            </w:r>
          </w:p>
        </w:tc>
        <w:tc>
          <w:tcPr>
            <w:tcW w:w="851" w:type="dxa"/>
            <w:tcBorders>
              <w:top w:val="single" w:sz="4" w:space="0" w:color="auto"/>
              <w:bottom w:val="single" w:sz="4" w:space="0" w:color="auto"/>
            </w:tcBorders>
            <w:shd w:val="clear" w:color="auto" w:fill="auto"/>
            <w:vAlign w:val="center"/>
          </w:tcPr>
          <w:p w14:paraId="0D4D0BCD" w14:textId="77777777" w:rsidR="00A17D84" w:rsidRDefault="000C3CB6" w:rsidP="00614210">
            <w:pPr>
              <w:jc w:val="center"/>
              <w:rPr>
                <w:sz w:val="24"/>
                <w:szCs w:val="24"/>
              </w:rPr>
            </w:pPr>
            <w:sdt>
              <w:sdtPr>
                <w:rPr>
                  <w:sz w:val="24"/>
                  <w:szCs w:val="24"/>
                </w:rPr>
                <w:id w:val="1579476725"/>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5FCA82A0" w14:textId="77777777" w:rsidR="00A17D84" w:rsidRPr="005F6755" w:rsidRDefault="00A17D84" w:rsidP="00614210">
            <w:pPr>
              <w:rPr>
                <w:sz w:val="24"/>
                <w:szCs w:val="24"/>
              </w:rPr>
            </w:pPr>
          </w:p>
        </w:tc>
      </w:tr>
      <w:tr w:rsidR="00A17D84" w:rsidRPr="005F6755" w14:paraId="62F66C4B"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25EFA21E" w14:textId="77777777" w:rsidR="00A17D84" w:rsidRDefault="00A17D84" w:rsidP="00614210">
            <w:r>
              <w:t>Fortalice:</w:t>
            </w:r>
          </w:p>
        </w:tc>
        <w:tc>
          <w:tcPr>
            <w:tcW w:w="851" w:type="dxa"/>
            <w:tcBorders>
              <w:top w:val="single" w:sz="4" w:space="0" w:color="auto"/>
              <w:bottom w:val="single" w:sz="4" w:space="0" w:color="auto"/>
            </w:tcBorders>
            <w:shd w:val="clear" w:color="auto" w:fill="auto"/>
            <w:vAlign w:val="center"/>
          </w:tcPr>
          <w:p w14:paraId="752B2A7E" w14:textId="77777777" w:rsidR="00A17D84" w:rsidRDefault="000C3CB6" w:rsidP="00614210">
            <w:pPr>
              <w:jc w:val="center"/>
              <w:rPr>
                <w:sz w:val="24"/>
                <w:szCs w:val="24"/>
              </w:rPr>
            </w:pPr>
            <w:sdt>
              <w:sdtPr>
                <w:rPr>
                  <w:sz w:val="24"/>
                  <w:szCs w:val="24"/>
                </w:rPr>
                <w:id w:val="1861853821"/>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140A1C90" w14:textId="77777777" w:rsidR="00A17D84" w:rsidRPr="005F6755" w:rsidRDefault="00A17D84" w:rsidP="00614210">
            <w:pPr>
              <w:rPr>
                <w:sz w:val="24"/>
                <w:szCs w:val="24"/>
              </w:rPr>
            </w:pPr>
          </w:p>
        </w:tc>
      </w:tr>
      <w:tr w:rsidR="00A17D84" w:rsidRPr="005F6755" w14:paraId="4B8AFBB6"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22A56AFD" w14:textId="77777777" w:rsidR="00A17D84" w:rsidRDefault="00A17D84" w:rsidP="00614210">
            <w:r>
              <w:t>Behaviour Support Service:</w:t>
            </w:r>
          </w:p>
        </w:tc>
        <w:tc>
          <w:tcPr>
            <w:tcW w:w="851" w:type="dxa"/>
            <w:tcBorders>
              <w:top w:val="single" w:sz="4" w:space="0" w:color="auto"/>
              <w:bottom w:val="single" w:sz="4" w:space="0" w:color="auto"/>
            </w:tcBorders>
            <w:shd w:val="clear" w:color="auto" w:fill="auto"/>
            <w:vAlign w:val="center"/>
          </w:tcPr>
          <w:p w14:paraId="3F063B69" w14:textId="77777777" w:rsidR="00A17D84" w:rsidRDefault="000C3CB6" w:rsidP="00614210">
            <w:pPr>
              <w:jc w:val="center"/>
              <w:rPr>
                <w:sz w:val="24"/>
                <w:szCs w:val="24"/>
              </w:rPr>
            </w:pPr>
            <w:sdt>
              <w:sdtPr>
                <w:rPr>
                  <w:sz w:val="24"/>
                  <w:szCs w:val="24"/>
                </w:rPr>
                <w:id w:val="-1247500514"/>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D21FA44" w14:textId="77777777" w:rsidR="00A17D84" w:rsidRPr="005F6755" w:rsidRDefault="00A17D84" w:rsidP="00614210">
            <w:pPr>
              <w:rPr>
                <w:sz w:val="24"/>
                <w:szCs w:val="24"/>
              </w:rPr>
            </w:pPr>
          </w:p>
        </w:tc>
      </w:tr>
      <w:tr w:rsidR="00A17D84" w:rsidRPr="005F6755" w14:paraId="52F892E2"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2DE75C72" w14:textId="77777777" w:rsidR="00A17D84" w:rsidRDefault="00A17D84" w:rsidP="00614210">
            <w:r>
              <w:t>Targeted Early Help Team:</w:t>
            </w:r>
          </w:p>
        </w:tc>
        <w:tc>
          <w:tcPr>
            <w:tcW w:w="851" w:type="dxa"/>
            <w:tcBorders>
              <w:top w:val="single" w:sz="4" w:space="0" w:color="auto"/>
              <w:bottom w:val="single" w:sz="4" w:space="0" w:color="auto"/>
            </w:tcBorders>
            <w:shd w:val="clear" w:color="auto" w:fill="auto"/>
            <w:vAlign w:val="center"/>
          </w:tcPr>
          <w:p w14:paraId="1FD24766" w14:textId="77777777" w:rsidR="00A17D84" w:rsidRDefault="000C3CB6" w:rsidP="00614210">
            <w:pPr>
              <w:jc w:val="center"/>
              <w:rPr>
                <w:sz w:val="24"/>
                <w:szCs w:val="24"/>
              </w:rPr>
            </w:pPr>
            <w:sdt>
              <w:sdtPr>
                <w:rPr>
                  <w:sz w:val="24"/>
                  <w:szCs w:val="24"/>
                </w:rPr>
                <w:id w:val="-1778865783"/>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109E08E" w14:textId="77777777" w:rsidR="00A17D84" w:rsidRPr="005F6755" w:rsidRDefault="00A17D84" w:rsidP="00614210">
            <w:pPr>
              <w:rPr>
                <w:sz w:val="24"/>
                <w:szCs w:val="24"/>
              </w:rPr>
            </w:pPr>
          </w:p>
        </w:tc>
      </w:tr>
      <w:tr w:rsidR="00A17D84" w:rsidRPr="005F6755" w14:paraId="7DCCD8A9" w14:textId="77777777" w:rsidTr="00614210">
        <w:trPr>
          <w:trHeight w:val="454"/>
        </w:trPr>
        <w:tc>
          <w:tcPr>
            <w:tcW w:w="2943" w:type="dxa"/>
            <w:tcBorders>
              <w:top w:val="single" w:sz="4" w:space="0" w:color="auto"/>
              <w:bottom w:val="single" w:sz="4" w:space="0" w:color="auto"/>
            </w:tcBorders>
            <w:shd w:val="clear" w:color="auto" w:fill="D9D9D9" w:themeFill="background1" w:themeFillShade="D9"/>
            <w:vAlign w:val="center"/>
          </w:tcPr>
          <w:p w14:paraId="2527C623" w14:textId="77777777" w:rsidR="00A17D84" w:rsidRPr="005F6755" w:rsidRDefault="00A17D84" w:rsidP="00614210">
            <w:r>
              <w:t>Other:</w:t>
            </w:r>
          </w:p>
        </w:tc>
        <w:tc>
          <w:tcPr>
            <w:tcW w:w="851" w:type="dxa"/>
            <w:tcBorders>
              <w:top w:val="single" w:sz="4" w:space="0" w:color="auto"/>
              <w:bottom w:val="single" w:sz="4" w:space="0" w:color="auto"/>
            </w:tcBorders>
            <w:shd w:val="clear" w:color="auto" w:fill="auto"/>
            <w:vAlign w:val="center"/>
          </w:tcPr>
          <w:p w14:paraId="01E904FC" w14:textId="77777777" w:rsidR="00A17D84" w:rsidRDefault="000C3CB6" w:rsidP="00614210">
            <w:pPr>
              <w:jc w:val="center"/>
              <w:rPr>
                <w:sz w:val="24"/>
                <w:szCs w:val="24"/>
              </w:rPr>
            </w:pPr>
            <w:sdt>
              <w:sdtPr>
                <w:rPr>
                  <w:sz w:val="24"/>
                  <w:szCs w:val="24"/>
                </w:rPr>
                <w:id w:val="1106002703"/>
                <w14:checkbox>
                  <w14:checked w14:val="0"/>
                  <w14:checkedState w14:val="2612" w14:font="MS Gothic"/>
                  <w14:uncheckedState w14:val="2610" w14:font="MS Gothic"/>
                </w14:checkbox>
              </w:sdtPr>
              <w:sdtEndPr/>
              <w:sdtContent>
                <w:r w:rsidR="00A17D84">
                  <w:rPr>
                    <w:rFonts w:ascii="MS Gothic" w:eastAsia="MS Gothic" w:hAnsi="MS Gothic" w:hint="eastAsia"/>
                    <w:sz w:val="24"/>
                    <w:szCs w:val="24"/>
                  </w:rPr>
                  <w:t>☐</w:t>
                </w:r>
              </w:sdtContent>
            </w:sdt>
          </w:p>
        </w:tc>
        <w:tc>
          <w:tcPr>
            <w:tcW w:w="6888" w:type="dxa"/>
            <w:gridSpan w:val="5"/>
            <w:tcBorders>
              <w:top w:val="single" w:sz="4" w:space="0" w:color="auto"/>
              <w:bottom w:val="single" w:sz="4" w:space="0" w:color="auto"/>
            </w:tcBorders>
            <w:shd w:val="clear" w:color="auto" w:fill="auto"/>
            <w:vAlign w:val="center"/>
          </w:tcPr>
          <w:p w14:paraId="6370E9F9" w14:textId="77777777" w:rsidR="00A17D84" w:rsidRPr="005F6755" w:rsidRDefault="00A17D84" w:rsidP="00614210">
            <w:pPr>
              <w:rPr>
                <w:sz w:val="24"/>
                <w:szCs w:val="24"/>
              </w:rPr>
            </w:pPr>
          </w:p>
        </w:tc>
      </w:tr>
    </w:tbl>
    <w:p w14:paraId="36A0CF1F" w14:textId="77777777" w:rsidR="00A17D84" w:rsidRDefault="00A17D84" w:rsidP="00A17D84">
      <w:pPr>
        <w:rPr>
          <w:sz w:val="8"/>
          <w:szCs w:val="8"/>
        </w:rPr>
      </w:pPr>
    </w:p>
    <w:tbl>
      <w:tblPr>
        <w:tblStyle w:val="TableGrid"/>
        <w:tblW w:w="0" w:type="auto"/>
        <w:tblCellMar>
          <w:top w:w="57" w:type="dxa"/>
        </w:tblCellMar>
        <w:tblLook w:val="04A0" w:firstRow="1" w:lastRow="0" w:firstColumn="1" w:lastColumn="0" w:noHBand="0" w:noVBand="1"/>
      </w:tblPr>
      <w:tblGrid>
        <w:gridCol w:w="2252"/>
        <w:gridCol w:w="1262"/>
        <w:gridCol w:w="1036"/>
        <w:gridCol w:w="2168"/>
        <w:gridCol w:w="2298"/>
      </w:tblGrid>
      <w:tr w:rsidR="00A17D84" w:rsidRPr="009D4C49" w14:paraId="137E8D9C" w14:textId="77777777" w:rsidTr="00614210">
        <w:trPr>
          <w:trHeight w:val="454"/>
        </w:trPr>
        <w:tc>
          <w:tcPr>
            <w:tcW w:w="10682" w:type="dxa"/>
            <w:gridSpan w:val="5"/>
            <w:tcBorders>
              <w:top w:val="single" w:sz="4" w:space="0" w:color="auto"/>
              <w:bottom w:val="single" w:sz="4" w:space="0" w:color="auto"/>
            </w:tcBorders>
            <w:shd w:val="clear" w:color="auto" w:fill="D2ECB6"/>
            <w:vAlign w:val="center"/>
          </w:tcPr>
          <w:p w14:paraId="52369853" w14:textId="77777777" w:rsidR="00A17D84" w:rsidRPr="009D4C49" w:rsidRDefault="00A17D84" w:rsidP="00614210">
            <w:pPr>
              <w:rPr>
                <w:b/>
                <w:sz w:val="32"/>
                <w:szCs w:val="32"/>
              </w:rPr>
            </w:pPr>
            <w:r>
              <w:rPr>
                <w:b/>
                <w:sz w:val="32"/>
                <w:szCs w:val="32"/>
              </w:rPr>
              <w:t>Education Details</w:t>
            </w:r>
          </w:p>
        </w:tc>
      </w:tr>
      <w:tr w:rsidR="00A17D84" w:rsidRPr="00D46164" w14:paraId="4145405B" w14:textId="77777777" w:rsidTr="00614210">
        <w:trPr>
          <w:trHeight w:val="284"/>
        </w:trPr>
        <w:tc>
          <w:tcPr>
            <w:tcW w:w="10682" w:type="dxa"/>
            <w:gridSpan w:val="5"/>
            <w:tcBorders>
              <w:top w:val="single" w:sz="4" w:space="0" w:color="auto"/>
              <w:bottom w:val="single" w:sz="4" w:space="0" w:color="auto"/>
            </w:tcBorders>
            <w:shd w:val="clear" w:color="auto" w:fill="92D050"/>
            <w:vAlign w:val="center"/>
          </w:tcPr>
          <w:p w14:paraId="790B4AE6" w14:textId="77777777" w:rsidR="00A17D84" w:rsidRPr="00D46164" w:rsidRDefault="00A17D84" w:rsidP="00614210">
            <w:pPr>
              <w:jc w:val="center"/>
              <w:rPr>
                <w:b/>
                <w:bCs/>
                <w:sz w:val="24"/>
                <w:szCs w:val="24"/>
              </w:rPr>
            </w:pPr>
            <w:r w:rsidRPr="00D46164">
              <w:rPr>
                <w:b/>
                <w:bCs/>
                <w:sz w:val="24"/>
                <w:szCs w:val="24"/>
              </w:rPr>
              <w:t xml:space="preserve">Please note you </w:t>
            </w:r>
            <w:r w:rsidRPr="00603192">
              <w:rPr>
                <w:b/>
                <w:bCs/>
                <w:i/>
                <w:iCs/>
                <w:sz w:val="24"/>
                <w:szCs w:val="24"/>
                <w:u w:val="single"/>
              </w:rPr>
              <w:t>must</w:t>
            </w:r>
            <w:r w:rsidRPr="00D46164">
              <w:rPr>
                <w:b/>
                <w:bCs/>
                <w:i/>
                <w:iCs/>
                <w:sz w:val="24"/>
                <w:szCs w:val="24"/>
              </w:rPr>
              <w:t xml:space="preserve"> </w:t>
            </w:r>
            <w:r w:rsidRPr="00D46164">
              <w:rPr>
                <w:b/>
                <w:bCs/>
                <w:sz w:val="24"/>
                <w:szCs w:val="24"/>
              </w:rPr>
              <w:t>attach the child’s last academic report, behaviour report and attendance report.</w:t>
            </w:r>
          </w:p>
        </w:tc>
      </w:tr>
      <w:tr w:rsidR="00A17D84" w:rsidRPr="00101D66" w14:paraId="030C0743" w14:textId="77777777" w:rsidTr="00614210">
        <w:trPr>
          <w:trHeight w:val="454"/>
        </w:trPr>
        <w:tc>
          <w:tcPr>
            <w:tcW w:w="10682" w:type="dxa"/>
            <w:gridSpan w:val="5"/>
            <w:tcBorders>
              <w:top w:val="double" w:sz="4" w:space="0" w:color="auto"/>
              <w:bottom w:val="single" w:sz="4" w:space="0" w:color="auto"/>
            </w:tcBorders>
            <w:shd w:val="clear" w:color="auto" w:fill="E9F6DA"/>
            <w:vAlign w:val="center"/>
          </w:tcPr>
          <w:p w14:paraId="18C2C4FE" w14:textId="77777777" w:rsidR="00A17D84" w:rsidRPr="00101D66" w:rsidRDefault="00A17D84" w:rsidP="00614210">
            <w:pPr>
              <w:rPr>
                <w:sz w:val="28"/>
                <w:szCs w:val="28"/>
              </w:rPr>
            </w:pPr>
            <w:r w:rsidRPr="00101D66">
              <w:rPr>
                <w:sz w:val="28"/>
                <w:szCs w:val="28"/>
              </w:rPr>
              <w:t>Academic attainment</w:t>
            </w:r>
            <w:r>
              <w:rPr>
                <w:sz w:val="28"/>
                <w:szCs w:val="28"/>
              </w:rPr>
              <w:t>:</w:t>
            </w:r>
          </w:p>
        </w:tc>
      </w:tr>
      <w:tr w:rsidR="00A17D84" w14:paraId="5548D1B6"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7F7F57A6" w14:textId="77777777" w:rsidR="00A17D84" w:rsidRDefault="00A17D84" w:rsidP="00614210">
            <w:pPr>
              <w:rPr>
                <w:sz w:val="24"/>
                <w:szCs w:val="24"/>
              </w:rPr>
            </w:pPr>
          </w:p>
        </w:tc>
        <w:tc>
          <w:tcPr>
            <w:tcW w:w="2671" w:type="dxa"/>
            <w:gridSpan w:val="2"/>
            <w:tcBorders>
              <w:top w:val="single" w:sz="4" w:space="0" w:color="auto"/>
              <w:bottom w:val="single" w:sz="4" w:space="0" w:color="auto"/>
            </w:tcBorders>
            <w:shd w:val="clear" w:color="auto" w:fill="D9D9D9" w:themeFill="background1" w:themeFillShade="D9"/>
            <w:vAlign w:val="center"/>
          </w:tcPr>
          <w:p w14:paraId="535271FE" w14:textId="77777777" w:rsidR="00A17D84" w:rsidRPr="006D5C57" w:rsidRDefault="00A17D84" w:rsidP="00614210">
            <w:pPr>
              <w:jc w:val="center"/>
            </w:pPr>
            <w:r w:rsidRPr="006D5C57">
              <w:t xml:space="preserve">Key Stage </w:t>
            </w:r>
            <w:r>
              <w:t>2 SATs</w:t>
            </w:r>
          </w:p>
        </w:tc>
        <w:tc>
          <w:tcPr>
            <w:tcW w:w="2670" w:type="dxa"/>
            <w:tcBorders>
              <w:top w:val="single" w:sz="4" w:space="0" w:color="auto"/>
              <w:bottom w:val="single" w:sz="4" w:space="0" w:color="auto"/>
            </w:tcBorders>
            <w:shd w:val="clear" w:color="auto" w:fill="D9D9D9" w:themeFill="background1" w:themeFillShade="D9"/>
            <w:vAlign w:val="center"/>
          </w:tcPr>
          <w:p w14:paraId="1CEC0367" w14:textId="77777777" w:rsidR="00A17D84" w:rsidRPr="006D5C57" w:rsidRDefault="00A17D84" w:rsidP="00614210">
            <w:pPr>
              <w:jc w:val="center"/>
            </w:pPr>
            <w:r>
              <w:t>Current Grade</w:t>
            </w:r>
          </w:p>
        </w:tc>
        <w:tc>
          <w:tcPr>
            <w:tcW w:w="2671" w:type="dxa"/>
            <w:tcBorders>
              <w:top w:val="single" w:sz="4" w:space="0" w:color="auto"/>
              <w:bottom w:val="single" w:sz="4" w:space="0" w:color="auto"/>
            </w:tcBorders>
            <w:shd w:val="clear" w:color="auto" w:fill="D9D9D9" w:themeFill="background1" w:themeFillShade="D9"/>
            <w:vAlign w:val="center"/>
          </w:tcPr>
          <w:p w14:paraId="254B5000" w14:textId="77777777" w:rsidR="00A17D84" w:rsidRPr="006D5C57" w:rsidRDefault="00A17D84" w:rsidP="00614210">
            <w:pPr>
              <w:jc w:val="center"/>
            </w:pPr>
            <w:r>
              <w:t>Exam Board</w:t>
            </w:r>
          </w:p>
        </w:tc>
      </w:tr>
      <w:tr w:rsidR="00A17D84" w14:paraId="54182D2C"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65A2186B" w14:textId="77777777" w:rsidR="00A17D84" w:rsidRPr="006D5C57" w:rsidRDefault="00A17D84" w:rsidP="00614210">
            <w:r w:rsidRPr="006D5C57">
              <w:t>English:</w:t>
            </w:r>
          </w:p>
        </w:tc>
        <w:tc>
          <w:tcPr>
            <w:tcW w:w="2671" w:type="dxa"/>
            <w:gridSpan w:val="2"/>
            <w:tcBorders>
              <w:top w:val="single" w:sz="4" w:space="0" w:color="auto"/>
              <w:bottom w:val="single" w:sz="4" w:space="0" w:color="auto"/>
            </w:tcBorders>
            <w:shd w:val="clear" w:color="auto" w:fill="auto"/>
            <w:vAlign w:val="center"/>
          </w:tcPr>
          <w:p w14:paraId="168FB0E4"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2181E383"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0F01D369" w14:textId="77777777" w:rsidR="00A17D84" w:rsidRPr="00940761" w:rsidRDefault="00A17D84" w:rsidP="00614210">
            <w:pPr>
              <w:jc w:val="center"/>
              <w:rPr>
                <w:sz w:val="24"/>
                <w:szCs w:val="24"/>
              </w:rPr>
            </w:pPr>
          </w:p>
        </w:tc>
      </w:tr>
      <w:tr w:rsidR="00A17D84" w14:paraId="4794550B"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3E89DC82" w14:textId="77777777" w:rsidR="00A17D84" w:rsidRPr="006D5C57" w:rsidRDefault="00A17D84" w:rsidP="00614210">
            <w:r w:rsidRPr="006D5C57">
              <w:lastRenderedPageBreak/>
              <w:t>Maths:</w:t>
            </w:r>
          </w:p>
        </w:tc>
        <w:tc>
          <w:tcPr>
            <w:tcW w:w="2671" w:type="dxa"/>
            <w:gridSpan w:val="2"/>
            <w:tcBorders>
              <w:top w:val="single" w:sz="4" w:space="0" w:color="auto"/>
              <w:bottom w:val="single" w:sz="4" w:space="0" w:color="auto"/>
            </w:tcBorders>
            <w:shd w:val="clear" w:color="auto" w:fill="auto"/>
            <w:vAlign w:val="center"/>
          </w:tcPr>
          <w:p w14:paraId="49DD33CE" w14:textId="77777777" w:rsidR="00A17D84" w:rsidRPr="00940761" w:rsidRDefault="00A17D84" w:rsidP="00614210">
            <w:pPr>
              <w:jc w:val="center"/>
              <w:rPr>
                <w:sz w:val="24"/>
                <w:szCs w:val="24"/>
              </w:rPr>
            </w:pPr>
          </w:p>
        </w:tc>
        <w:tc>
          <w:tcPr>
            <w:tcW w:w="2670" w:type="dxa"/>
            <w:tcBorders>
              <w:top w:val="single" w:sz="4" w:space="0" w:color="auto"/>
              <w:bottom w:val="single" w:sz="4" w:space="0" w:color="auto"/>
            </w:tcBorders>
            <w:shd w:val="clear" w:color="auto" w:fill="auto"/>
            <w:vAlign w:val="center"/>
          </w:tcPr>
          <w:p w14:paraId="461931BD"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4F95F993" w14:textId="77777777" w:rsidR="00A17D84" w:rsidRPr="00940761" w:rsidRDefault="00A17D84" w:rsidP="00614210">
            <w:pPr>
              <w:jc w:val="center"/>
              <w:rPr>
                <w:sz w:val="24"/>
                <w:szCs w:val="24"/>
              </w:rPr>
            </w:pPr>
          </w:p>
        </w:tc>
      </w:tr>
      <w:tr w:rsidR="00A17D84" w14:paraId="66C525E6" w14:textId="77777777" w:rsidTr="00614210">
        <w:trPr>
          <w:trHeight w:val="454"/>
        </w:trPr>
        <w:tc>
          <w:tcPr>
            <w:tcW w:w="2670" w:type="dxa"/>
            <w:tcBorders>
              <w:top w:val="single" w:sz="4" w:space="0" w:color="auto"/>
              <w:bottom w:val="double" w:sz="4" w:space="0" w:color="auto"/>
            </w:tcBorders>
            <w:shd w:val="clear" w:color="auto" w:fill="D9D9D9" w:themeFill="background1" w:themeFillShade="D9"/>
            <w:vAlign w:val="center"/>
          </w:tcPr>
          <w:p w14:paraId="208F5C44" w14:textId="77777777" w:rsidR="00A17D84" w:rsidRPr="006D5C57" w:rsidRDefault="00A17D84" w:rsidP="00614210">
            <w:r w:rsidRPr="006D5C57">
              <w:t>Science:</w:t>
            </w:r>
          </w:p>
        </w:tc>
        <w:tc>
          <w:tcPr>
            <w:tcW w:w="2671" w:type="dxa"/>
            <w:gridSpan w:val="2"/>
            <w:tcBorders>
              <w:top w:val="single" w:sz="4" w:space="0" w:color="auto"/>
              <w:bottom w:val="double" w:sz="4" w:space="0" w:color="auto"/>
            </w:tcBorders>
            <w:shd w:val="clear" w:color="auto" w:fill="auto"/>
            <w:vAlign w:val="center"/>
          </w:tcPr>
          <w:p w14:paraId="36D36B4E" w14:textId="77777777" w:rsidR="00A17D84" w:rsidRPr="00940761" w:rsidRDefault="00A17D84" w:rsidP="00614210">
            <w:pPr>
              <w:jc w:val="center"/>
              <w:rPr>
                <w:sz w:val="24"/>
                <w:szCs w:val="24"/>
              </w:rPr>
            </w:pPr>
          </w:p>
        </w:tc>
        <w:tc>
          <w:tcPr>
            <w:tcW w:w="2670" w:type="dxa"/>
            <w:tcBorders>
              <w:top w:val="single" w:sz="4" w:space="0" w:color="auto"/>
              <w:bottom w:val="double" w:sz="4" w:space="0" w:color="auto"/>
            </w:tcBorders>
            <w:shd w:val="clear" w:color="auto" w:fill="auto"/>
            <w:vAlign w:val="center"/>
          </w:tcPr>
          <w:p w14:paraId="67C85791" w14:textId="77777777" w:rsidR="00A17D84" w:rsidRPr="00940761" w:rsidRDefault="00A17D84" w:rsidP="00614210">
            <w:pPr>
              <w:jc w:val="center"/>
              <w:rPr>
                <w:sz w:val="24"/>
                <w:szCs w:val="24"/>
              </w:rPr>
            </w:pPr>
          </w:p>
        </w:tc>
        <w:tc>
          <w:tcPr>
            <w:tcW w:w="2671" w:type="dxa"/>
            <w:tcBorders>
              <w:top w:val="single" w:sz="4" w:space="0" w:color="auto"/>
              <w:bottom w:val="single" w:sz="4" w:space="0" w:color="auto"/>
            </w:tcBorders>
            <w:shd w:val="clear" w:color="auto" w:fill="auto"/>
            <w:vAlign w:val="center"/>
          </w:tcPr>
          <w:p w14:paraId="0BD4336A" w14:textId="77777777" w:rsidR="00A17D84" w:rsidRPr="00940761" w:rsidRDefault="00A17D84" w:rsidP="00614210">
            <w:pPr>
              <w:jc w:val="center"/>
              <w:rPr>
                <w:sz w:val="24"/>
                <w:szCs w:val="24"/>
              </w:rPr>
            </w:pPr>
          </w:p>
        </w:tc>
      </w:tr>
      <w:tr w:rsidR="00A17D84" w:rsidRPr="00101D66" w14:paraId="5BBD93B9" w14:textId="77777777" w:rsidTr="00614210">
        <w:trPr>
          <w:trHeight w:val="454"/>
        </w:trPr>
        <w:tc>
          <w:tcPr>
            <w:tcW w:w="10682" w:type="dxa"/>
            <w:gridSpan w:val="5"/>
            <w:tcBorders>
              <w:top w:val="double" w:sz="4" w:space="0" w:color="auto"/>
              <w:bottom w:val="single" w:sz="4" w:space="0" w:color="auto"/>
            </w:tcBorders>
            <w:shd w:val="clear" w:color="auto" w:fill="E9F6DA"/>
            <w:vAlign w:val="center"/>
          </w:tcPr>
          <w:p w14:paraId="344BD1D4" w14:textId="77777777" w:rsidR="00A17D84" w:rsidRPr="00101D66" w:rsidRDefault="00A17D84" w:rsidP="00614210">
            <w:pPr>
              <w:rPr>
                <w:sz w:val="28"/>
                <w:szCs w:val="28"/>
              </w:rPr>
            </w:pPr>
            <w:r>
              <w:rPr>
                <w:sz w:val="28"/>
                <w:szCs w:val="28"/>
              </w:rPr>
              <w:t>Curriculum options:</w:t>
            </w:r>
          </w:p>
        </w:tc>
      </w:tr>
      <w:tr w:rsidR="00A17D84" w:rsidRPr="00EA013E" w14:paraId="2896082B"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12D8F4A8" w14:textId="77777777" w:rsidR="00A17D84" w:rsidRPr="00EA013E" w:rsidRDefault="00A17D84" w:rsidP="00614210">
            <w:pPr>
              <w:jc w:val="center"/>
            </w:pPr>
            <w:r w:rsidRPr="00EA013E">
              <w:t>Subject</w:t>
            </w:r>
          </w:p>
        </w:tc>
        <w:tc>
          <w:tcPr>
            <w:tcW w:w="2671" w:type="dxa"/>
            <w:gridSpan w:val="2"/>
            <w:tcBorders>
              <w:top w:val="single" w:sz="4" w:space="0" w:color="auto"/>
              <w:bottom w:val="single" w:sz="4" w:space="0" w:color="auto"/>
              <w:right w:val="double" w:sz="4" w:space="0" w:color="auto"/>
            </w:tcBorders>
            <w:shd w:val="clear" w:color="auto" w:fill="D9D9D9" w:themeFill="background1" w:themeFillShade="D9"/>
            <w:vAlign w:val="center"/>
          </w:tcPr>
          <w:p w14:paraId="282E7958" w14:textId="77777777" w:rsidR="00A17D84" w:rsidRPr="00EA013E" w:rsidRDefault="00A17D84" w:rsidP="00614210">
            <w:pPr>
              <w:jc w:val="center"/>
            </w:pPr>
            <w:r w:rsidRPr="00EA013E">
              <w:t>Qualification</w:t>
            </w:r>
          </w:p>
          <w:p w14:paraId="19F1F42C" w14:textId="77777777" w:rsidR="00A17D84" w:rsidRPr="00EA013E" w:rsidRDefault="00A17D84" w:rsidP="00614210">
            <w:pPr>
              <w:jc w:val="center"/>
            </w:pPr>
            <w:r w:rsidRPr="00EA013E">
              <w:t xml:space="preserve">&amp; </w:t>
            </w:r>
            <w:r>
              <w:t>Current</w:t>
            </w:r>
            <w:r w:rsidRPr="00EA013E">
              <w:t xml:space="preserve"> Grade</w:t>
            </w:r>
          </w:p>
        </w:tc>
        <w:tc>
          <w:tcPr>
            <w:tcW w:w="2670" w:type="dxa"/>
            <w:tcBorders>
              <w:top w:val="single" w:sz="4" w:space="0" w:color="auto"/>
              <w:left w:val="double" w:sz="4" w:space="0" w:color="auto"/>
              <w:bottom w:val="single" w:sz="4" w:space="0" w:color="auto"/>
            </w:tcBorders>
            <w:shd w:val="clear" w:color="auto" w:fill="D9D9D9" w:themeFill="background1" w:themeFillShade="D9"/>
            <w:vAlign w:val="center"/>
          </w:tcPr>
          <w:p w14:paraId="7230EF3C" w14:textId="77777777" w:rsidR="00A17D84" w:rsidRPr="00EA013E" w:rsidRDefault="00A17D84" w:rsidP="00614210">
            <w:pPr>
              <w:jc w:val="center"/>
            </w:pPr>
            <w:r w:rsidRPr="00EA013E">
              <w:t>Subject</w:t>
            </w:r>
          </w:p>
        </w:tc>
        <w:tc>
          <w:tcPr>
            <w:tcW w:w="2671" w:type="dxa"/>
            <w:tcBorders>
              <w:top w:val="single" w:sz="4" w:space="0" w:color="auto"/>
              <w:bottom w:val="single" w:sz="4" w:space="0" w:color="auto"/>
            </w:tcBorders>
            <w:shd w:val="clear" w:color="auto" w:fill="D9D9D9" w:themeFill="background1" w:themeFillShade="D9"/>
            <w:vAlign w:val="center"/>
          </w:tcPr>
          <w:p w14:paraId="5A56B3ED" w14:textId="77777777" w:rsidR="00A17D84" w:rsidRDefault="00A17D84" w:rsidP="00614210">
            <w:pPr>
              <w:jc w:val="center"/>
            </w:pPr>
            <w:r>
              <w:t>Qualification</w:t>
            </w:r>
          </w:p>
          <w:p w14:paraId="4B4170ED" w14:textId="77777777" w:rsidR="00A17D84" w:rsidRPr="00EA013E" w:rsidRDefault="00A17D84" w:rsidP="00614210">
            <w:pPr>
              <w:jc w:val="center"/>
            </w:pPr>
            <w:r>
              <w:t>&amp; Current Grade</w:t>
            </w:r>
          </w:p>
        </w:tc>
      </w:tr>
      <w:tr w:rsidR="00A17D84" w14:paraId="44E0FC65" w14:textId="77777777" w:rsidTr="00614210">
        <w:trPr>
          <w:trHeight w:val="454"/>
        </w:trPr>
        <w:tc>
          <w:tcPr>
            <w:tcW w:w="2670" w:type="dxa"/>
            <w:tcBorders>
              <w:top w:val="single" w:sz="4" w:space="0" w:color="auto"/>
              <w:bottom w:val="single" w:sz="4" w:space="0" w:color="auto"/>
            </w:tcBorders>
            <w:shd w:val="clear" w:color="auto" w:fill="auto"/>
            <w:vAlign w:val="center"/>
          </w:tcPr>
          <w:p w14:paraId="1EC42BD2" w14:textId="77777777" w:rsidR="00A17D84" w:rsidRDefault="00A17D84" w:rsidP="00614210">
            <w:pPr>
              <w:rPr>
                <w:sz w:val="24"/>
                <w:szCs w:val="24"/>
              </w:rPr>
            </w:pPr>
          </w:p>
        </w:tc>
        <w:tc>
          <w:tcPr>
            <w:tcW w:w="2671" w:type="dxa"/>
            <w:gridSpan w:val="2"/>
            <w:tcBorders>
              <w:top w:val="single" w:sz="4" w:space="0" w:color="auto"/>
              <w:bottom w:val="single" w:sz="4" w:space="0" w:color="auto"/>
              <w:right w:val="double" w:sz="4" w:space="0" w:color="auto"/>
            </w:tcBorders>
            <w:shd w:val="clear" w:color="auto" w:fill="auto"/>
            <w:vAlign w:val="center"/>
          </w:tcPr>
          <w:p w14:paraId="66D1D4BA" w14:textId="77777777" w:rsidR="00A17D84" w:rsidRPr="00940761" w:rsidRDefault="00A17D84" w:rsidP="00614210">
            <w:pPr>
              <w:jc w:val="center"/>
              <w:rPr>
                <w:sz w:val="24"/>
                <w:szCs w:val="24"/>
              </w:rPr>
            </w:pPr>
          </w:p>
        </w:tc>
        <w:tc>
          <w:tcPr>
            <w:tcW w:w="2670" w:type="dxa"/>
            <w:tcBorders>
              <w:top w:val="single" w:sz="4" w:space="0" w:color="auto"/>
              <w:left w:val="double" w:sz="4" w:space="0" w:color="auto"/>
              <w:bottom w:val="single" w:sz="4" w:space="0" w:color="auto"/>
            </w:tcBorders>
            <w:shd w:val="clear" w:color="auto" w:fill="auto"/>
            <w:vAlign w:val="center"/>
          </w:tcPr>
          <w:p w14:paraId="1ADAE1AD" w14:textId="77777777" w:rsidR="00A17D84" w:rsidRPr="00940761" w:rsidRDefault="00A17D84" w:rsidP="00614210">
            <w:pPr>
              <w:rPr>
                <w:sz w:val="24"/>
                <w:szCs w:val="24"/>
              </w:rPr>
            </w:pPr>
          </w:p>
        </w:tc>
        <w:tc>
          <w:tcPr>
            <w:tcW w:w="2671" w:type="dxa"/>
            <w:tcBorders>
              <w:top w:val="single" w:sz="4" w:space="0" w:color="auto"/>
              <w:bottom w:val="single" w:sz="4" w:space="0" w:color="auto"/>
            </w:tcBorders>
            <w:shd w:val="clear" w:color="auto" w:fill="auto"/>
            <w:vAlign w:val="center"/>
          </w:tcPr>
          <w:p w14:paraId="5A107839" w14:textId="77777777" w:rsidR="00A17D84" w:rsidRPr="00940761" w:rsidRDefault="00A17D84" w:rsidP="00614210">
            <w:pPr>
              <w:jc w:val="center"/>
              <w:rPr>
                <w:sz w:val="24"/>
                <w:szCs w:val="24"/>
              </w:rPr>
            </w:pPr>
          </w:p>
        </w:tc>
      </w:tr>
      <w:tr w:rsidR="00A17D84" w14:paraId="7D780CCC" w14:textId="77777777" w:rsidTr="00614210">
        <w:trPr>
          <w:trHeight w:val="454"/>
        </w:trPr>
        <w:tc>
          <w:tcPr>
            <w:tcW w:w="2670" w:type="dxa"/>
            <w:tcBorders>
              <w:top w:val="single" w:sz="4" w:space="0" w:color="auto"/>
              <w:bottom w:val="single" w:sz="4" w:space="0" w:color="auto"/>
            </w:tcBorders>
            <w:shd w:val="clear" w:color="auto" w:fill="auto"/>
            <w:vAlign w:val="center"/>
          </w:tcPr>
          <w:p w14:paraId="063F98CB" w14:textId="77777777" w:rsidR="00A17D84" w:rsidRDefault="00A17D84" w:rsidP="00614210">
            <w:pPr>
              <w:rPr>
                <w:sz w:val="24"/>
                <w:szCs w:val="24"/>
              </w:rPr>
            </w:pPr>
          </w:p>
        </w:tc>
        <w:tc>
          <w:tcPr>
            <w:tcW w:w="2671" w:type="dxa"/>
            <w:gridSpan w:val="2"/>
            <w:tcBorders>
              <w:top w:val="single" w:sz="4" w:space="0" w:color="auto"/>
              <w:bottom w:val="single" w:sz="4" w:space="0" w:color="auto"/>
              <w:right w:val="double" w:sz="4" w:space="0" w:color="auto"/>
            </w:tcBorders>
            <w:shd w:val="clear" w:color="auto" w:fill="auto"/>
            <w:vAlign w:val="center"/>
          </w:tcPr>
          <w:p w14:paraId="50D55F04" w14:textId="77777777" w:rsidR="00A17D84" w:rsidRPr="00940761" w:rsidRDefault="00A17D84" w:rsidP="00614210">
            <w:pPr>
              <w:jc w:val="center"/>
              <w:rPr>
                <w:sz w:val="24"/>
                <w:szCs w:val="24"/>
              </w:rPr>
            </w:pPr>
          </w:p>
        </w:tc>
        <w:tc>
          <w:tcPr>
            <w:tcW w:w="2670" w:type="dxa"/>
            <w:tcBorders>
              <w:top w:val="single" w:sz="4" w:space="0" w:color="auto"/>
              <w:left w:val="double" w:sz="4" w:space="0" w:color="auto"/>
              <w:bottom w:val="single" w:sz="4" w:space="0" w:color="auto"/>
            </w:tcBorders>
            <w:shd w:val="clear" w:color="auto" w:fill="auto"/>
            <w:vAlign w:val="center"/>
          </w:tcPr>
          <w:p w14:paraId="24AAE9EE" w14:textId="77777777" w:rsidR="00A17D84" w:rsidRPr="00940761" w:rsidRDefault="00A17D84" w:rsidP="00614210">
            <w:pPr>
              <w:rPr>
                <w:sz w:val="24"/>
                <w:szCs w:val="24"/>
              </w:rPr>
            </w:pPr>
          </w:p>
        </w:tc>
        <w:tc>
          <w:tcPr>
            <w:tcW w:w="2671" w:type="dxa"/>
            <w:tcBorders>
              <w:top w:val="single" w:sz="4" w:space="0" w:color="auto"/>
              <w:bottom w:val="single" w:sz="4" w:space="0" w:color="auto"/>
            </w:tcBorders>
            <w:shd w:val="clear" w:color="auto" w:fill="auto"/>
            <w:vAlign w:val="center"/>
          </w:tcPr>
          <w:p w14:paraId="4BDD2242" w14:textId="77777777" w:rsidR="00A17D84" w:rsidRPr="00940761" w:rsidRDefault="00A17D84" w:rsidP="00614210">
            <w:pPr>
              <w:jc w:val="center"/>
              <w:rPr>
                <w:sz w:val="24"/>
                <w:szCs w:val="24"/>
              </w:rPr>
            </w:pPr>
          </w:p>
        </w:tc>
      </w:tr>
      <w:tr w:rsidR="00A17D84" w14:paraId="6A629E98" w14:textId="77777777" w:rsidTr="00614210">
        <w:trPr>
          <w:trHeight w:val="454"/>
        </w:trPr>
        <w:tc>
          <w:tcPr>
            <w:tcW w:w="2670" w:type="dxa"/>
            <w:tcBorders>
              <w:top w:val="single" w:sz="4" w:space="0" w:color="auto"/>
              <w:bottom w:val="single" w:sz="4" w:space="0" w:color="auto"/>
            </w:tcBorders>
            <w:shd w:val="clear" w:color="auto" w:fill="auto"/>
            <w:vAlign w:val="center"/>
          </w:tcPr>
          <w:p w14:paraId="018FF19D" w14:textId="77777777" w:rsidR="00A17D84" w:rsidRDefault="00A17D84" w:rsidP="00614210">
            <w:pPr>
              <w:rPr>
                <w:sz w:val="24"/>
                <w:szCs w:val="24"/>
              </w:rPr>
            </w:pPr>
          </w:p>
        </w:tc>
        <w:tc>
          <w:tcPr>
            <w:tcW w:w="2671" w:type="dxa"/>
            <w:gridSpan w:val="2"/>
            <w:tcBorders>
              <w:top w:val="single" w:sz="4" w:space="0" w:color="auto"/>
              <w:bottom w:val="single" w:sz="4" w:space="0" w:color="auto"/>
              <w:right w:val="double" w:sz="4" w:space="0" w:color="auto"/>
            </w:tcBorders>
            <w:shd w:val="clear" w:color="auto" w:fill="auto"/>
            <w:vAlign w:val="center"/>
          </w:tcPr>
          <w:p w14:paraId="0A34BF1F" w14:textId="77777777" w:rsidR="00A17D84" w:rsidRPr="00940761" w:rsidRDefault="00A17D84" w:rsidP="00614210">
            <w:pPr>
              <w:jc w:val="center"/>
              <w:rPr>
                <w:sz w:val="24"/>
                <w:szCs w:val="24"/>
              </w:rPr>
            </w:pPr>
          </w:p>
        </w:tc>
        <w:tc>
          <w:tcPr>
            <w:tcW w:w="2670" w:type="dxa"/>
            <w:tcBorders>
              <w:top w:val="single" w:sz="4" w:space="0" w:color="auto"/>
              <w:left w:val="double" w:sz="4" w:space="0" w:color="auto"/>
              <w:bottom w:val="single" w:sz="4" w:space="0" w:color="auto"/>
            </w:tcBorders>
            <w:shd w:val="clear" w:color="auto" w:fill="auto"/>
            <w:vAlign w:val="center"/>
          </w:tcPr>
          <w:p w14:paraId="2494CCC0" w14:textId="77777777" w:rsidR="00A17D84" w:rsidRPr="00940761" w:rsidRDefault="00A17D84" w:rsidP="00614210">
            <w:pPr>
              <w:rPr>
                <w:sz w:val="24"/>
                <w:szCs w:val="24"/>
              </w:rPr>
            </w:pPr>
          </w:p>
        </w:tc>
        <w:tc>
          <w:tcPr>
            <w:tcW w:w="2671" w:type="dxa"/>
            <w:tcBorders>
              <w:top w:val="single" w:sz="4" w:space="0" w:color="auto"/>
              <w:bottom w:val="single" w:sz="4" w:space="0" w:color="auto"/>
            </w:tcBorders>
            <w:shd w:val="clear" w:color="auto" w:fill="auto"/>
            <w:vAlign w:val="center"/>
          </w:tcPr>
          <w:p w14:paraId="7B7FA179" w14:textId="77777777" w:rsidR="00A17D84" w:rsidRPr="00940761" w:rsidRDefault="00A17D84" w:rsidP="00614210">
            <w:pPr>
              <w:jc w:val="center"/>
              <w:rPr>
                <w:sz w:val="24"/>
                <w:szCs w:val="24"/>
              </w:rPr>
            </w:pPr>
          </w:p>
        </w:tc>
      </w:tr>
      <w:tr w:rsidR="00A17D84" w14:paraId="42BDBFCB" w14:textId="77777777" w:rsidTr="00614210">
        <w:trPr>
          <w:trHeight w:val="454"/>
        </w:trPr>
        <w:tc>
          <w:tcPr>
            <w:tcW w:w="2670" w:type="dxa"/>
            <w:tcBorders>
              <w:top w:val="single" w:sz="4" w:space="0" w:color="auto"/>
              <w:bottom w:val="single" w:sz="4" w:space="0" w:color="auto"/>
            </w:tcBorders>
            <w:shd w:val="clear" w:color="auto" w:fill="auto"/>
            <w:vAlign w:val="center"/>
          </w:tcPr>
          <w:p w14:paraId="646B2A92" w14:textId="77777777" w:rsidR="00A17D84" w:rsidRDefault="00A17D84" w:rsidP="00614210">
            <w:pPr>
              <w:rPr>
                <w:sz w:val="24"/>
                <w:szCs w:val="24"/>
              </w:rPr>
            </w:pPr>
          </w:p>
        </w:tc>
        <w:tc>
          <w:tcPr>
            <w:tcW w:w="2671" w:type="dxa"/>
            <w:gridSpan w:val="2"/>
            <w:tcBorders>
              <w:top w:val="single" w:sz="4" w:space="0" w:color="auto"/>
              <w:bottom w:val="single" w:sz="4" w:space="0" w:color="auto"/>
              <w:right w:val="double" w:sz="4" w:space="0" w:color="auto"/>
            </w:tcBorders>
            <w:shd w:val="clear" w:color="auto" w:fill="auto"/>
            <w:vAlign w:val="center"/>
          </w:tcPr>
          <w:p w14:paraId="7E4D1ED1" w14:textId="77777777" w:rsidR="00A17D84" w:rsidRPr="00940761" w:rsidRDefault="00A17D84" w:rsidP="00614210">
            <w:pPr>
              <w:jc w:val="center"/>
              <w:rPr>
                <w:sz w:val="24"/>
                <w:szCs w:val="24"/>
              </w:rPr>
            </w:pPr>
          </w:p>
        </w:tc>
        <w:tc>
          <w:tcPr>
            <w:tcW w:w="2670" w:type="dxa"/>
            <w:tcBorders>
              <w:top w:val="single" w:sz="4" w:space="0" w:color="auto"/>
              <w:left w:val="double" w:sz="4" w:space="0" w:color="auto"/>
              <w:bottom w:val="single" w:sz="4" w:space="0" w:color="auto"/>
            </w:tcBorders>
            <w:shd w:val="clear" w:color="auto" w:fill="auto"/>
            <w:vAlign w:val="center"/>
          </w:tcPr>
          <w:p w14:paraId="6FA43AD3" w14:textId="77777777" w:rsidR="00A17D84" w:rsidRPr="00940761" w:rsidRDefault="00A17D84" w:rsidP="00614210">
            <w:pPr>
              <w:rPr>
                <w:sz w:val="24"/>
                <w:szCs w:val="24"/>
              </w:rPr>
            </w:pPr>
          </w:p>
        </w:tc>
        <w:tc>
          <w:tcPr>
            <w:tcW w:w="2671" w:type="dxa"/>
            <w:tcBorders>
              <w:top w:val="single" w:sz="4" w:space="0" w:color="auto"/>
              <w:bottom w:val="single" w:sz="4" w:space="0" w:color="auto"/>
            </w:tcBorders>
            <w:shd w:val="clear" w:color="auto" w:fill="auto"/>
            <w:vAlign w:val="center"/>
          </w:tcPr>
          <w:p w14:paraId="0A719715" w14:textId="77777777" w:rsidR="00A17D84" w:rsidRPr="00940761" w:rsidRDefault="00A17D84" w:rsidP="00614210">
            <w:pPr>
              <w:jc w:val="center"/>
              <w:rPr>
                <w:sz w:val="24"/>
                <w:szCs w:val="24"/>
              </w:rPr>
            </w:pPr>
          </w:p>
        </w:tc>
      </w:tr>
      <w:tr w:rsidR="00A17D84" w14:paraId="5AEA4B67" w14:textId="77777777" w:rsidTr="00614210">
        <w:trPr>
          <w:trHeight w:val="454"/>
        </w:trPr>
        <w:tc>
          <w:tcPr>
            <w:tcW w:w="2670" w:type="dxa"/>
            <w:tcBorders>
              <w:top w:val="single" w:sz="4" w:space="0" w:color="auto"/>
              <w:bottom w:val="single" w:sz="4" w:space="0" w:color="auto"/>
            </w:tcBorders>
            <w:shd w:val="clear" w:color="auto" w:fill="auto"/>
            <w:vAlign w:val="center"/>
          </w:tcPr>
          <w:p w14:paraId="0473AD4F" w14:textId="77777777" w:rsidR="00A17D84" w:rsidRDefault="00A17D84" w:rsidP="00614210">
            <w:pPr>
              <w:rPr>
                <w:sz w:val="24"/>
                <w:szCs w:val="24"/>
              </w:rPr>
            </w:pPr>
          </w:p>
        </w:tc>
        <w:tc>
          <w:tcPr>
            <w:tcW w:w="2671" w:type="dxa"/>
            <w:gridSpan w:val="2"/>
            <w:tcBorders>
              <w:top w:val="single" w:sz="4" w:space="0" w:color="auto"/>
              <w:bottom w:val="single" w:sz="4" w:space="0" w:color="auto"/>
              <w:right w:val="double" w:sz="4" w:space="0" w:color="auto"/>
            </w:tcBorders>
            <w:shd w:val="clear" w:color="auto" w:fill="auto"/>
            <w:vAlign w:val="center"/>
          </w:tcPr>
          <w:p w14:paraId="64CC6C04" w14:textId="77777777" w:rsidR="00A17D84" w:rsidRPr="00940761" w:rsidRDefault="00A17D84" w:rsidP="00614210">
            <w:pPr>
              <w:jc w:val="center"/>
              <w:rPr>
                <w:sz w:val="24"/>
                <w:szCs w:val="24"/>
              </w:rPr>
            </w:pPr>
          </w:p>
        </w:tc>
        <w:tc>
          <w:tcPr>
            <w:tcW w:w="2670" w:type="dxa"/>
            <w:tcBorders>
              <w:top w:val="single" w:sz="4" w:space="0" w:color="auto"/>
              <w:left w:val="double" w:sz="4" w:space="0" w:color="auto"/>
              <w:bottom w:val="single" w:sz="4" w:space="0" w:color="auto"/>
            </w:tcBorders>
            <w:shd w:val="clear" w:color="auto" w:fill="auto"/>
            <w:vAlign w:val="center"/>
          </w:tcPr>
          <w:p w14:paraId="1158B7C3" w14:textId="77777777" w:rsidR="00A17D84" w:rsidRPr="00940761" w:rsidRDefault="00A17D84" w:rsidP="00614210">
            <w:pPr>
              <w:rPr>
                <w:sz w:val="24"/>
                <w:szCs w:val="24"/>
              </w:rPr>
            </w:pPr>
          </w:p>
        </w:tc>
        <w:tc>
          <w:tcPr>
            <w:tcW w:w="2671" w:type="dxa"/>
            <w:tcBorders>
              <w:top w:val="single" w:sz="4" w:space="0" w:color="auto"/>
              <w:bottom w:val="single" w:sz="4" w:space="0" w:color="auto"/>
            </w:tcBorders>
            <w:shd w:val="clear" w:color="auto" w:fill="auto"/>
            <w:vAlign w:val="center"/>
          </w:tcPr>
          <w:p w14:paraId="138E734F" w14:textId="77777777" w:rsidR="00A17D84" w:rsidRPr="00940761" w:rsidRDefault="00A17D84" w:rsidP="00614210">
            <w:pPr>
              <w:jc w:val="center"/>
              <w:rPr>
                <w:sz w:val="24"/>
                <w:szCs w:val="24"/>
              </w:rPr>
            </w:pPr>
          </w:p>
        </w:tc>
      </w:tr>
      <w:tr w:rsidR="00A17D84" w:rsidRPr="00101D66" w14:paraId="7C21A89F" w14:textId="77777777" w:rsidTr="00614210">
        <w:trPr>
          <w:trHeight w:val="454"/>
        </w:trPr>
        <w:tc>
          <w:tcPr>
            <w:tcW w:w="10682" w:type="dxa"/>
            <w:gridSpan w:val="5"/>
            <w:tcBorders>
              <w:top w:val="double" w:sz="4" w:space="0" w:color="auto"/>
              <w:bottom w:val="single" w:sz="4" w:space="0" w:color="auto"/>
            </w:tcBorders>
            <w:shd w:val="clear" w:color="auto" w:fill="E9F6DA"/>
            <w:vAlign w:val="center"/>
          </w:tcPr>
          <w:p w14:paraId="695BA6FA" w14:textId="77777777" w:rsidR="00A17D84" w:rsidRPr="00101D66" w:rsidRDefault="00A17D84" w:rsidP="00614210">
            <w:pPr>
              <w:rPr>
                <w:sz w:val="28"/>
                <w:szCs w:val="28"/>
              </w:rPr>
            </w:pPr>
            <w:r>
              <w:rPr>
                <w:sz w:val="28"/>
                <w:szCs w:val="28"/>
              </w:rPr>
              <w:t>Learning Profile:</w:t>
            </w:r>
          </w:p>
        </w:tc>
      </w:tr>
      <w:tr w:rsidR="00A17D84" w14:paraId="6EBCE7BD" w14:textId="77777777" w:rsidTr="00614210">
        <w:trPr>
          <w:trHeight w:val="454"/>
        </w:trPr>
        <w:tc>
          <w:tcPr>
            <w:tcW w:w="4077" w:type="dxa"/>
            <w:gridSpan w:val="2"/>
            <w:tcBorders>
              <w:top w:val="single" w:sz="4" w:space="0" w:color="auto"/>
              <w:bottom w:val="single" w:sz="4" w:space="0" w:color="auto"/>
            </w:tcBorders>
            <w:shd w:val="clear" w:color="auto" w:fill="D9D9D9" w:themeFill="background1" w:themeFillShade="D9"/>
            <w:vAlign w:val="center"/>
          </w:tcPr>
          <w:p w14:paraId="324ED9DE" w14:textId="77777777" w:rsidR="00A17D84" w:rsidRPr="00763575" w:rsidRDefault="00A17D84" w:rsidP="00614210">
            <w:r>
              <w:t xml:space="preserve">Attendance % </w:t>
            </w:r>
            <w:r w:rsidRPr="00980035">
              <w:rPr>
                <w:sz w:val="16"/>
                <w:szCs w:val="16"/>
              </w:rPr>
              <w:t>(year to date)</w:t>
            </w:r>
            <w:r w:rsidRPr="00763575">
              <w:t>:</w:t>
            </w:r>
          </w:p>
        </w:tc>
        <w:tc>
          <w:tcPr>
            <w:tcW w:w="6605" w:type="dxa"/>
            <w:gridSpan w:val="3"/>
            <w:tcBorders>
              <w:top w:val="single" w:sz="4" w:space="0" w:color="auto"/>
              <w:bottom w:val="single" w:sz="4" w:space="0" w:color="auto"/>
            </w:tcBorders>
            <w:shd w:val="clear" w:color="auto" w:fill="auto"/>
            <w:vAlign w:val="center"/>
          </w:tcPr>
          <w:p w14:paraId="1608E81A" w14:textId="77777777" w:rsidR="00A17D84" w:rsidRPr="00940761" w:rsidRDefault="00A17D84" w:rsidP="00614210">
            <w:pPr>
              <w:jc w:val="center"/>
              <w:rPr>
                <w:sz w:val="24"/>
                <w:szCs w:val="24"/>
              </w:rPr>
            </w:pPr>
          </w:p>
        </w:tc>
      </w:tr>
      <w:tr w:rsidR="00A17D84" w14:paraId="2E3D6289"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601323A3" w14:textId="77777777" w:rsidR="00A17D84" w:rsidRPr="00940761" w:rsidRDefault="00A17D84" w:rsidP="00614210">
            <w:pPr>
              <w:rPr>
                <w:sz w:val="24"/>
                <w:szCs w:val="24"/>
              </w:rPr>
            </w:pPr>
            <w:r>
              <w:t>Does the pupil participate in any extra-curricular activities</w:t>
            </w:r>
            <w:r>
              <w:rPr>
                <w:sz w:val="24"/>
                <w:szCs w:val="24"/>
              </w:rPr>
              <w:t>:</w:t>
            </w:r>
          </w:p>
        </w:tc>
        <w:tc>
          <w:tcPr>
            <w:tcW w:w="8012" w:type="dxa"/>
            <w:gridSpan w:val="4"/>
            <w:tcBorders>
              <w:top w:val="single" w:sz="4" w:space="0" w:color="auto"/>
              <w:bottom w:val="single" w:sz="4" w:space="0" w:color="auto"/>
            </w:tcBorders>
            <w:shd w:val="clear" w:color="auto" w:fill="auto"/>
            <w:vAlign w:val="center"/>
          </w:tcPr>
          <w:p w14:paraId="594B064B" w14:textId="77777777" w:rsidR="00A17D84" w:rsidRPr="00940761" w:rsidRDefault="00A17D84" w:rsidP="00614210">
            <w:pPr>
              <w:rPr>
                <w:sz w:val="24"/>
                <w:szCs w:val="24"/>
              </w:rPr>
            </w:pPr>
          </w:p>
        </w:tc>
      </w:tr>
      <w:tr w:rsidR="00A17D84" w14:paraId="71D02FAC"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03F9DBD8" w14:textId="77777777" w:rsidR="00A17D84" w:rsidRPr="00763575" w:rsidRDefault="00A17D84" w:rsidP="00614210">
            <w:r>
              <w:t>Please list any strategies used in school that have had a positive impact:</w:t>
            </w:r>
          </w:p>
        </w:tc>
        <w:tc>
          <w:tcPr>
            <w:tcW w:w="8012" w:type="dxa"/>
            <w:gridSpan w:val="4"/>
            <w:tcBorders>
              <w:top w:val="single" w:sz="4" w:space="0" w:color="auto"/>
              <w:bottom w:val="single" w:sz="4" w:space="0" w:color="auto"/>
            </w:tcBorders>
            <w:shd w:val="clear" w:color="auto" w:fill="auto"/>
            <w:vAlign w:val="center"/>
          </w:tcPr>
          <w:p w14:paraId="2373982E" w14:textId="77777777" w:rsidR="00A17D84" w:rsidRDefault="00A17D84" w:rsidP="00614210">
            <w:pPr>
              <w:rPr>
                <w:sz w:val="24"/>
                <w:szCs w:val="24"/>
              </w:rPr>
            </w:pPr>
          </w:p>
          <w:p w14:paraId="24A1E4B8" w14:textId="77777777" w:rsidR="00A17D84" w:rsidRPr="00940761" w:rsidRDefault="00A17D84" w:rsidP="00614210">
            <w:pPr>
              <w:rPr>
                <w:sz w:val="24"/>
                <w:szCs w:val="24"/>
              </w:rPr>
            </w:pPr>
          </w:p>
        </w:tc>
      </w:tr>
      <w:tr w:rsidR="00A17D84" w:rsidRPr="00101D66" w14:paraId="5739A42B" w14:textId="77777777" w:rsidTr="00614210">
        <w:trPr>
          <w:trHeight w:val="454"/>
        </w:trPr>
        <w:tc>
          <w:tcPr>
            <w:tcW w:w="10682" w:type="dxa"/>
            <w:gridSpan w:val="5"/>
            <w:tcBorders>
              <w:top w:val="double" w:sz="4" w:space="0" w:color="auto"/>
              <w:bottom w:val="single" w:sz="4" w:space="0" w:color="auto"/>
            </w:tcBorders>
            <w:shd w:val="clear" w:color="auto" w:fill="E9F6DA"/>
            <w:vAlign w:val="center"/>
          </w:tcPr>
          <w:p w14:paraId="5AC1C89A" w14:textId="77777777" w:rsidR="00A17D84" w:rsidRPr="00101D66" w:rsidRDefault="00A17D84" w:rsidP="00614210">
            <w:pPr>
              <w:rPr>
                <w:sz w:val="28"/>
                <w:szCs w:val="28"/>
              </w:rPr>
            </w:pPr>
            <w:r>
              <w:rPr>
                <w:sz w:val="28"/>
                <w:szCs w:val="28"/>
              </w:rPr>
              <w:t>Other experience:</w:t>
            </w:r>
          </w:p>
        </w:tc>
      </w:tr>
      <w:tr w:rsidR="00A17D84" w14:paraId="61395775" w14:textId="77777777" w:rsidTr="00614210">
        <w:trPr>
          <w:trHeight w:val="454"/>
        </w:trPr>
        <w:tc>
          <w:tcPr>
            <w:tcW w:w="2670" w:type="dxa"/>
            <w:tcBorders>
              <w:top w:val="single" w:sz="4" w:space="0" w:color="auto"/>
              <w:bottom w:val="single" w:sz="4" w:space="0" w:color="auto"/>
            </w:tcBorders>
            <w:shd w:val="clear" w:color="auto" w:fill="D9D9D9" w:themeFill="background1" w:themeFillShade="D9"/>
            <w:vAlign w:val="center"/>
          </w:tcPr>
          <w:p w14:paraId="595BF8DC" w14:textId="77777777" w:rsidR="00A17D84" w:rsidRPr="00EA013E" w:rsidRDefault="00A17D84" w:rsidP="00614210">
            <w:r>
              <w:t xml:space="preserve">Any college course / work experience or alternative education </w:t>
            </w:r>
            <w:r>
              <w:rPr>
                <w:sz w:val="16"/>
                <w:szCs w:val="16"/>
              </w:rPr>
              <w:t>(with contact names)</w:t>
            </w:r>
            <w:r>
              <w:t xml:space="preserve">: </w:t>
            </w:r>
          </w:p>
        </w:tc>
        <w:tc>
          <w:tcPr>
            <w:tcW w:w="8012" w:type="dxa"/>
            <w:gridSpan w:val="4"/>
            <w:tcBorders>
              <w:top w:val="single" w:sz="4" w:space="0" w:color="auto"/>
              <w:bottom w:val="single" w:sz="4" w:space="0" w:color="auto"/>
            </w:tcBorders>
            <w:shd w:val="clear" w:color="auto" w:fill="auto"/>
            <w:vAlign w:val="center"/>
          </w:tcPr>
          <w:p w14:paraId="3866F7B3" w14:textId="77777777" w:rsidR="00A17D84" w:rsidRPr="00940761" w:rsidRDefault="00A17D84" w:rsidP="00614210">
            <w:pPr>
              <w:rPr>
                <w:sz w:val="24"/>
                <w:szCs w:val="24"/>
              </w:rPr>
            </w:pPr>
          </w:p>
        </w:tc>
      </w:tr>
    </w:tbl>
    <w:p w14:paraId="6FDCFDA4" w14:textId="77777777" w:rsidR="00A17D84" w:rsidRPr="003C4B49" w:rsidRDefault="00A17D84" w:rsidP="00A17D84">
      <w:pPr>
        <w:rPr>
          <w:sz w:val="8"/>
          <w:szCs w:val="8"/>
        </w:rPr>
      </w:pPr>
    </w:p>
    <w:tbl>
      <w:tblPr>
        <w:tblStyle w:val="TableGrid"/>
        <w:tblW w:w="0" w:type="auto"/>
        <w:tblCellMar>
          <w:top w:w="57" w:type="dxa"/>
        </w:tblCellMar>
        <w:tblLook w:val="04A0" w:firstRow="1" w:lastRow="0" w:firstColumn="1" w:lastColumn="0" w:noHBand="0" w:noVBand="1"/>
      </w:tblPr>
      <w:tblGrid>
        <w:gridCol w:w="286"/>
        <w:gridCol w:w="8428"/>
        <w:gridCol w:w="302"/>
      </w:tblGrid>
      <w:tr w:rsidR="00A17D84" w:rsidRPr="009D4C49" w14:paraId="472316AE" w14:textId="77777777" w:rsidTr="00614210">
        <w:trPr>
          <w:trHeight w:val="454"/>
        </w:trPr>
        <w:tc>
          <w:tcPr>
            <w:tcW w:w="10682" w:type="dxa"/>
            <w:gridSpan w:val="3"/>
            <w:tcBorders>
              <w:top w:val="single" w:sz="4" w:space="0" w:color="auto"/>
              <w:bottom w:val="single" w:sz="4" w:space="0" w:color="auto"/>
            </w:tcBorders>
            <w:shd w:val="clear" w:color="auto" w:fill="D2ECB6"/>
            <w:vAlign w:val="center"/>
          </w:tcPr>
          <w:p w14:paraId="0BFB6A20" w14:textId="77777777" w:rsidR="00A17D84" w:rsidRPr="009D4C49" w:rsidRDefault="00A17D84" w:rsidP="00614210">
            <w:pPr>
              <w:rPr>
                <w:b/>
                <w:sz w:val="32"/>
                <w:szCs w:val="32"/>
              </w:rPr>
            </w:pPr>
            <w:bookmarkStart w:id="32" w:name="_Hlk87527093"/>
            <w:r>
              <w:rPr>
                <w:b/>
                <w:sz w:val="32"/>
                <w:szCs w:val="32"/>
              </w:rPr>
              <w:t>Pupil Profile</w:t>
            </w:r>
          </w:p>
        </w:tc>
      </w:tr>
      <w:tr w:rsidR="00A17D84" w:rsidRPr="002B333F" w14:paraId="6900CB81" w14:textId="77777777" w:rsidTr="00614210">
        <w:trPr>
          <w:trHeight w:val="454"/>
        </w:trPr>
        <w:tc>
          <w:tcPr>
            <w:tcW w:w="10682" w:type="dxa"/>
            <w:gridSpan w:val="3"/>
            <w:tcBorders>
              <w:top w:val="double" w:sz="4" w:space="0" w:color="auto"/>
              <w:bottom w:val="single" w:sz="4" w:space="0" w:color="auto"/>
            </w:tcBorders>
            <w:shd w:val="clear" w:color="auto" w:fill="BFBFBF" w:themeFill="background1" w:themeFillShade="BF"/>
            <w:vAlign w:val="center"/>
          </w:tcPr>
          <w:p w14:paraId="2829EEE0" w14:textId="77777777" w:rsidR="00A17D84" w:rsidRDefault="00A17D84" w:rsidP="00614210">
            <w:pPr>
              <w:spacing w:after="40"/>
              <w:rPr>
                <w:sz w:val="24"/>
                <w:szCs w:val="24"/>
              </w:rPr>
            </w:pPr>
            <w:r w:rsidRPr="00A33670">
              <w:rPr>
                <w:sz w:val="24"/>
                <w:szCs w:val="24"/>
              </w:rPr>
              <w:t xml:space="preserve">Please complete this section with a detailed overview of the pupil’s strengths and challenges. </w:t>
            </w:r>
            <w:r>
              <w:rPr>
                <w:sz w:val="24"/>
                <w:szCs w:val="24"/>
              </w:rPr>
              <w:t xml:space="preserve"> </w:t>
            </w:r>
            <w:r w:rsidRPr="00A33670">
              <w:rPr>
                <w:sz w:val="24"/>
                <w:szCs w:val="24"/>
              </w:rPr>
              <w:t xml:space="preserve">Please highlight the pupil’s main presenting issues in school, </w:t>
            </w:r>
            <w:proofErr w:type="spellStart"/>
            <w:r w:rsidRPr="00A33670">
              <w:rPr>
                <w:sz w:val="24"/>
                <w:szCs w:val="24"/>
              </w:rPr>
              <w:t>eg</w:t>
            </w:r>
            <w:proofErr w:type="spellEnd"/>
            <w:r w:rsidRPr="00A33670">
              <w:rPr>
                <w:sz w:val="24"/>
                <w:szCs w:val="24"/>
              </w:rPr>
              <w:t xml:space="preserve"> how they behave in class, with their peers and teachers, in social times and any issues in the community. </w:t>
            </w:r>
            <w:r>
              <w:rPr>
                <w:sz w:val="24"/>
                <w:szCs w:val="24"/>
              </w:rPr>
              <w:t xml:space="preserve"> </w:t>
            </w:r>
            <w:r w:rsidRPr="00A33670">
              <w:rPr>
                <w:sz w:val="24"/>
                <w:szCs w:val="24"/>
              </w:rPr>
              <w:t xml:space="preserve">Please also highlight the pupil’s strengths, any subjects they particularly enjoy and any extra-curricular activities they engage in. </w:t>
            </w:r>
            <w:r>
              <w:rPr>
                <w:sz w:val="24"/>
                <w:szCs w:val="24"/>
              </w:rPr>
              <w:t xml:space="preserve"> </w:t>
            </w:r>
            <w:r w:rsidRPr="00A33670">
              <w:rPr>
                <w:sz w:val="24"/>
                <w:szCs w:val="24"/>
              </w:rPr>
              <w:t>This information is vital in helping the alternative providers to assess whether they are able to meet the needs of this pupil prior to placement.</w:t>
            </w:r>
          </w:p>
          <w:p w14:paraId="0A88E09D" w14:textId="77777777" w:rsidR="00A17D84" w:rsidRDefault="00A17D84" w:rsidP="00614210">
            <w:pPr>
              <w:spacing w:after="40"/>
              <w:rPr>
                <w:sz w:val="16"/>
                <w:szCs w:val="16"/>
              </w:rPr>
            </w:pPr>
            <w:r>
              <w:rPr>
                <w:sz w:val="16"/>
                <w:szCs w:val="16"/>
              </w:rPr>
              <w:t>(The box below will expand when completed electronically.)</w:t>
            </w:r>
          </w:p>
          <w:p w14:paraId="4BF3D74B" w14:textId="77777777" w:rsidR="003D6308" w:rsidRDefault="003D6308" w:rsidP="00614210">
            <w:pPr>
              <w:spacing w:after="40"/>
              <w:rPr>
                <w:sz w:val="16"/>
                <w:szCs w:val="16"/>
              </w:rPr>
            </w:pPr>
          </w:p>
          <w:p w14:paraId="496A6E2D" w14:textId="77777777" w:rsidR="003D6308" w:rsidRDefault="003D6308" w:rsidP="00614210">
            <w:pPr>
              <w:spacing w:after="40"/>
              <w:rPr>
                <w:sz w:val="16"/>
                <w:szCs w:val="16"/>
              </w:rPr>
            </w:pPr>
          </w:p>
          <w:p w14:paraId="6BBDBCCC" w14:textId="07650481" w:rsidR="003D6308" w:rsidRPr="002B333F" w:rsidRDefault="003D6308" w:rsidP="00614210">
            <w:pPr>
              <w:spacing w:after="40"/>
              <w:rPr>
                <w:sz w:val="16"/>
                <w:szCs w:val="16"/>
              </w:rPr>
            </w:pPr>
          </w:p>
        </w:tc>
      </w:tr>
      <w:tr w:rsidR="00A17D84" w:rsidRPr="00BE03EE" w14:paraId="25C8D465" w14:textId="77777777" w:rsidTr="00614210">
        <w:tblPrEx>
          <w:tblCellMar>
            <w:top w:w="0" w:type="dxa"/>
          </w:tblCellMar>
        </w:tblPrEx>
        <w:trPr>
          <w:trHeight w:hRule="exact" w:val="227"/>
        </w:trPr>
        <w:tc>
          <w:tcPr>
            <w:tcW w:w="10682" w:type="dxa"/>
            <w:gridSpan w:val="3"/>
            <w:tcBorders>
              <w:bottom w:val="nil"/>
            </w:tcBorders>
            <w:shd w:val="clear" w:color="auto" w:fill="FFFF00"/>
            <w:vAlign w:val="center"/>
          </w:tcPr>
          <w:p w14:paraId="5E8BF532" w14:textId="77777777" w:rsidR="00A17D84" w:rsidRDefault="00A17D84" w:rsidP="00614210">
            <w:pPr>
              <w:spacing w:before="60"/>
              <w:rPr>
                <w:sz w:val="24"/>
                <w:szCs w:val="24"/>
              </w:rPr>
            </w:pPr>
          </w:p>
          <w:p w14:paraId="3A4A5721" w14:textId="77777777" w:rsidR="00A17D84" w:rsidRDefault="00A17D84" w:rsidP="00614210">
            <w:pPr>
              <w:rPr>
                <w:sz w:val="24"/>
                <w:szCs w:val="24"/>
              </w:rPr>
            </w:pPr>
          </w:p>
          <w:p w14:paraId="50FD7044" w14:textId="77777777" w:rsidR="00A17D84" w:rsidRPr="00940761" w:rsidRDefault="00A17D84" w:rsidP="00614210">
            <w:pPr>
              <w:rPr>
                <w:sz w:val="24"/>
                <w:szCs w:val="24"/>
              </w:rPr>
            </w:pPr>
          </w:p>
        </w:tc>
      </w:tr>
      <w:tr w:rsidR="00A17D84" w:rsidRPr="00BE03EE" w14:paraId="49E4C57B" w14:textId="77777777" w:rsidTr="00614210">
        <w:tblPrEx>
          <w:tblCellMar>
            <w:top w:w="0" w:type="dxa"/>
          </w:tblCellMar>
        </w:tblPrEx>
        <w:trPr>
          <w:trHeight w:val="510"/>
        </w:trPr>
        <w:tc>
          <w:tcPr>
            <w:tcW w:w="288" w:type="dxa"/>
            <w:tcBorders>
              <w:top w:val="nil"/>
              <w:bottom w:val="nil"/>
            </w:tcBorders>
            <w:shd w:val="clear" w:color="auto" w:fill="FFFF00"/>
            <w:vAlign w:val="center"/>
          </w:tcPr>
          <w:p w14:paraId="2488EB8D" w14:textId="77777777" w:rsidR="00A17D84" w:rsidRDefault="00A17D84" w:rsidP="00614210">
            <w:pPr>
              <w:spacing w:before="60"/>
              <w:rPr>
                <w:sz w:val="24"/>
                <w:szCs w:val="24"/>
              </w:rPr>
            </w:pPr>
          </w:p>
        </w:tc>
        <w:tc>
          <w:tcPr>
            <w:tcW w:w="10080" w:type="dxa"/>
            <w:tcBorders>
              <w:top w:val="single" w:sz="4" w:space="0" w:color="auto"/>
              <w:bottom w:val="single" w:sz="4" w:space="0" w:color="auto"/>
            </w:tcBorders>
            <w:shd w:val="clear" w:color="auto" w:fill="D9D9D9" w:themeFill="background1" w:themeFillShade="D9"/>
            <w:vAlign w:val="center"/>
          </w:tcPr>
          <w:p w14:paraId="33C1574A" w14:textId="77777777" w:rsidR="00A17D84" w:rsidRDefault="00A17D84" w:rsidP="00614210">
            <w:pPr>
              <w:spacing w:before="60"/>
              <w:rPr>
                <w:sz w:val="24"/>
                <w:szCs w:val="24"/>
              </w:rPr>
            </w:pPr>
          </w:p>
        </w:tc>
        <w:tc>
          <w:tcPr>
            <w:tcW w:w="314" w:type="dxa"/>
            <w:tcBorders>
              <w:top w:val="nil"/>
              <w:bottom w:val="nil"/>
            </w:tcBorders>
            <w:shd w:val="clear" w:color="auto" w:fill="FFFF00"/>
            <w:vAlign w:val="center"/>
          </w:tcPr>
          <w:p w14:paraId="1B3E8E46" w14:textId="77777777" w:rsidR="00A17D84" w:rsidRDefault="00A17D84" w:rsidP="00614210">
            <w:pPr>
              <w:spacing w:before="60"/>
              <w:rPr>
                <w:sz w:val="24"/>
                <w:szCs w:val="24"/>
              </w:rPr>
            </w:pPr>
          </w:p>
        </w:tc>
      </w:tr>
      <w:tr w:rsidR="00A17D84" w:rsidRPr="00BE03EE" w14:paraId="012C251D" w14:textId="77777777" w:rsidTr="00614210">
        <w:tblPrEx>
          <w:tblCellMar>
            <w:top w:w="0" w:type="dxa"/>
          </w:tblCellMar>
        </w:tblPrEx>
        <w:trPr>
          <w:trHeight w:hRule="exact" w:val="227"/>
        </w:trPr>
        <w:tc>
          <w:tcPr>
            <w:tcW w:w="10682" w:type="dxa"/>
            <w:gridSpan w:val="3"/>
            <w:tcBorders>
              <w:top w:val="nil"/>
            </w:tcBorders>
            <w:shd w:val="clear" w:color="auto" w:fill="FFFF00"/>
            <w:vAlign w:val="center"/>
          </w:tcPr>
          <w:p w14:paraId="6878E668" w14:textId="77777777" w:rsidR="00A17D84" w:rsidRDefault="00A17D84" w:rsidP="00614210">
            <w:pPr>
              <w:spacing w:before="60"/>
              <w:rPr>
                <w:sz w:val="24"/>
                <w:szCs w:val="24"/>
              </w:rPr>
            </w:pPr>
          </w:p>
        </w:tc>
      </w:tr>
      <w:bookmarkEnd w:id="32"/>
    </w:tbl>
    <w:p w14:paraId="15986A48" w14:textId="77777777" w:rsidR="00A17D84" w:rsidRPr="00AD0C19" w:rsidRDefault="00A17D84" w:rsidP="00A17D84">
      <w:pPr>
        <w:rPr>
          <w:sz w:val="4"/>
          <w:szCs w:val="4"/>
        </w:rPr>
      </w:pPr>
    </w:p>
    <w:tbl>
      <w:tblPr>
        <w:tblStyle w:val="TableGrid"/>
        <w:tblW w:w="0" w:type="auto"/>
        <w:tblCellMar>
          <w:top w:w="57" w:type="dxa"/>
        </w:tblCellMar>
        <w:tblLook w:val="04A0" w:firstRow="1" w:lastRow="0" w:firstColumn="1" w:lastColumn="0" w:noHBand="0" w:noVBand="1"/>
      </w:tblPr>
      <w:tblGrid>
        <w:gridCol w:w="289"/>
        <w:gridCol w:w="174"/>
        <w:gridCol w:w="3130"/>
        <w:gridCol w:w="6"/>
        <w:gridCol w:w="662"/>
        <w:gridCol w:w="153"/>
        <w:gridCol w:w="182"/>
        <w:gridCol w:w="353"/>
        <w:gridCol w:w="342"/>
        <w:gridCol w:w="355"/>
        <w:gridCol w:w="25"/>
        <w:gridCol w:w="518"/>
        <w:gridCol w:w="555"/>
        <w:gridCol w:w="1953"/>
        <w:gridCol w:w="319"/>
      </w:tblGrid>
      <w:tr w:rsidR="00A17D84" w:rsidRPr="00047A70" w14:paraId="02538E12" w14:textId="77777777" w:rsidTr="00614210">
        <w:trPr>
          <w:trHeight w:val="454"/>
        </w:trPr>
        <w:tc>
          <w:tcPr>
            <w:tcW w:w="10682" w:type="dxa"/>
            <w:gridSpan w:val="15"/>
            <w:tcBorders>
              <w:top w:val="single" w:sz="4" w:space="0" w:color="auto"/>
              <w:bottom w:val="single" w:sz="4" w:space="0" w:color="auto"/>
            </w:tcBorders>
            <w:shd w:val="clear" w:color="auto" w:fill="D2ECB6"/>
            <w:vAlign w:val="center"/>
          </w:tcPr>
          <w:p w14:paraId="13320E19" w14:textId="77777777" w:rsidR="00A17D84" w:rsidRPr="00047A70" w:rsidRDefault="00A17D84" w:rsidP="00614210">
            <w:pPr>
              <w:rPr>
                <w:b/>
                <w:sz w:val="32"/>
                <w:szCs w:val="32"/>
              </w:rPr>
            </w:pPr>
            <w:r w:rsidRPr="00047A70">
              <w:rPr>
                <w:b/>
                <w:sz w:val="32"/>
                <w:szCs w:val="32"/>
              </w:rPr>
              <w:t>Risk Assessment:</w:t>
            </w:r>
          </w:p>
        </w:tc>
      </w:tr>
      <w:tr w:rsidR="00A17D84" w:rsidRPr="00047A70" w14:paraId="2C24BF1E" w14:textId="77777777" w:rsidTr="00614210">
        <w:trPr>
          <w:trHeight w:hRule="exact" w:val="227"/>
        </w:trPr>
        <w:tc>
          <w:tcPr>
            <w:tcW w:w="10682" w:type="dxa"/>
            <w:gridSpan w:val="15"/>
            <w:tcBorders>
              <w:top w:val="single" w:sz="4" w:space="0" w:color="auto"/>
              <w:bottom w:val="nil"/>
            </w:tcBorders>
            <w:shd w:val="clear" w:color="auto" w:fill="C00000"/>
            <w:vAlign w:val="center"/>
          </w:tcPr>
          <w:p w14:paraId="5A7DEE1D" w14:textId="77777777" w:rsidR="00A17D84" w:rsidRPr="00606C93" w:rsidRDefault="00A17D84" w:rsidP="00614210">
            <w:pPr>
              <w:rPr>
                <w:b/>
                <w:sz w:val="4"/>
                <w:szCs w:val="4"/>
              </w:rPr>
            </w:pPr>
          </w:p>
        </w:tc>
      </w:tr>
      <w:tr w:rsidR="00A17D84" w:rsidRPr="00047A70" w14:paraId="348DBFB6" w14:textId="77777777" w:rsidTr="00614210">
        <w:trPr>
          <w:trHeight w:val="454"/>
        </w:trPr>
        <w:tc>
          <w:tcPr>
            <w:tcW w:w="289" w:type="dxa"/>
            <w:tcBorders>
              <w:top w:val="nil"/>
              <w:bottom w:val="nil"/>
            </w:tcBorders>
            <w:shd w:val="clear" w:color="auto" w:fill="C00000"/>
            <w:tcMar>
              <w:left w:w="0" w:type="dxa"/>
              <w:right w:w="0" w:type="dxa"/>
            </w:tcMar>
            <w:vAlign w:val="center"/>
          </w:tcPr>
          <w:p w14:paraId="18C4BC44" w14:textId="77777777" w:rsidR="00A17D84" w:rsidRPr="00606C93" w:rsidRDefault="00A17D84" w:rsidP="00614210">
            <w:pPr>
              <w:rPr>
                <w:b/>
                <w:sz w:val="32"/>
                <w:szCs w:val="32"/>
              </w:rPr>
            </w:pPr>
          </w:p>
        </w:tc>
        <w:tc>
          <w:tcPr>
            <w:tcW w:w="10074" w:type="dxa"/>
            <w:gridSpan w:val="13"/>
            <w:tcBorders>
              <w:top w:val="single" w:sz="4" w:space="0" w:color="auto"/>
              <w:bottom w:val="single" w:sz="4" w:space="0" w:color="auto"/>
            </w:tcBorders>
            <w:shd w:val="clear" w:color="auto" w:fill="BFBFBF" w:themeFill="background1" w:themeFillShade="BF"/>
            <w:vAlign w:val="center"/>
          </w:tcPr>
          <w:p w14:paraId="4E77326D" w14:textId="77777777" w:rsidR="00A17D84" w:rsidRPr="00606C93" w:rsidRDefault="00A17D84" w:rsidP="00614210">
            <w:pPr>
              <w:rPr>
                <w:b/>
                <w:sz w:val="24"/>
                <w:szCs w:val="24"/>
              </w:rPr>
            </w:pPr>
            <w:r>
              <w:rPr>
                <w:bCs/>
                <w:sz w:val="24"/>
                <w:szCs w:val="24"/>
              </w:rPr>
              <w:t xml:space="preserve">Does this student pose any significant risk of harm to staff and/or other students?  </w:t>
            </w:r>
            <w:r>
              <w:rPr>
                <w:bCs/>
                <w:sz w:val="20"/>
                <w:szCs w:val="20"/>
              </w:rPr>
              <w:t>(</w:t>
            </w:r>
            <w:proofErr w:type="spellStart"/>
            <w:r>
              <w:rPr>
                <w:bCs/>
                <w:sz w:val="20"/>
                <w:szCs w:val="20"/>
              </w:rPr>
              <w:t>eg</w:t>
            </w:r>
            <w:proofErr w:type="spellEnd"/>
            <w:r>
              <w:rPr>
                <w:bCs/>
                <w:sz w:val="20"/>
                <w:szCs w:val="20"/>
              </w:rPr>
              <w:t xml:space="preserve"> Have they been known to carry a knife in the community, etc). </w:t>
            </w:r>
            <w:r>
              <w:rPr>
                <w:bCs/>
                <w:sz w:val="24"/>
                <w:szCs w:val="24"/>
              </w:rPr>
              <w:t xml:space="preserve"> if so, please give detail below.</w:t>
            </w:r>
          </w:p>
        </w:tc>
        <w:tc>
          <w:tcPr>
            <w:tcW w:w="319" w:type="dxa"/>
            <w:tcBorders>
              <w:top w:val="nil"/>
              <w:bottom w:val="nil"/>
            </w:tcBorders>
            <w:shd w:val="clear" w:color="auto" w:fill="C00000"/>
            <w:vAlign w:val="center"/>
          </w:tcPr>
          <w:p w14:paraId="4DD66281" w14:textId="77777777" w:rsidR="00A17D84" w:rsidRPr="00047A70" w:rsidRDefault="00A17D84" w:rsidP="00614210">
            <w:pPr>
              <w:rPr>
                <w:b/>
                <w:sz w:val="32"/>
                <w:szCs w:val="32"/>
              </w:rPr>
            </w:pPr>
          </w:p>
        </w:tc>
      </w:tr>
      <w:tr w:rsidR="00A17D84" w:rsidRPr="00047A70" w14:paraId="526B96F2" w14:textId="77777777" w:rsidTr="00614210">
        <w:trPr>
          <w:trHeight w:val="454"/>
        </w:trPr>
        <w:tc>
          <w:tcPr>
            <w:tcW w:w="289" w:type="dxa"/>
            <w:tcBorders>
              <w:top w:val="nil"/>
              <w:bottom w:val="nil"/>
            </w:tcBorders>
            <w:shd w:val="clear" w:color="auto" w:fill="C00000"/>
            <w:tcMar>
              <w:left w:w="0" w:type="dxa"/>
              <w:right w:w="0" w:type="dxa"/>
            </w:tcMar>
            <w:vAlign w:val="center"/>
          </w:tcPr>
          <w:p w14:paraId="3D008295" w14:textId="77777777" w:rsidR="00A17D84" w:rsidRPr="00606C93" w:rsidRDefault="00A17D84" w:rsidP="00614210">
            <w:pPr>
              <w:rPr>
                <w:b/>
                <w:sz w:val="32"/>
                <w:szCs w:val="32"/>
              </w:rPr>
            </w:pPr>
          </w:p>
        </w:tc>
        <w:tc>
          <w:tcPr>
            <w:tcW w:w="10074" w:type="dxa"/>
            <w:gridSpan w:val="13"/>
            <w:tcBorders>
              <w:top w:val="nil"/>
              <w:bottom w:val="single" w:sz="4" w:space="0" w:color="auto"/>
            </w:tcBorders>
            <w:shd w:val="clear" w:color="auto" w:fill="D9D9D9" w:themeFill="background1" w:themeFillShade="D9"/>
            <w:vAlign w:val="center"/>
          </w:tcPr>
          <w:p w14:paraId="579E6352" w14:textId="77777777" w:rsidR="00A17D84" w:rsidRDefault="00A17D84" w:rsidP="00614210">
            <w:pPr>
              <w:rPr>
                <w:bCs/>
                <w:sz w:val="24"/>
                <w:szCs w:val="24"/>
              </w:rPr>
            </w:pPr>
          </w:p>
          <w:p w14:paraId="72552EC8" w14:textId="77777777" w:rsidR="00A17D84" w:rsidRDefault="00A17D84" w:rsidP="00614210">
            <w:pPr>
              <w:rPr>
                <w:bCs/>
                <w:sz w:val="24"/>
                <w:szCs w:val="24"/>
              </w:rPr>
            </w:pPr>
          </w:p>
        </w:tc>
        <w:tc>
          <w:tcPr>
            <w:tcW w:w="319" w:type="dxa"/>
            <w:tcBorders>
              <w:top w:val="nil"/>
              <w:bottom w:val="nil"/>
            </w:tcBorders>
            <w:shd w:val="clear" w:color="auto" w:fill="C00000"/>
            <w:vAlign w:val="center"/>
          </w:tcPr>
          <w:p w14:paraId="48F0A15F" w14:textId="77777777" w:rsidR="00A17D84" w:rsidRPr="00047A70" w:rsidRDefault="00A17D84" w:rsidP="00614210">
            <w:pPr>
              <w:rPr>
                <w:b/>
                <w:sz w:val="32"/>
                <w:szCs w:val="32"/>
              </w:rPr>
            </w:pPr>
          </w:p>
        </w:tc>
      </w:tr>
      <w:tr w:rsidR="00A17D84" w:rsidRPr="00047A70" w14:paraId="78D932E2" w14:textId="77777777" w:rsidTr="00614210">
        <w:trPr>
          <w:trHeight w:val="454"/>
        </w:trPr>
        <w:tc>
          <w:tcPr>
            <w:tcW w:w="289" w:type="dxa"/>
            <w:tcBorders>
              <w:top w:val="nil"/>
              <w:bottom w:val="single" w:sz="4" w:space="0" w:color="auto"/>
            </w:tcBorders>
            <w:shd w:val="clear" w:color="auto" w:fill="C00000"/>
            <w:tcMar>
              <w:left w:w="0" w:type="dxa"/>
              <w:right w:w="0" w:type="dxa"/>
            </w:tcMar>
            <w:vAlign w:val="center"/>
          </w:tcPr>
          <w:p w14:paraId="048AAF2A" w14:textId="77777777" w:rsidR="00A17D84" w:rsidRPr="00606C93" w:rsidRDefault="00A17D84" w:rsidP="00614210">
            <w:pPr>
              <w:rPr>
                <w:b/>
                <w:sz w:val="32"/>
                <w:szCs w:val="32"/>
              </w:rPr>
            </w:pPr>
          </w:p>
        </w:tc>
        <w:tc>
          <w:tcPr>
            <w:tcW w:w="10074" w:type="dxa"/>
            <w:gridSpan w:val="13"/>
            <w:tcBorders>
              <w:top w:val="nil"/>
              <w:bottom w:val="single" w:sz="4" w:space="0" w:color="auto"/>
            </w:tcBorders>
            <w:shd w:val="clear" w:color="auto" w:fill="BFBFBF" w:themeFill="background1" w:themeFillShade="BF"/>
            <w:vAlign w:val="center"/>
          </w:tcPr>
          <w:p w14:paraId="576E8B4A" w14:textId="77777777" w:rsidR="00A17D84" w:rsidRPr="00606C93" w:rsidRDefault="00A17D84" w:rsidP="00614210">
            <w:pPr>
              <w:rPr>
                <w:b/>
                <w:sz w:val="24"/>
                <w:szCs w:val="24"/>
              </w:rPr>
            </w:pPr>
            <w:r w:rsidRPr="00606C93">
              <w:rPr>
                <w:bCs/>
                <w:sz w:val="24"/>
                <w:szCs w:val="24"/>
              </w:rPr>
              <w:t xml:space="preserve">Are you aware of any students currently attending alternative provision </w:t>
            </w:r>
            <w:r>
              <w:rPr>
                <w:bCs/>
                <w:sz w:val="24"/>
                <w:szCs w:val="24"/>
              </w:rPr>
              <w:t xml:space="preserve">with whom this child is known to associate?  If so, please name AP but </w:t>
            </w:r>
            <w:r>
              <w:rPr>
                <w:b/>
                <w:sz w:val="24"/>
                <w:szCs w:val="24"/>
              </w:rPr>
              <w:t xml:space="preserve">do not </w:t>
            </w:r>
            <w:r>
              <w:rPr>
                <w:bCs/>
                <w:sz w:val="24"/>
                <w:szCs w:val="24"/>
              </w:rPr>
              <w:t>name the child(ren) at this stage.</w:t>
            </w:r>
          </w:p>
        </w:tc>
        <w:tc>
          <w:tcPr>
            <w:tcW w:w="319" w:type="dxa"/>
            <w:tcBorders>
              <w:top w:val="nil"/>
              <w:bottom w:val="single" w:sz="4" w:space="0" w:color="auto"/>
            </w:tcBorders>
            <w:shd w:val="clear" w:color="auto" w:fill="C00000"/>
            <w:vAlign w:val="center"/>
          </w:tcPr>
          <w:p w14:paraId="46E27617" w14:textId="77777777" w:rsidR="00A17D84" w:rsidRPr="00047A70" w:rsidRDefault="00A17D84" w:rsidP="00614210">
            <w:pPr>
              <w:rPr>
                <w:b/>
                <w:sz w:val="32"/>
                <w:szCs w:val="32"/>
              </w:rPr>
            </w:pPr>
          </w:p>
        </w:tc>
      </w:tr>
      <w:tr w:rsidR="00A17D84" w:rsidRPr="00047A70" w14:paraId="6E556EA9" w14:textId="77777777" w:rsidTr="00614210">
        <w:trPr>
          <w:trHeight w:val="454"/>
        </w:trPr>
        <w:tc>
          <w:tcPr>
            <w:tcW w:w="289" w:type="dxa"/>
            <w:tcBorders>
              <w:top w:val="single" w:sz="4" w:space="0" w:color="auto"/>
              <w:bottom w:val="nil"/>
            </w:tcBorders>
            <w:shd w:val="clear" w:color="auto" w:fill="C00000"/>
            <w:tcMar>
              <w:left w:w="0" w:type="dxa"/>
              <w:right w:w="0" w:type="dxa"/>
            </w:tcMar>
            <w:vAlign w:val="center"/>
          </w:tcPr>
          <w:p w14:paraId="3F8202D6" w14:textId="77777777" w:rsidR="00A17D84" w:rsidRPr="00606C93" w:rsidRDefault="00A17D84" w:rsidP="00614210">
            <w:pPr>
              <w:rPr>
                <w:b/>
                <w:sz w:val="32"/>
                <w:szCs w:val="32"/>
              </w:rPr>
            </w:pPr>
          </w:p>
        </w:tc>
        <w:tc>
          <w:tcPr>
            <w:tcW w:w="10074" w:type="dxa"/>
            <w:gridSpan w:val="13"/>
            <w:tcBorders>
              <w:top w:val="single" w:sz="4" w:space="0" w:color="auto"/>
              <w:bottom w:val="single" w:sz="4" w:space="0" w:color="auto"/>
            </w:tcBorders>
            <w:shd w:val="clear" w:color="auto" w:fill="D9D9D9" w:themeFill="background1" w:themeFillShade="D9"/>
            <w:vAlign w:val="center"/>
          </w:tcPr>
          <w:p w14:paraId="79B39398" w14:textId="77777777" w:rsidR="00A17D84" w:rsidRDefault="00A17D84" w:rsidP="00614210">
            <w:pPr>
              <w:rPr>
                <w:bCs/>
                <w:sz w:val="24"/>
                <w:szCs w:val="24"/>
              </w:rPr>
            </w:pPr>
          </w:p>
          <w:p w14:paraId="793235D6" w14:textId="77777777" w:rsidR="00A17D84" w:rsidRPr="00606C93" w:rsidRDefault="00A17D84" w:rsidP="00614210">
            <w:pPr>
              <w:rPr>
                <w:bCs/>
                <w:sz w:val="24"/>
                <w:szCs w:val="24"/>
              </w:rPr>
            </w:pPr>
          </w:p>
        </w:tc>
        <w:tc>
          <w:tcPr>
            <w:tcW w:w="319" w:type="dxa"/>
            <w:tcBorders>
              <w:top w:val="single" w:sz="4" w:space="0" w:color="auto"/>
              <w:bottom w:val="nil"/>
            </w:tcBorders>
            <w:shd w:val="clear" w:color="auto" w:fill="C00000"/>
            <w:vAlign w:val="center"/>
          </w:tcPr>
          <w:p w14:paraId="16484A41" w14:textId="77777777" w:rsidR="00A17D84" w:rsidRPr="00047A70" w:rsidRDefault="00A17D84" w:rsidP="00614210">
            <w:pPr>
              <w:rPr>
                <w:b/>
                <w:sz w:val="32"/>
                <w:szCs w:val="32"/>
              </w:rPr>
            </w:pPr>
          </w:p>
        </w:tc>
      </w:tr>
      <w:tr w:rsidR="00A17D84" w:rsidRPr="00047A70" w14:paraId="159F5318" w14:textId="77777777" w:rsidTr="00614210">
        <w:trPr>
          <w:trHeight w:val="454"/>
        </w:trPr>
        <w:tc>
          <w:tcPr>
            <w:tcW w:w="289" w:type="dxa"/>
            <w:tcBorders>
              <w:top w:val="nil"/>
              <w:bottom w:val="nil"/>
            </w:tcBorders>
            <w:shd w:val="clear" w:color="auto" w:fill="C00000"/>
            <w:tcMar>
              <w:left w:w="0" w:type="dxa"/>
              <w:right w:w="0" w:type="dxa"/>
            </w:tcMar>
            <w:vAlign w:val="center"/>
          </w:tcPr>
          <w:p w14:paraId="5E833B6F" w14:textId="77777777" w:rsidR="00A17D84" w:rsidRPr="00606C93" w:rsidRDefault="00A17D84" w:rsidP="00614210">
            <w:pPr>
              <w:jc w:val="center"/>
              <w:rPr>
                <w:b/>
                <w:sz w:val="32"/>
                <w:szCs w:val="32"/>
              </w:rPr>
            </w:pPr>
          </w:p>
        </w:tc>
        <w:tc>
          <w:tcPr>
            <w:tcW w:w="10074" w:type="dxa"/>
            <w:gridSpan w:val="13"/>
            <w:tcBorders>
              <w:top w:val="single" w:sz="4" w:space="0" w:color="auto"/>
              <w:bottom w:val="single" w:sz="4" w:space="0" w:color="auto"/>
            </w:tcBorders>
            <w:shd w:val="clear" w:color="auto" w:fill="F4B083" w:themeFill="accent2" w:themeFillTint="99"/>
            <w:vAlign w:val="center"/>
          </w:tcPr>
          <w:p w14:paraId="6B8BFCD8" w14:textId="77777777" w:rsidR="00A17D84" w:rsidRPr="00AE325F" w:rsidRDefault="00A17D84" w:rsidP="00614210">
            <w:pPr>
              <w:jc w:val="center"/>
              <w:rPr>
                <w:b/>
                <w:i/>
                <w:iCs/>
                <w:sz w:val="26"/>
                <w:szCs w:val="26"/>
              </w:rPr>
            </w:pPr>
            <w:r w:rsidRPr="00AE325F">
              <w:rPr>
                <w:b/>
                <w:i/>
                <w:iCs/>
                <w:sz w:val="26"/>
                <w:szCs w:val="26"/>
              </w:rPr>
              <w:t>APs – Please ensure you have contacted all professionals involved with this child</w:t>
            </w:r>
          </w:p>
          <w:p w14:paraId="746FDD68" w14:textId="77777777" w:rsidR="00A17D84" w:rsidRPr="00AE325F" w:rsidRDefault="00A17D84" w:rsidP="00614210">
            <w:pPr>
              <w:jc w:val="center"/>
              <w:rPr>
                <w:b/>
                <w:i/>
                <w:iCs/>
                <w:sz w:val="26"/>
                <w:szCs w:val="26"/>
              </w:rPr>
            </w:pPr>
            <w:r w:rsidRPr="00AE325F">
              <w:rPr>
                <w:b/>
                <w:i/>
                <w:iCs/>
                <w:sz w:val="26"/>
                <w:szCs w:val="26"/>
              </w:rPr>
              <w:t>prior to admission.</w:t>
            </w:r>
          </w:p>
        </w:tc>
        <w:tc>
          <w:tcPr>
            <w:tcW w:w="319" w:type="dxa"/>
            <w:tcBorders>
              <w:top w:val="nil"/>
              <w:bottom w:val="nil"/>
            </w:tcBorders>
            <w:shd w:val="clear" w:color="auto" w:fill="C00000"/>
            <w:vAlign w:val="center"/>
          </w:tcPr>
          <w:p w14:paraId="028DD133" w14:textId="77777777" w:rsidR="00A17D84" w:rsidRPr="00047A70" w:rsidRDefault="00A17D84" w:rsidP="00614210">
            <w:pPr>
              <w:jc w:val="center"/>
              <w:rPr>
                <w:b/>
                <w:sz w:val="32"/>
                <w:szCs w:val="32"/>
              </w:rPr>
            </w:pPr>
          </w:p>
        </w:tc>
      </w:tr>
      <w:tr w:rsidR="00A17D84" w:rsidRPr="00047A70" w14:paraId="6248521B" w14:textId="77777777" w:rsidTr="00614210">
        <w:trPr>
          <w:trHeight w:hRule="exact" w:val="227"/>
        </w:trPr>
        <w:tc>
          <w:tcPr>
            <w:tcW w:w="10682" w:type="dxa"/>
            <w:gridSpan w:val="15"/>
            <w:tcBorders>
              <w:top w:val="nil"/>
              <w:bottom w:val="single" w:sz="4" w:space="0" w:color="auto"/>
            </w:tcBorders>
            <w:shd w:val="clear" w:color="auto" w:fill="C00000"/>
            <w:vAlign w:val="center"/>
          </w:tcPr>
          <w:p w14:paraId="1C4370BA" w14:textId="77777777" w:rsidR="00A17D84" w:rsidRPr="00047A70" w:rsidRDefault="00A17D84" w:rsidP="00614210">
            <w:pPr>
              <w:rPr>
                <w:b/>
                <w:sz w:val="32"/>
                <w:szCs w:val="32"/>
              </w:rPr>
            </w:pPr>
          </w:p>
        </w:tc>
      </w:tr>
      <w:tr w:rsidR="00A17D84" w:rsidRPr="00F51DBB" w14:paraId="03E23378" w14:textId="77777777" w:rsidTr="00614210">
        <w:trPr>
          <w:trHeight w:val="454"/>
        </w:trPr>
        <w:tc>
          <w:tcPr>
            <w:tcW w:w="4479" w:type="dxa"/>
            <w:gridSpan w:val="3"/>
            <w:tcBorders>
              <w:top w:val="single" w:sz="4" w:space="0" w:color="auto"/>
              <w:bottom w:val="single" w:sz="4" w:space="0" w:color="auto"/>
            </w:tcBorders>
            <w:shd w:val="clear" w:color="auto" w:fill="E9F6DA"/>
            <w:vAlign w:val="center"/>
          </w:tcPr>
          <w:p w14:paraId="0B82BB0A" w14:textId="77777777" w:rsidR="00A17D84" w:rsidRPr="00047A70" w:rsidRDefault="00A17D84" w:rsidP="00614210">
            <w:pPr>
              <w:rPr>
                <w:b/>
                <w:sz w:val="32"/>
                <w:szCs w:val="32"/>
              </w:rPr>
            </w:pPr>
            <w:r w:rsidRPr="00100443">
              <w:rPr>
                <w:b/>
                <w:sz w:val="28"/>
                <w:szCs w:val="28"/>
              </w:rPr>
              <w:t>S</w:t>
            </w:r>
            <w:r>
              <w:rPr>
                <w:b/>
                <w:sz w:val="28"/>
                <w:szCs w:val="28"/>
              </w:rPr>
              <w:t>TAGE</w:t>
            </w:r>
            <w:r w:rsidRPr="00100443">
              <w:rPr>
                <w:b/>
                <w:sz w:val="28"/>
                <w:szCs w:val="28"/>
              </w:rPr>
              <w:t xml:space="preserve"> 1</w:t>
            </w:r>
            <w:r>
              <w:rPr>
                <w:b/>
                <w:sz w:val="28"/>
                <w:szCs w:val="28"/>
              </w:rPr>
              <w:t xml:space="preserve">: </w:t>
            </w:r>
            <w:r w:rsidRPr="00100443">
              <w:rPr>
                <w:b/>
                <w:sz w:val="28"/>
                <w:szCs w:val="28"/>
              </w:rPr>
              <w:t xml:space="preserve"> a) Assessing Risk to Health and Safety</w:t>
            </w:r>
          </w:p>
        </w:tc>
        <w:tc>
          <w:tcPr>
            <w:tcW w:w="694" w:type="dxa"/>
            <w:gridSpan w:val="2"/>
            <w:tcBorders>
              <w:top w:val="single" w:sz="4" w:space="0" w:color="auto"/>
              <w:bottom w:val="single" w:sz="4" w:space="0" w:color="auto"/>
            </w:tcBorders>
            <w:shd w:val="clear" w:color="auto" w:fill="E9F6DA"/>
            <w:vAlign w:val="center"/>
          </w:tcPr>
          <w:p w14:paraId="314E3152" w14:textId="77777777" w:rsidR="00A17D84" w:rsidRPr="00F51DBB" w:rsidRDefault="00A17D84" w:rsidP="00614210">
            <w:pPr>
              <w:jc w:val="center"/>
              <w:rPr>
                <w:b/>
                <w:sz w:val="26"/>
                <w:szCs w:val="26"/>
              </w:rPr>
            </w:pPr>
            <w:r w:rsidRPr="00F51DBB">
              <w:rPr>
                <w:b/>
                <w:sz w:val="26"/>
                <w:szCs w:val="26"/>
              </w:rPr>
              <w:t>No</w:t>
            </w:r>
          </w:p>
        </w:tc>
        <w:tc>
          <w:tcPr>
            <w:tcW w:w="712" w:type="dxa"/>
            <w:gridSpan w:val="3"/>
            <w:tcBorders>
              <w:top w:val="single" w:sz="4" w:space="0" w:color="auto"/>
              <w:bottom w:val="single" w:sz="4" w:space="0" w:color="auto"/>
            </w:tcBorders>
            <w:shd w:val="clear" w:color="auto" w:fill="E9F6DA"/>
            <w:vAlign w:val="center"/>
          </w:tcPr>
          <w:p w14:paraId="1FC6E398" w14:textId="77777777" w:rsidR="00A17D84" w:rsidRPr="00F51DBB" w:rsidRDefault="00A17D84" w:rsidP="00614210">
            <w:pPr>
              <w:jc w:val="center"/>
              <w:rPr>
                <w:b/>
                <w:sz w:val="26"/>
                <w:szCs w:val="26"/>
              </w:rPr>
            </w:pPr>
            <w:r>
              <w:rPr>
                <w:b/>
                <w:sz w:val="26"/>
                <w:szCs w:val="26"/>
              </w:rPr>
              <w:t>Low Risk</w:t>
            </w:r>
          </w:p>
        </w:tc>
        <w:tc>
          <w:tcPr>
            <w:tcW w:w="721" w:type="dxa"/>
            <w:gridSpan w:val="3"/>
            <w:tcBorders>
              <w:top w:val="single" w:sz="4" w:space="0" w:color="auto"/>
              <w:bottom w:val="single" w:sz="4" w:space="0" w:color="auto"/>
            </w:tcBorders>
            <w:shd w:val="clear" w:color="auto" w:fill="E9F6DA"/>
            <w:vAlign w:val="center"/>
          </w:tcPr>
          <w:p w14:paraId="2C15F8AA" w14:textId="77777777" w:rsidR="00A17D84" w:rsidRPr="00F51DBB" w:rsidRDefault="00A17D84" w:rsidP="00614210">
            <w:pPr>
              <w:jc w:val="center"/>
              <w:rPr>
                <w:b/>
                <w:sz w:val="26"/>
                <w:szCs w:val="26"/>
              </w:rPr>
            </w:pPr>
            <w:r>
              <w:rPr>
                <w:b/>
                <w:sz w:val="26"/>
                <w:szCs w:val="26"/>
              </w:rPr>
              <w:t>High Risk</w:t>
            </w:r>
          </w:p>
        </w:tc>
        <w:tc>
          <w:tcPr>
            <w:tcW w:w="4076" w:type="dxa"/>
            <w:gridSpan w:val="4"/>
            <w:tcBorders>
              <w:top w:val="single" w:sz="4" w:space="0" w:color="auto"/>
              <w:bottom w:val="single" w:sz="4" w:space="0" w:color="auto"/>
            </w:tcBorders>
            <w:shd w:val="clear" w:color="auto" w:fill="E9F6DA"/>
            <w:vAlign w:val="center"/>
          </w:tcPr>
          <w:p w14:paraId="61F15F4F" w14:textId="77777777" w:rsidR="00A17D84" w:rsidRPr="00F51DBB" w:rsidRDefault="00A17D84" w:rsidP="00614210">
            <w:pPr>
              <w:jc w:val="center"/>
              <w:rPr>
                <w:b/>
                <w:sz w:val="26"/>
                <w:szCs w:val="26"/>
              </w:rPr>
            </w:pPr>
            <w:r>
              <w:rPr>
                <w:b/>
                <w:sz w:val="26"/>
                <w:szCs w:val="26"/>
              </w:rPr>
              <w:t>Comments</w:t>
            </w:r>
          </w:p>
        </w:tc>
      </w:tr>
      <w:tr w:rsidR="00A17D84" w:rsidRPr="00F51DBB" w14:paraId="0D5930AD"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7DD26F0" w14:textId="77777777" w:rsidR="00A17D84" w:rsidRPr="00401634" w:rsidRDefault="00A17D84" w:rsidP="00614210">
            <w:pPr>
              <w:jc w:val="center"/>
              <w:rPr>
                <w:bCs/>
                <w:sz w:val="24"/>
                <w:szCs w:val="24"/>
              </w:rPr>
            </w:pPr>
            <w:r w:rsidRPr="00401634">
              <w:rPr>
                <w:bCs/>
                <w:sz w:val="24"/>
                <w:szCs w:val="24"/>
              </w:rPr>
              <w:t>1</w:t>
            </w:r>
          </w:p>
        </w:tc>
        <w:tc>
          <w:tcPr>
            <w:tcW w:w="4014" w:type="dxa"/>
            <w:tcBorders>
              <w:top w:val="single" w:sz="4" w:space="0" w:color="auto"/>
              <w:bottom w:val="single" w:sz="4" w:space="0" w:color="auto"/>
            </w:tcBorders>
            <w:shd w:val="clear" w:color="auto" w:fill="auto"/>
            <w:vAlign w:val="center"/>
          </w:tcPr>
          <w:p w14:paraId="1A2B7C56" w14:textId="77777777" w:rsidR="00A17D84" w:rsidRPr="00047A70" w:rsidRDefault="00A17D84" w:rsidP="00614210">
            <w:pPr>
              <w:rPr>
                <w:b/>
                <w:sz w:val="32"/>
                <w:szCs w:val="32"/>
              </w:rPr>
            </w:pPr>
            <w:r>
              <w:rPr>
                <w:sz w:val="24"/>
                <w:szCs w:val="24"/>
              </w:rPr>
              <w:t>Child has been known to assault another pupil</w:t>
            </w:r>
          </w:p>
        </w:tc>
        <w:tc>
          <w:tcPr>
            <w:tcW w:w="694" w:type="dxa"/>
            <w:gridSpan w:val="2"/>
            <w:tcBorders>
              <w:top w:val="single" w:sz="4" w:space="0" w:color="auto"/>
              <w:bottom w:val="single" w:sz="4" w:space="0" w:color="auto"/>
            </w:tcBorders>
            <w:shd w:val="clear" w:color="auto" w:fill="auto"/>
            <w:vAlign w:val="center"/>
          </w:tcPr>
          <w:p w14:paraId="114DBD19"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6E5C10FE"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5D04C0DB"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1A6770A5" w14:textId="77777777" w:rsidR="00A17D84" w:rsidRPr="00F51DBB" w:rsidRDefault="00A17D84" w:rsidP="00614210">
            <w:pPr>
              <w:jc w:val="center"/>
              <w:rPr>
                <w:bCs/>
                <w:sz w:val="28"/>
                <w:szCs w:val="28"/>
              </w:rPr>
            </w:pPr>
          </w:p>
        </w:tc>
      </w:tr>
      <w:tr w:rsidR="00A17D84" w:rsidRPr="00F51DBB" w14:paraId="2593154C"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31AD224F" w14:textId="77777777" w:rsidR="00A17D84" w:rsidRPr="00401634" w:rsidRDefault="00A17D84" w:rsidP="00614210">
            <w:pPr>
              <w:jc w:val="center"/>
              <w:rPr>
                <w:bCs/>
                <w:sz w:val="24"/>
                <w:szCs w:val="24"/>
              </w:rPr>
            </w:pPr>
            <w:r w:rsidRPr="00401634">
              <w:rPr>
                <w:bCs/>
                <w:sz w:val="24"/>
                <w:szCs w:val="24"/>
              </w:rPr>
              <w:t>2</w:t>
            </w:r>
          </w:p>
        </w:tc>
        <w:tc>
          <w:tcPr>
            <w:tcW w:w="4014" w:type="dxa"/>
            <w:tcBorders>
              <w:top w:val="single" w:sz="4" w:space="0" w:color="auto"/>
              <w:bottom w:val="single" w:sz="4" w:space="0" w:color="auto"/>
            </w:tcBorders>
            <w:shd w:val="clear" w:color="auto" w:fill="auto"/>
            <w:vAlign w:val="center"/>
          </w:tcPr>
          <w:p w14:paraId="5A09F2C9" w14:textId="77777777" w:rsidR="00A17D84" w:rsidRPr="00047A70" w:rsidRDefault="00A17D84" w:rsidP="00614210">
            <w:pPr>
              <w:rPr>
                <w:b/>
                <w:sz w:val="32"/>
                <w:szCs w:val="32"/>
              </w:rPr>
            </w:pPr>
            <w:r>
              <w:rPr>
                <w:sz w:val="24"/>
                <w:szCs w:val="24"/>
              </w:rPr>
              <w:t>Child has been known to assault an adult</w:t>
            </w:r>
          </w:p>
        </w:tc>
        <w:tc>
          <w:tcPr>
            <w:tcW w:w="694" w:type="dxa"/>
            <w:gridSpan w:val="2"/>
            <w:tcBorders>
              <w:top w:val="single" w:sz="4" w:space="0" w:color="auto"/>
              <w:bottom w:val="single" w:sz="4" w:space="0" w:color="auto"/>
            </w:tcBorders>
            <w:shd w:val="clear" w:color="auto" w:fill="auto"/>
            <w:vAlign w:val="center"/>
          </w:tcPr>
          <w:p w14:paraId="4AB3EACD"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734395E2"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02D9F006"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7DD9BF76" w14:textId="77777777" w:rsidR="00A17D84" w:rsidRPr="00F51DBB" w:rsidRDefault="00A17D84" w:rsidP="00614210">
            <w:pPr>
              <w:jc w:val="center"/>
              <w:rPr>
                <w:bCs/>
                <w:sz w:val="28"/>
                <w:szCs w:val="28"/>
              </w:rPr>
            </w:pPr>
          </w:p>
        </w:tc>
      </w:tr>
      <w:tr w:rsidR="00A17D84" w:rsidRPr="00F51DBB" w14:paraId="49BA45EE"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6A4BFBB" w14:textId="77777777" w:rsidR="00A17D84" w:rsidRPr="00401634" w:rsidRDefault="00A17D84" w:rsidP="00614210">
            <w:pPr>
              <w:jc w:val="center"/>
              <w:rPr>
                <w:bCs/>
                <w:sz w:val="24"/>
                <w:szCs w:val="24"/>
              </w:rPr>
            </w:pPr>
            <w:r w:rsidRPr="00401634">
              <w:rPr>
                <w:bCs/>
                <w:sz w:val="24"/>
                <w:szCs w:val="24"/>
              </w:rPr>
              <w:t>3</w:t>
            </w:r>
          </w:p>
        </w:tc>
        <w:tc>
          <w:tcPr>
            <w:tcW w:w="4014" w:type="dxa"/>
            <w:tcBorders>
              <w:top w:val="single" w:sz="4" w:space="0" w:color="auto"/>
              <w:bottom w:val="single" w:sz="4" w:space="0" w:color="auto"/>
            </w:tcBorders>
            <w:shd w:val="clear" w:color="auto" w:fill="auto"/>
            <w:vAlign w:val="center"/>
          </w:tcPr>
          <w:p w14:paraId="495C2879" w14:textId="77777777" w:rsidR="00A17D84" w:rsidRPr="00047A70" w:rsidRDefault="00A17D84" w:rsidP="00614210">
            <w:pPr>
              <w:rPr>
                <w:b/>
                <w:sz w:val="32"/>
                <w:szCs w:val="32"/>
              </w:rPr>
            </w:pPr>
            <w:r>
              <w:rPr>
                <w:sz w:val="24"/>
                <w:szCs w:val="24"/>
              </w:rPr>
              <w:t>Assault led to Actual Bodily Harm</w:t>
            </w:r>
          </w:p>
        </w:tc>
        <w:tc>
          <w:tcPr>
            <w:tcW w:w="694" w:type="dxa"/>
            <w:gridSpan w:val="2"/>
            <w:tcBorders>
              <w:top w:val="single" w:sz="4" w:space="0" w:color="auto"/>
              <w:bottom w:val="single" w:sz="4" w:space="0" w:color="auto"/>
            </w:tcBorders>
            <w:shd w:val="clear" w:color="auto" w:fill="auto"/>
            <w:vAlign w:val="center"/>
          </w:tcPr>
          <w:p w14:paraId="6F8984FE"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09BFF8B7"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24B54273"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58C2F192" w14:textId="77777777" w:rsidR="00A17D84" w:rsidRPr="00F51DBB" w:rsidRDefault="00A17D84" w:rsidP="00614210">
            <w:pPr>
              <w:jc w:val="center"/>
              <w:rPr>
                <w:bCs/>
                <w:sz w:val="28"/>
                <w:szCs w:val="28"/>
              </w:rPr>
            </w:pPr>
          </w:p>
        </w:tc>
      </w:tr>
      <w:tr w:rsidR="00A17D84" w:rsidRPr="00F51DBB" w14:paraId="3C4EF1DD"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A1997C7" w14:textId="77777777" w:rsidR="00A17D84" w:rsidRPr="00401634" w:rsidRDefault="00A17D84" w:rsidP="00614210">
            <w:pPr>
              <w:jc w:val="center"/>
              <w:rPr>
                <w:bCs/>
                <w:sz w:val="24"/>
                <w:szCs w:val="24"/>
              </w:rPr>
            </w:pPr>
            <w:r w:rsidRPr="00401634">
              <w:rPr>
                <w:bCs/>
                <w:sz w:val="24"/>
                <w:szCs w:val="24"/>
              </w:rPr>
              <w:t>4</w:t>
            </w:r>
          </w:p>
        </w:tc>
        <w:tc>
          <w:tcPr>
            <w:tcW w:w="4014" w:type="dxa"/>
            <w:tcBorders>
              <w:top w:val="single" w:sz="4" w:space="0" w:color="auto"/>
              <w:bottom w:val="single" w:sz="4" w:space="0" w:color="auto"/>
            </w:tcBorders>
            <w:shd w:val="clear" w:color="auto" w:fill="auto"/>
            <w:vAlign w:val="center"/>
          </w:tcPr>
          <w:p w14:paraId="12E05861" w14:textId="77777777" w:rsidR="00A17D84" w:rsidRPr="00047A70" w:rsidRDefault="00A17D84" w:rsidP="00614210">
            <w:pPr>
              <w:rPr>
                <w:b/>
                <w:sz w:val="32"/>
                <w:szCs w:val="32"/>
              </w:rPr>
            </w:pPr>
            <w:r>
              <w:rPr>
                <w:sz w:val="24"/>
                <w:szCs w:val="24"/>
              </w:rPr>
              <w:t>Assault involved weapons/objects</w:t>
            </w:r>
          </w:p>
        </w:tc>
        <w:tc>
          <w:tcPr>
            <w:tcW w:w="694" w:type="dxa"/>
            <w:gridSpan w:val="2"/>
            <w:tcBorders>
              <w:top w:val="single" w:sz="4" w:space="0" w:color="auto"/>
              <w:bottom w:val="single" w:sz="4" w:space="0" w:color="auto"/>
            </w:tcBorders>
            <w:shd w:val="clear" w:color="auto" w:fill="auto"/>
            <w:vAlign w:val="center"/>
          </w:tcPr>
          <w:p w14:paraId="43AB45B9"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1C9EA4CC"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0D24F0BE"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5D345933" w14:textId="77777777" w:rsidR="00A17D84" w:rsidRPr="00F51DBB" w:rsidRDefault="00A17D84" w:rsidP="00614210">
            <w:pPr>
              <w:jc w:val="center"/>
              <w:rPr>
                <w:bCs/>
                <w:sz w:val="28"/>
                <w:szCs w:val="28"/>
              </w:rPr>
            </w:pPr>
          </w:p>
        </w:tc>
      </w:tr>
      <w:tr w:rsidR="00A17D84" w:rsidRPr="00F51DBB" w14:paraId="0F1A459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3BA17A2F" w14:textId="77777777" w:rsidR="00A17D84" w:rsidRPr="00401634" w:rsidRDefault="00A17D84" w:rsidP="00614210">
            <w:pPr>
              <w:jc w:val="center"/>
              <w:rPr>
                <w:bCs/>
                <w:sz w:val="24"/>
                <w:szCs w:val="24"/>
              </w:rPr>
            </w:pPr>
            <w:r w:rsidRPr="00401634">
              <w:rPr>
                <w:bCs/>
                <w:sz w:val="24"/>
                <w:szCs w:val="24"/>
              </w:rPr>
              <w:t>5</w:t>
            </w:r>
          </w:p>
        </w:tc>
        <w:tc>
          <w:tcPr>
            <w:tcW w:w="4014" w:type="dxa"/>
            <w:tcBorders>
              <w:top w:val="single" w:sz="4" w:space="0" w:color="auto"/>
              <w:bottom w:val="single" w:sz="4" w:space="0" w:color="auto"/>
            </w:tcBorders>
            <w:shd w:val="clear" w:color="auto" w:fill="auto"/>
            <w:vAlign w:val="center"/>
          </w:tcPr>
          <w:p w14:paraId="3CD9412E" w14:textId="77777777" w:rsidR="00A17D84" w:rsidRPr="00047A70" w:rsidRDefault="00A17D84" w:rsidP="00614210">
            <w:pPr>
              <w:rPr>
                <w:b/>
                <w:sz w:val="32"/>
                <w:szCs w:val="32"/>
              </w:rPr>
            </w:pPr>
            <w:r>
              <w:rPr>
                <w:sz w:val="24"/>
                <w:szCs w:val="24"/>
              </w:rPr>
              <w:t>Assault led to medical treatment</w:t>
            </w:r>
          </w:p>
        </w:tc>
        <w:tc>
          <w:tcPr>
            <w:tcW w:w="694" w:type="dxa"/>
            <w:gridSpan w:val="2"/>
            <w:tcBorders>
              <w:top w:val="single" w:sz="4" w:space="0" w:color="auto"/>
              <w:bottom w:val="single" w:sz="4" w:space="0" w:color="auto"/>
            </w:tcBorders>
            <w:shd w:val="clear" w:color="auto" w:fill="auto"/>
            <w:vAlign w:val="center"/>
          </w:tcPr>
          <w:p w14:paraId="75A64EF6"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083017A0"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38070A1A"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011B4B09" w14:textId="77777777" w:rsidR="00A17D84" w:rsidRPr="00F51DBB" w:rsidRDefault="00A17D84" w:rsidP="00614210">
            <w:pPr>
              <w:jc w:val="center"/>
              <w:rPr>
                <w:bCs/>
                <w:sz w:val="28"/>
                <w:szCs w:val="28"/>
              </w:rPr>
            </w:pPr>
          </w:p>
        </w:tc>
      </w:tr>
      <w:tr w:rsidR="00A17D84" w:rsidRPr="00F51DBB" w14:paraId="16A7CADF"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DECFAA9" w14:textId="77777777" w:rsidR="00A17D84" w:rsidRPr="00401634" w:rsidRDefault="00A17D84" w:rsidP="00614210">
            <w:pPr>
              <w:jc w:val="center"/>
              <w:rPr>
                <w:bCs/>
                <w:sz w:val="24"/>
                <w:szCs w:val="24"/>
              </w:rPr>
            </w:pPr>
            <w:r w:rsidRPr="00401634">
              <w:rPr>
                <w:bCs/>
                <w:sz w:val="24"/>
                <w:szCs w:val="24"/>
              </w:rPr>
              <w:t>6</w:t>
            </w:r>
          </w:p>
        </w:tc>
        <w:tc>
          <w:tcPr>
            <w:tcW w:w="4014" w:type="dxa"/>
            <w:tcBorders>
              <w:top w:val="single" w:sz="4" w:space="0" w:color="auto"/>
              <w:bottom w:val="single" w:sz="4" w:space="0" w:color="auto"/>
            </w:tcBorders>
            <w:shd w:val="clear" w:color="auto" w:fill="auto"/>
            <w:vAlign w:val="center"/>
          </w:tcPr>
          <w:p w14:paraId="0759294F" w14:textId="77777777" w:rsidR="00A17D84" w:rsidRPr="00047A70" w:rsidRDefault="00A17D84" w:rsidP="00614210">
            <w:pPr>
              <w:rPr>
                <w:b/>
                <w:sz w:val="32"/>
                <w:szCs w:val="32"/>
              </w:rPr>
            </w:pPr>
            <w:r>
              <w:rPr>
                <w:sz w:val="24"/>
                <w:szCs w:val="24"/>
              </w:rPr>
              <w:t>Child has been known to threaten other children</w:t>
            </w:r>
          </w:p>
        </w:tc>
        <w:tc>
          <w:tcPr>
            <w:tcW w:w="694" w:type="dxa"/>
            <w:gridSpan w:val="2"/>
            <w:tcBorders>
              <w:top w:val="single" w:sz="4" w:space="0" w:color="auto"/>
              <w:bottom w:val="single" w:sz="4" w:space="0" w:color="auto"/>
            </w:tcBorders>
            <w:shd w:val="clear" w:color="auto" w:fill="auto"/>
            <w:vAlign w:val="center"/>
          </w:tcPr>
          <w:p w14:paraId="029279F8"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485DD065"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5210A077"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62E8C3AE" w14:textId="77777777" w:rsidR="00A17D84" w:rsidRPr="00F51DBB" w:rsidRDefault="00A17D84" w:rsidP="00614210">
            <w:pPr>
              <w:jc w:val="center"/>
              <w:rPr>
                <w:bCs/>
                <w:sz w:val="28"/>
                <w:szCs w:val="28"/>
              </w:rPr>
            </w:pPr>
          </w:p>
        </w:tc>
      </w:tr>
      <w:tr w:rsidR="00A17D84" w:rsidRPr="00F51DBB" w14:paraId="4545BD7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3E1E8CA0" w14:textId="77777777" w:rsidR="00A17D84" w:rsidRPr="00401634" w:rsidRDefault="00A17D84" w:rsidP="00614210">
            <w:pPr>
              <w:jc w:val="center"/>
              <w:rPr>
                <w:bCs/>
                <w:sz w:val="24"/>
                <w:szCs w:val="24"/>
              </w:rPr>
            </w:pPr>
            <w:r w:rsidRPr="00401634">
              <w:rPr>
                <w:bCs/>
                <w:sz w:val="24"/>
                <w:szCs w:val="24"/>
              </w:rPr>
              <w:t>7</w:t>
            </w:r>
          </w:p>
        </w:tc>
        <w:tc>
          <w:tcPr>
            <w:tcW w:w="4014" w:type="dxa"/>
            <w:tcBorders>
              <w:top w:val="single" w:sz="4" w:space="0" w:color="auto"/>
              <w:bottom w:val="single" w:sz="4" w:space="0" w:color="auto"/>
            </w:tcBorders>
            <w:shd w:val="clear" w:color="auto" w:fill="auto"/>
            <w:vAlign w:val="center"/>
          </w:tcPr>
          <w:p w14:paraId="3505B822" w14:textId="77777777" w:rsidR="00A17D84" w:rsidRPr="00047A70" w:rsidRDefault="00A17D84" w:rsidP="00614210">
            <w:pPr>
              <w:rPr>
                <w:b/>
                <w:sz w:val="32"/>
                <w:szCs w:val="32"/>
              </w:rPr>
            </w:pPr>
            <w:r>
              <w:rPr>
                <w:sz w:val="24"/>
                <w:szCs w:val="24"/>
              </w:rPr>
              <w:t>Child has been known to threaten adults</w:t>
            </w:r>
          </w:p>
        </w:tc>
        <w:tc>
          <w:tcPr>
            <w:tcW w:w="694" w:type="dxa"/>
            <w:gridSpan w:val="2"/>
            <w:tcBorders>
              <w:top w:val="single" w:sz="4" w:space="0" w:color="auto"/>
              <w:bottom w:val="single" w:sz="4" w:space="0" w:color="auto"/>
            </w:tcBorders>
            <w:shd w:val="clear" w:color="auto" w:fill="auto"/>
            <w:vAlign w:val="center"/>
          </w:tcPr>
          <w:p w14:paraId="3775BA4E"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3A7926E4"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54D5C986"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28A10B93" w14:textId="77777777" w:rsidR="00A17D84" w:rsidRPr="00F51DBB" w:rsidRDefault="00A17D84" w:rsidP="00614210">
            <w:pPr>
              <w:jc w:val="center"/>
              <w:rPr>
                <w:bCs/>
                <w:sz w:val="28"/>
                <w:szCs w:val="28"/>
              </w:rPr>
            </w:pPr>
          </w:p>
        </w:tc>
      </w:tr>
      <w:tr w:rsidR="00A17D84" w:rsidRPr="00F51DBB" w14:paraId="1975482D"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F82B834" w14:textId="77777777" w:rsidR="00A17D84" w:rsidRPr="00401634" w:rsidRDefault="00A17D84" w:rsidP="00614210">
            <w:pPr>
              <w:jc w:val="center"/>
              <w:rPr>
                <w:bCs/>
                <w:sz w:val="24"/>
                <w:szCs w:val="24"/>
              </w:rPr>
            </w:pPr>
            <w:r w:rsidRPr="00401634">
              <w:rPr>
                <w:bCs/>
                <w:sz w:val="24"/>
                <w:szCs w:val="24"/>
              </w:rPr>
              <w:t>8</w:t>
            </w:r>
          </w:p>
        </w:tc>
        <w:tc>
          <w:tcPr>
            <w:tcW w:w="4014" w:type="dxa"/>
            <w:tcBorders>
              <w:top w:val="single" w:sz="4" w:space="0" w:color="auto"/>
              <w:bottom w:val="single" w:sz="4" w:space="0" w:color="auto"/>
            </w:tcBorders>
            <w:shd w:val="clear" w:color="auto" w:fill="auto"/>
            <w:vAlign w:val="center"/>
          </w:tcPr>
          <w:p w14:paraId="74E17648" w14:textId="77777777" w:rsidR="00A17D84" w:rsidRPr="00047A70" w:rsidRDefault="00A17D84" w:rsidP="00614210">
            <w:pPr>
              <w:rPr>
                <w:b/>
                <w:sz w:val="32"/>
                <w:szCs w:val="32"/>
              </w:rPr>
            </w:pPr>
            <w:r>
              <w:rPr>
                <w:sz w:val="24"/>
                <w:szCs w:val="24"/>
              </w:rPr>
              <w:t>Children have had time off school as a result of assaults</w:t>
            </w:r>
          </w:p>
        </w:tc>
        <w:tc>
          <w:tcPr>
            <w:tcW w:w="694" w:type="dxa"/>
            <w:gridSpan w:val="2"/>
            <w:tcBorders>
              <w:top w:val="single" w:sz="4" w:space="0" w:color="auto"/>
              <w:bottom w:val="single" w:sz="4" w:space="0" w:color="auto"/>
            </w:tcBorders>
            <w:shd w:val="clear" w:color="auto" w:fill="auto"/>
            <w:vAlign w:val="center"/>
          </w:tcPr>
          <w:p w14:paraId="0883AEBB"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3ED2F81A"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3E84D1D1"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087206A3" w14:textId="77777777" w:rsidR="00A17D84" w:rsidRPr="00F51DBB" w:rsidRDefault="00A17D84" w:rsidP="00614210">
            <w:pPr>
              <w:jc w:val="center"/>
              <w:rPr>
                <w:bCs/>
                <w:sz w:val="28"/>
                <w:szCs w:val="28"/>
              </w:rPr>
            </w:pPr>
          </w:p>
        </w:tc>
      </w:tr>
      <w:tr w:rsidR="00A17D84" w:rsidRPr="00F51DBB" w14:paraId="53047C9D"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35E9939" w14:textId="77777777" w:rsidR="00A17D84" w:rsidRPr="00401634" w:rsidRDefault="00A17D84" w:rsidP="00614210">
            <w:pPr>
              <w:jc w:val="center"/>
              <w:rPr>
                <w:bCs/>
                <w:sz w:val="24"/>
                <w:szCs w:val="24"/>
              </w:rPr>
            </w:pPr>
            <w:r w:rsidRPr="00401634">
              <w:rPr>
                <w:bCs/>
                <w:sz w:val="24"/>
                <w:szCs w:val="24"/>
              </w:rPr>
              <w:t>9</w:t>
            </w:r>
          </w:p>
        </w:tc>
        <w:tc>
          <w:tcPr>
            <w:tcW w:w="4014" w:type="dxa"/>
            <w:tcBorders>
              <w:top w:val="single" w:sz="4" w:space="0" w:color="auto"/>
              <w:bottom w:val="single" w:sz="4" w:space="0" w:color="auto"/>
            </w:tcBorders>
            <w:shd w:val="clear" w:color="auto" w:fill="auto"/>
            <w:vAlign w:val="center"/>
          </w:tcPr>
          <w:p w14:paraId="1F29065C" w14:textId="77777777" w:rsidR="00A17D84" w:rsidRPr="00047A70" w:rsidRDefault="00A17D84" w:rsidP="00614210">
            <w:pPr>
              <w:rPr>
                <w:b/>
                <w:sz w:val="32"/>
                <w:szCs w:val="32"/>
              </w:rPr>
            </w:pPr>
            <w:r>
              <w:rPr>
                <w:sz w:val="24"/>
                <w:szCs w:val="24"/>
              </w:rPr>
              <w:t>Adults have had time off as a result of assaults</w:t>
            </w:r>
          </w:p>
        </w:tc>
        <w:tc>
          <w:tcPr>
            <w:tcW w:w="694" w:type="dxa"/>
            <w:gridSpan w:val="2"/>
            <w:tcBorders>
              <w:top w:val="single" w:sz="4" w:space="0" w:color="auto"/>
              <w:bottom w:val="single" w:sz="4" w:space="0" w:color="auto"/>
            </w:tcBorders>
            <w:shd w:val="clear" w:color="auto" w:fill="auto"/>
            <w:vAlign w:val="center"/>
          </w:tcPr>
          <w:p w14:paraId="03E5CB6C"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21B9931A"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674D0E01"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121F3A19" w14:textId="77777777" w:rsidR="00A17D84" w:rsidRPr="00F51DBB" w:rsidRDefault="00A17D84" w:rsidP="00614210">
            <w:pPr>
              <w:jc w:val="center"/>
              <w:rPr>
                <w:bCs/>
                <w:sz w:val="28"/>
                <w:szCs w:val="28"/>
              </w:rPr>
            </w:pPr>
          </w:p>
        </w:tc>
      </w:tr>
      <w:tr w:rsidR="00A17D84" w:rsidRPr="00F51DBB" w14:paraId="2EDA6BA8"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E2D8154" w14:textId="77777777" w:rsidR="00A17D84" w:rsidRPr="00401634" w:rsidRDefault="00A17D84" w:rsidP="00614210">
            <w:pPr>
              <w:jc w:val="center"/>
              <w:rPr>
                <w:bCs/>
                <w:sz w:val="24"/>
                <w:szCs w:val="24"/>
              </w:rPr>
            </w:pPr>
            <w:r w:rsidRPr="00401634">
              <w:rPr>
                <w:bCs/>
                <w:sz w:val="24"/>
                <w:szCs w:val="24"/>
              </w:rPr>
              <w:t>10</w:t>
            </w:r>
          </w:p>
        </w:tc>
        <w:tc>
          <w:tcPr>
            <w:tcW w:w="4014" w:type="dxa"/>
            <w:tcBorders>
              <w:top w:val="single" w:sz="4" w:space="0" w:color="auto"/>
              <w:bottom w:val="single" w:sz="4" w:space="0" w:color="auto"/>
            </w:tcBorders>
            <w:shd w:val="clear" w:color="auto" w:fill="auto"/>
            <w:vAlign w:val="center"/>
          </w:tcPr>
          <w:p w14:paraId="62C75BBD" w14:textId="77777777" w:rsidR="00A17D84" w:rsidRPr="00047A70" w:rsidRDefault="00A17D84" w:rsidP="00614210">
            <w:pPr>
              <w:rPr>
                <w:b/>
                <w:sz w:val="32"/>
                <w:szCs w:val="32"/>
              </w:rPr>
            </w:pPr>
            <w:r>
              <w:rPr>
                <w:sz w:val="24"/>
                <w:szCs w:val="24"/>
              </w:rPr>
              <w:t>Child has been known to use offensive language</w:t>
            </w:r>
          </w:p>
        </w:tc>
        <w:tc>
          <w:tcPr>
            <w:tcW w:w="694" w:type="dxa"/>
            <w:gridSpan w:val="2"/>
            <w:tcBorders>
              <w:top w:val="single" w:sz="4" w:space="0" w:color="auto"/>
              <w:bottom w:val="single" w:sz="4" w:space="0" w:color="auto"/>
            </w:tcBorders>
            <w:shd w:val="clear" w:color="auto" w:fill="auto"/>
            <w:vAlign w:val="center"/>
          </w:tcPr>
          <w:p w14:paraId="151754FA"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3B23C334"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66046733"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51F7EA0A" w14:textId="77777777" w:rsidR="00A17D84" w:rsidRPr="00F51DBB" w:rsidRDefault="00A17D84" w:rsidP="00614210">
            <w:pPr>
              <w:jc w:val="center"/>
              <w:rPr>
                <w:bCs/>
                <w:sz w:val="28"/>
                <w:szCs w:val="28"/>
              </w:rPr>
            </w:pPr>
          </w:p>
        </w:tc>
      </w:tr>
      <w:tr w:rsidR="00A17D84" w:rsidRPr="00F51DBB" w14:paraId="06CDECB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C60E6B3" w14:textId="77777777" w:rsidR="00A17D84" w:rsidRPr="00401634" w:rsidRDefault="00A17D84" w:rsidP="00614210">
            <w:pPr>
              <w:jc w:val="center"/>
              <w:rPr>
                <w:bCs/>
                <w:sz w:val="24"/>
                <w:szCs w:val="24"/>
              </w:rPr>
            </w:pPr>
            <w:r w:rsidRPr="00401634">
              <w:rPr>
                <w:bCs/>
                <w:sz w:val="24"/>
                <w:szCs w:val="24"/>
              </w:rPr>
              <w:lastRenderedPageBreak/>
              <w:t>11</w:t>
            </w:r>
          </w:p>
        </w:tc>
        <w:tc>
          <w:tcPr>
            <w:tcW w:w="4014" w:type="dxa"/>
            <w:tcBorders>
              <w:top w:val="single" w:sz="4" w:space="0" w:color="auto"/>
              <w:bottom w:val="single" w:sz="4" w:space="0" w:color="auto"/>
            </w:tcBorders>
            <w:shd w:val="clear" w:color="auto" w:fill="auto"/>
            <w:vAlign w:val="center"/>
          </w:tcPr>
          <w:p w14:paraId="7C7F0C42" w14:textId="77777777" w:rsidR="00A17D84" w:rsidRPr="00047A70" w:rsidRDefault="00A17D84" w:rsidP="00614210">
            <w:pPr>
              <w:rPr>
                <w:b/>
                <w:sz w:val="32"/>
                <w:szCs w:val="32"/>
              </w:rPr>
            </w:pPr>
            <w:r>
              <w:rPr>
                <w:sz w:val="24"/>
                <w:szCs w:val="24"/>
              </w:rPr>
              <w:t>Child has committed criminal offence</w:t>
            </w:r>
          </w:p>
        </w:tc>
        <w:tc>
          <w:tcPr>
            <w:tcW w:w="694" w:type="dxa"/>
            <w:gridSpan w:val="2"/>
            <w:tcBorders>
              <w:top w:val="single" w:sz="4" w:space="0" w:color="auto"/>
              <w:bottom w:val="single" w:sz="4" w:space="0" w:color="auto"/>
            </w:tcBorders>
            <w:shd w:val="clear" w:color="auto" w:fill="auto"/>
            <w:vAlign w:val="center"/>
          </w:tcPr>
          <w:p w14:paraId="310638C3"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56BC632F"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1435F3D2"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74D7686C" w14:textId="77777777" w:rsidR="00A17D84" w:rsidRPr="00F51DBB" w:rsidRDefault="00A17D84" w:rsidP="00614210">
            <w:pPr>
              <w:jc w:val="center"/>
              <w:rPr>
                <w:bCs/>
                <w:sz w:val="28"/>
                <w:szCs w:val="28"/>
              </w:rPr>
            </w:pPr>
          </w:p>
        </w:tc>
      </w:tr>
      <w:tr w:rsidR="00A17D84" w:rsidRPr="00F51DBB" w14:paraId="35BBC1C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24FF47DB" w14:textId="77777777" w:rsidR="00A17D84" w:rsidRPr="00401634" w:rsidRDefault="00A17D84" w:rsidP="00614210">
            <w:pPr>
              <w:jc w:val="center"/>
              <w:rPr>
                <w:bCs/>
                <w:sz w:val="24"/>
                <w:szCs w:val="24"/>
              </w:rPr>
            </w:pPr>
            <w:r w:rsidRPr="00401634">
              <w:rPr>
                <w:bCs/>
                <w:sz w:val="24"/>
                <w:szCs w:val="24"/>
              </w:rPr>
              <w:t>12</w:t>
            </w:r>
          </w:p>
        </w:tc>
        <w:tc>
          <w:tcPr>
            <w:tcW w:w="4014" w:type="dxa"/>
            <w:tcBorders>
              <w:top w:val="single" w:sz="4" w:space="0" w:color="auto"/>
              <w:bottom w:val="single" w:sz="4" w:space="0" w:color="auto"/>
            </w:tcBorders>
            <w:shd w:val="clear" w:color="auto" w:fill="auto"/>
            <w:vAlign w:val="center"/>
          </w:tcPr>
          <w:p w14:paraId="70745D72" w14:textId="77777777" w:rsidR="00A17D84" w:rsidRPr="00047A70" w:rsidRDefault="00A17D84" w:rsidP="00614210">
            <w:pPr>
              <w:rPr>
                <w:b/>
                <w:sz w:val="32"/>
                <w:szCs w:val="32"/>
              </w:rPr>
            </w:pPr>
            <w:r>
              <w:rPr>
                <w:sz w:val="24"/>
                <w:szCs w:val="24"/>
              </w:rPr>
              <w:t>There has been police involvement in previous incidents</w:t>
            </w:r>
          </w:p>
        </w:tc>
        <w:tc>
          <w:tcPr>
            <w:tcW w:w="694" w:type="dxa"/>
            <w:gridSpan w:val="2"/>
            <w:tcBorders>
              <w:top w:val="single" w:sz="4" w:space="0" w:color="auto"/>
              <w:bottom w:val="single" w:sz="4" w:space="0" w:color="auto"/>
            </w:tcBorders>
            <w:shd w:val="clear" w:color="auto" w:fill="auto"/>
            <w:vAlign w:val="center"/>
          </w:tcPr>
          <w:p w14:paraId="3B31C3CB"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7F311371"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18C3C7F2"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29DA45FD" w14:textId="77777777" w:rsidR="00A17D84" w:rsidRPr="00F51DBB" w:rsidRDefault="00A17D84" w:rsidP="00614210">
            <w:pPr>
              <w:jc w:val="center"/>
              <w:rPr>
                <w:bCs/>
                <w:sz w:val="28"/>
                <w:szCs w:val="28"/>
              </w:rPr>
            </w:pPr>
          </w:p>
        </w:tc>
      </w:tr>
      <w:tr w:rsidR="00A17D84" w:rsidRPr="00F51DBB" w14:paraId="2A84DB7C"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F065C23" w14:textId="77777777" w:rsidR="00A17D84" w:rsidRPr="00401634" w:rsidRDefault="00A17D84" w:rsidP="00614210">
            <w:pPr>
              <w:jc w:val="center"/>
              <w:rPr>
                <w:bCs/>
                <w:sz w:val="24"/>
                <w:szCs w:val="24"/>
              </w:rPr>
            </w:pPr>
            <w:r w:rsidRPr="00401634">
              <w:rPr>
                <w:bCs/>
                <w:sz w:val="24"/>
                <w:szCs w:val="24"/>
              </w:rPr>
              <w:t>13</w:t>
            </w:r>
          </w:p>
        </w:tc>
        <w:tc>
          <w:tcPr>
            <w:tcW w:w="4014" w:type="dxa"/>
            <w:tcBorders>
              <w:top w:val="single" w:sz="4" w:space="0" w:color="auto"/>
              <w:bottom w:val="single" w:sz="4" w:space="0" w:color="auto"/>
            </w:tcBorders>
            <w:shd w:val="clear" w:color="auto" w:fill="auto"/>
            <w:vAlign w:val="center"/>
          </w:tcPr>
          <w:p w14:paraId="3209B14A" w14:textId="77777777" w:rsidR="00A17D84" w:rsidRPr="00047A70" w:rsidRDefault="00A17D84" w:rsidP="00614210">
            <w:pPr>
              <w:rPr>
                <w:b/>
                <w:sz w:val="32"/>
                <w:szCs w:val="32"/>
              </w:rPr>
            </w:pPr>
            <w:r>
              <w:rPr>
                <w:sz w:val="24"/>
                <w:szCs w:val="24"/>
              </w:rPr>
              <w:t xml:space="preserve">Child has been known to </w:t>
            </w:r>
            <w:proofErr w:type="spellStart"/>
            <w:r>
              <w:rPr>
                <w:sz w:val="24"/>
                <w:szCs w:val="24"/>
              </w:rPr>
              <w:t>self harm</w:t>
            </w:r>
            <w:proofErr w:type="spellEnd"/>
          </w:p>
        </w:tc>
        <w:tc>
          <w:tcPr>
            <w:tcW w:w="694" w:type="dxa"/>
            <w:gridSpan w:val="2"/>
            <w:tcBorders>
              <w:top w:val="single" w:sz="4" w:space="0" w:color="auto"/>
              <w:bottom w:val="single" w:sz="4" w:space="0" w:color="auto"/>
            </w:tcBorders>
            <w:shd w:val="clear" w:color="auto" w:fill="auto"/>
            <w:vAlign w:val="center"/>
          </w:tcPr>
          <w:p w14:paraId="38E3200D"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7C516717"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59ECCB6D"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6C44E7FE" w14:textId="77777777" w:rsidR="00A17D84" w:rsidRPr="00F51DBB" w:rsidRDefault="00A17D84" w:rsidP="00614210">
            <w:pPr>
              <w:jc w:val="center"/>
              <w:rPr>
                <w:bCs/>
                <w:sz w:val="28"/>
                <w:szCs w:val="28"/>
              </w:rPr>
            </w:pPr>
          </w:p>
        </w:tc>
      </w:tr>
      <w:tr w:rsidR="00A17D84" w:rsidRPr="00F51DBB" w14:paraId="779A5673"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5E4E037" w14:textId="77777777" w:rsidR="00A17D84" w:rsidRPr="00401634" w:rsidRDefault="00A17D84" w:rsidP="00614210">
            <w:pPr>
              <w:jc w:val="center"/>
              <w:rPr>
                <w:bCs/>
                <w:sz w:val="24"/>
                <w:szCs w:val="24"/>
              </w:rPr>
            </w:pPr>
            <w:r w:rsidRPr="00401634">
              <w:rPr>
                <w:bCs/>
                <w:sz w:val="24"/>
                <w:szCs w:val="24"/>
              </w:rPr>
              <w:t>14</w:t>
            </w:r>
          </w:p>
        </w:tc>
        <w:tc>
          <w:tcPr>
            <w:tcW w:w="4014" w:type="dxa"/>
            <w:tcBorders>
              <w:top w:val="single" w:sz="4" w:space="0" w:color="auto"/>
              <w:bottom w:val="single" w:sz="4" w:space="0" w:color="auto"/>
            </w:tcBorders>
            <w:shd w:val="clear" w:color="auto" w:fill="auto"/>
            <w:vAlign w:val="center"/>
          </w:tcPr>
          <w:p w14:paraId="787A7259" w14:textId="77777777" w:rsidR="00A17D84" w:rsidRPr="00047A70" w:rsidRDefault="00A17D84" w:rsidP="00614210">
            <w:pPr>
              <w:rPr>
                <w:b/>
                <w:sz w:val="32"/>
                <w:szCs w:val="32"/>
              </w:rPr>
            </w:pPr>
            <w:r>
              <w:rPr>
                <w:sz w:val="24"/>
                <w:szCs w:val="24"/>
              </w:rPr>
              <w:t>Child has been known to damage property</w:t>
            </w:r>
          </w:p>
        </w:tc>
        <w:tc>
          <w:tcPr>
            <w:tcW w:w="694" w:type="dxa"/>
            <w:gridSpan w:val="2"/>
            <w:tcBorders>
              <w:top w:val="single" w:sz="4" w:space="0" w:color="auto"/>
              <w:bottom w:val="single" w:sz="4" w:space="0" w:color="auto"/>
            </w:tcBorders>
            <w:shd w:val="clear" w:color="auto" w:fill="auto"/>
            <w:vAlign w:val="center"/>
          </w:tcPr>
          <w:p w14:paraId="0C81AE68"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660C78D0"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0783A3C6"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602E9F18" w14:textId="77777777" w:rsidR="00A17D84" w:rsidRPr="00F51DBB" w:rsidRDefault="00A17D84" w:rsidP="00614210">
            <w:pPr>
              <w:jc w:val="center"/>
              <w:rPr>
                <w:bCs/>
                <w:sz w:val="28"/>
                <w:szCs w:val="28"/>
              </w:rPr>
            </w:pPr>
          </w:p>
        </w:tc>
      </w:tr>
      <w:tr w:rsidR="00A17D84" w:rsidRPr="00F51DBB" w14:paraId="78D2A6D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6F367D8" w14:textId="77777777" w:rsidR="00A17D84" w:rsidRPr="00401634" w:rsidRDefault="00A17D84" w:rsidP="00614210">
            <w:pPr>
              <w:jc w:val="center"/>
              <w:rPr>
                <w:bCs/>
                <w:sz w:val="24"/>
                <w:szCs w:val="24"/>
              </w:rPr>
            </w:pPr>
            <w:r w:rsidRPr="00401634">
              <w:rPr>
                <w:bCs/>
                <w:sz w:val="24"/>
                <w:szCs w:val="24"/>
              </w:rPr>
              <w:t>15</w:t>
            </w:r>
          </w:p>
        </w:tc>
        <w:tc>
          <w:tcPr>
            <w:tcW w:w="4014" w:type="dxa"/>
            <w:tcBorders>
              <w:top w:val="single" w:sz="4" w:space="0" w:color="auto"/>
              <w:bottom w:val="single" w:sz="4" w:space="0" w:color="auto"/>
            </w:tcBorders>
            <w:shd w:val="clear" w:color="auto" w:fill="auto"/>
            <w:vAlign w:val="center"/>
          </w:tcPr>
          <w:p w14:paraId="72E3C339" w14:textId="77777777" w:rsidR="00A17D84" w:rsidRPr="00047A70" w:rsidRDefault="00A17D84" w:rsidP="00614210">
            <w:pPr>
              <w:rPr>
                <w:b/>
                <w:sz w:val="32"/>
                <w:szCs w:val="32"/>
              </w:rPr>
            </w:pPr>
            <w:r>
              <w:rPr>
                <w:sz w:val="24"/>
                <w:szCs w:val="24"/>
              </w:rPr>
              <w:t>Child has been restrained (using known PI)</w:t>
            </w:r>
          </w:p>
        </w:tc>
        <w:tc>
          <w:tcPr>
            <w:tcW w:w="694" w:type="dxa"/>
            <w:gridSpan w:val="2"/>
            <w:tcBorders>
              <w:top w:val="single" w:sz="4" w:space="0" w:color="auto"/>
              <w:bottom w:val="single" w:sz="4" w:space="0" w:color="auto"/>
            </w:tcBorders>
            <w:shd w:val="clear" w:color="auto" w:fill="auto"/>
            <w:vAlign w:val="center"/>
          </w:tcPr>
          <w:p w14:paraId="26C5685B"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7E412E44"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2598E449"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757A887A" w14:textId="77777777" w:rsidR="00A17D84" w:rsidRPr="00F51DBB" w:rsidRDefault="00A17D84" w:rsidP="00614210">
            <w:pPr>
              <w:jc w:val="center"/>
              <w:rPr>
                <w:bCs/>
                <w:sz w:val="28"/>
                <w:szCs w:val="28"/>
              </w:rPr>
            </w:pPr>
          </w:p>
        </w:tc>
      </w:tr>
      <w:tr w:rsidR="00A17D84" w:rsidRPr="00F51DBB" w14:paraId="526AEAA2"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458072F" w14:textId="77777777" w:rsidR="00A17D84" w:rsidRPr="00401634" w:rsidRDefault="00A17D84" w:rsidP="00614210">
            <w:pPr>
              <w:jc w:val="center"/>
              <w:rPr>
                <w:bCs/>
                <w:sz w:val="24"/>
                <w:szCs w:val="24"/>
              </w:rPr>
            </w:pPr>
            <w:r w:rsidRPr="00401634">
              <w:rPr>
                <w:bCs/>
                <w:sz w:val="24"/>
                <w:szCs w:val="24"/>
              </w:rPr>
              <w:t>16</w:t>
            </w:r>
          </w:p>
        </w:tc>
        <w:tc>
          <w:tcPr>
            <w:tcW w:w="4014" w:type="dxa"/>
            <w:tcBorders>
              <w:top w:val="single" w:sz="4" w:space="0" w:color="auto"/>
              <w:bottom w:val="single" w:sz="4" w:space="0" w:color="auto"/>
            </w:tcBorders>
            <w:shd w:val="clear" w:color="auto" w:fill="auto"/>
            <w:vAlign w:val="center"/>
          </w:tcPr>
          <w:p w14:paraId="00187802" w14:textId="77777777" w:rsidR="00A17D84" w:rsidRPr="00047A70" w:rsidRDefault="00A17D84" w:rsidP="00614210">
            <w:pPr>
              <w:rPr>
                <w:b/>
                <w:sz w:val="32"/>
                <w:szCs w:val="32"/>
              </w:rPr>
            </w:pPr>
            <w:r>
              <w:rPr>
                <w:sz w:val="24"/>
                <w:szCs w:val="24"/>
              </w:rPr>
              <w:t>Evidence child is unaware that their actions are unacceptable</w:t>
            </w:r>
          </w:p>
        </w:tc>
        <w:tc>
          <w:tcPr>
            <w:tcW w:w="694" w:type="dxa"/>
            <w:gridSpan w:val="2"/>
            <w:tcBorders>
              <w:top w:val="single" w:sz="4" w:space="0" w:color="auto"/>
              <w:bottom w:val="single" w:sz="4" w:space="0" w:color="auto"/>
            </w:tcBorders>
            <w:shd w:val="clear" w:color="auto" w:fill="auto"/>
            <w:vAlign w:val="center"/>
          </w:tcPr>
          <w:p w14:paraId="45C0A7B6"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0AEED9CC"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08261EB6"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3974D70D" w14:textId="77777777" w:rsidR="00A17D84" w:rsidRPr="00F51DBB" w:rsidRDefault="00A17D84" w:rsidP="00614210">
            <w:pPr>
              <w:jc w:val="center"/>
              <w:rPr>
                <w:bCs/>
                <w:sz w:val="28"/>
                <w:szCs w:val="28"/>
              </w:rPr>
            </w:pPr>
          </w:p>
        </w:tc>
      </w:tr>
      <w:tr w:rsidR="00A17D84" w:rsidRPr="00F51DBB" w14:paraId="77AD4E10"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AB82BAE" w14:textId="77777777" w:rsidR="00A17D84" w:rsidRPr="00401634" w:rsidRDefault="00A17D84" w:rsidP="00614210">
            <w:pPr>
              <w:jc w:val="center"/>
              <w:rPr>
                <w:bCs/>
                <w:sz w:val="24"/>
                <w:szCs w:val="24"/>
              </w:rPr>
            </w:pPr>
            <w:r w:rsidRPr="00401634">
              <w:rPr>
                <w:bCs/>
                <w:sz w:val="24"/>
                <w:szCs w:val="24"/>
              </w:rPr>
              <w:t>17</w:t>
            </w:r>
          </w:p>
        </w:tc>
        <w:tc>
          <w:tcPr>
            <w:tcW w:w="4014" w:type="dxa"/>
            <w:tcBorders>
              <w:top w:val="single" w:sz="4" w:space="0" w:color="auto"/>
              <w:bottom w:val="single" w:sz="4" w:space="0" w:color="auto"/>
            </w:tcBorders>
            <w:shd w:val="clear" w:color="auto" w:fill="auto"/>
            <w:vAlign w:val="center"/>
          </w:tcPr>
          <w:p w14:paraId="3670A274" w14:textId="77777777" w:rsidR="00A17D84" w:rsidRPr="00047A70" w:rsidRDefault="00A17D84" w:rsidP="00614210">
            <w:pPr>
              <w:rPr>
                <w:b/>
                <w:sz w:val="32"/>
                <w:szCs w:val="32"/>
              </w:rPr>
            </w:pPr>
            <w:r>
              <w:rPr>
                <w:sz w:val="24"/>
                <w:szCs w:val="24"/>
              </w:rPr>
              <w:t xml:space="preserve">Evidence to suggest previous unacceptable behaviour is likely to reoccur </w:t>
            </w:r>
          </w:p>
        </w:tc>
        <w:tc>
          <w:tcPr>
            <w:tcW w:w="694" w:type="dxa"/>
            <w:gridSpan w:val="2"/>
            <w:tcBorders>
              <w:top w:val="single" w:sz="4" w:space="0" w:color="auto"/>
              <w:bottom w:val="single" w:sz="4" w:space="0" w:color="auto"/>
            </w:tcBorders>
            <w:shd w:val="clear" w:color="auto" w:fill="auto"/>
            <w:vAlign w:val="center"/>
          </w:tcPr>
          <w:p w14:paraId="1A1519BB"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3688C964"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38A2CC7B"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588B6BA4" w14:textId="77777777" w:rsidR="00A17D84" w:rsidRPr="00F51DBB" w:rsidRDefault="00A17D84" w:rsidP="00614210">
            <w:pPr>
              <w:jc w:val="center"/>
              <w:rPr>
                <w:bCs/>
                <w:sz w:val="28"/>
                <w:szCs w:val="28"/>
              </w:rPr>
            </w:pPr>
          </w:p>
        </w:tc>
      </w:tr>
      <w:tr w:rsidR="00A17D84" w:rsidRPr="00F51DBB" w14:paraId="7195537D"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E98B3B2" w14:textId="77777777" w:rsidR="00A17D84" w:rsidRPr="00401634" w:rsidRDefault="00A17D84" w:rsidP="00614210">
            <w:pPr>
              <w:jc w:val="center"/>
              <w:rPr>
                <w:bCs/>
                <w:sz w:val="24"/>
                <w:szCs w:val="24"/>
              </w:rPr>
            </w:pPr>
            <w:r w:rsidRPr="00401634">
              <w:rPr>
                <w:bCs/>
                <w:sz w:val="24"/>
                <w:szCs w:val="24"/>
              </w:rPr>
              <w:t>18</w:t>
            </w:r>
          </w:p>
        </w:tc>
        <w:tc>
          <w:tcPr>
            <w:tcW w:w="4014" w:type="dxa"/>
            <w:tcBorders>
              <w:top w:val="single" w:sz="4" w:space="0" w:color="auto"/>
              <w:bottom w:val="single" w:sz="4" w:space="0" w:color="auto"/>
            </w:tcBorders>
            <w:shd w:val="clear" w:color="auto" w:fill="auto"/>
            <w:vAlign w:val="center"/>
          </w:tcPr>
          <w:p w14:paraId="5332A57B" w14:textId="77777777" w:rsidR="00A17D84" w:rsidRPr="00047A70" w:rsidRDefault="00A17D84" w:rsidP="00614210">
            <w:pPr>
              <w:rPr>
                <w:b/>
                <w:sz w:val="32"/>
                <w:szCs w:val="32"/>
              </w:rPr>
            </w:pPr>
            <w:r>
              <w:rPr>
                <w:sz w:val="24"/>
                <w:szCs w:val="24"/>
              </w:rPr>
              <w:t>Professionals report details of risk of physical violence</w:t>
            </w:r>
          </w:p>
        </w:tc>
        <w:tc>
          <w:tcPr>
            <w:tcW w:w="694" w:type="dxa"/>
            <w:gridSpan w:val="2"/>
            <w:tcBorders>
              <w:top w:val="single" w:sz="4" w:space="0" w:color="auto"/>
              <w:bottom w:val="single" w:sz="4" w:space="0" w:color="auto"/>
            </w:tcBorders>
            <w:shd w:val="clear" w:color="auto" w:fill="auto"/>
            <w:vAlign w:val="center"/>
          </w:tcPr>
          <w:p w14:paraId="59033626"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6B41412B"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416E0801"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3535F218" w14:textId="77777777" w:rsidR="00A17D84" w:rsidRPr="00F51DBB" w:rsidRDefault="00A17D84" w:rsidP="00614210">
            <w:pPr>
              <w:jc w:val="center"/>
              <w:rPr>
                <w:bCs/>
                <w:sz w:val="28"/>
                <w:szCs w:val="28"/>
              </w:rPr>
            </w:pPr>
          </w:p>
        </w:tc>
      </w:tr>
      <w:tr w:rsidR="00A17D84" w:rsidRPr="00F51DBB" w14:paraId="3F3E78D0"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8B0DB46" w14:textId="77777777" w:rsidR="00A17D84" w:rsidRPr="00401634" w:rsidRDefault="00A17D84" w:rsidP="00614210">
            <w:pPr>
              <w:jc w:val="center"/>
              <w:rPr>
                <w:bCs/>
                <w:sz w:val="24"/>
                <w:szCs w:val="24"/>
              </w:rPr>
            </w:pPr>
            <w:r w:rsidRPr="00401634">
              <w:rPr>
                <w:bCs/>
                <w:sz w:val="24"/>
                <w:szCs w:val="24"/>
              </w:rPr>
              <w:t>19</w:t>
            </w:r>
          </w:p>
        </w:tc>
        <w:tc>
          <w:tcPr>
            <w:tcW w:w="4014" w:type="dxa"/>
            <w:tcBorders>
              <w:top w:val="single" w:sz="4" w:space="0" w:color="auto"/>
              <w:bottom w:val="single" w:sz="4" w:space="0" w:color="auto"/>
            </w:tcBorders>
            <w:shd w:val="clear" w:color="auto" w:fill="auto"/>
            <w:vAlign w:val="center"/>
          </w:tcPr>
          <w:p w14:paraId="03D8BF76" w14:textId="77777777" w:rsidR="00A17D84" w:rsidRPr="00047A70" w:rsidRDefault="00A17D84" w:rsidP="00614210">
            <w:pPr>
              <w:rPr>
                <w:b/>
                <w:sz w:val="32"/>
                <w:szCs w:val="32"/>
              </w:rPr>
            </w:pPr>
            <w:r>
              <w:rPr>
                <w:sz w:val="24"/>
                <w:szCs w:val="24"/>
              </w:rPr>
              <w:t>Child has made allegations against a member of staff</w:t>
            </w:r>
          </w:p>
        </w:tc>
        <w:tc>
          <w:tcPr>
            <w:tcW w:w="694" w:type="dxa"/>
            <w:gridSpan w:val="2"/>
            <w:tcBorders>
              <w:top w:val="single" w:sz="4" w:space="0" w:color="auto"/>
              <w:bottom w:val="single" w:sz="4" w:space="0" w:color="auto"/>
            </w:tcBorders>
            <w:shd w:val="clear" w:color="auto" w:fill="auto"/>
            <w:vAlign w:val="center"/>
          </w:tcPr>
          <w:p w14:paraId="2D35B9BB"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012306B1"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37C459EA"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02BA46E5" w14:textId="77777777" w:rsidR="00A17D84" w:rsidRPr="00F51DBB" w:rsidRDefault="00A17D84" w:rsidP="00614210">
            <w:pPr>
              <w:jc w:val="center"/>
              <w:rPr>
                <w:bCs/>
                <w:sz w:val="28"/>
                <w:szCs w:val="28"/>
              </w:rPr>
            </w:pPr>
          </w:p>
        </w:tc>
      </w:tr>
      <w:tr w:rsidR="00A17D84" w:rsidRPr="00F51DBB" w14:paraId="659CDA46"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5AAD9130" w14:textId="77777777" w:rsidR="00A17D84" w:rsidRPr="00401634" w:rsidRDefault="00A17D84" w:rsidP="00614210">
            <w:pPr>
              <w:jc w:val="center"/>
              <w:rPr>
                <w:bCs/>
                <w:sz w:val="24"/>
                <w:szCs w:val="24"/>
              </w:rPr>
            </w:pPr>
            <w:r>
              <w:rPr>
                <w:bCs/>
                <w:sz w:val="24"/>
                <w:szCs w:val="24"/>
              </w:rPr>
              <w:t>20</w:t>
            </w:r>
          </w:p>
        </w:tc>
        <w:tc>
          <w:tcPr>
            <w:tcW w:w="4014" w:type="dxa"/>
            <w:tcBorders>
              <w:top w:val="single" w:sz="4" w:space="0" w:color="auto"/>
              <w:bottom w:val="single" w:sz="4" w:space="0" w:color="auto"/>
            </w:tcBorders>
            <w:shd w:val="clear" w:color="auto" w:fill="auto"/>
            <w:vAlign w:val="center"/>
          </w:tcPr>
          <w:p w14:paraId="4FA7D62C" w14:textId="77777777" w:rsidR="00A17D84" w:rsidRPr="00047A70" w:rsidRDefault="00A17D84" w:rsidP="00614210">
            <w:pPr>
              <w:rPr>
                <w:b/>
                <w:sz w:val="32"/>
                <w:szCs w:val="32"/>
              </w:rPr>
            </w:pPr>
            <w:r>
              <w:rPr>
                <w:sz w:val="24"/>
                <w:szCs w:val="24"/>
              </w:rPr>
              <w:t>Parent/guardian has made allegations against a member of staff</w:t>
            </w:r>
          </w:p>
        </w:tc>
        <w:tc>
          <w:tcPr>
            <w:tcW w:w="694" w:type="dxa"/>
            <w:gridSpan w:val="2"/>
            <w:tcBorders>
              <w:top w:val="single" w:sz="4" w:space="0" w:color="auto"/>
              <w:bottom w:val="single" w:sz="4" w:space="0" w:color="auto"/>
            </w:tcBorders>
            <w:shd w:val="clear" w:color="auto" w:fill="auto"/>
            <w:vAlign w:val="center"/>
          </w:tcPr>
          <w:p w14:paraId="74D039DC"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7348B1FE"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46E14DE4"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4C75FDF7" w14:textId="77777777" w:rsidR="00A17D84" w:rsidRPr="00F51DBB" w:rsidRDefault="00A17D84" w:rsidP="00614210">
            <w:pPr>
              <w:jc w:val="center"/>
              <w:rPr>
                <w:bCs/>
                <w:sz w:val="28"/>
                <w:szCs w:val="28"/>
              </w:rPr>
            </w:pPr>
          </w:p>
        </w:tc>
      </w:tr>
      <w:tr w:rsidR="00A17D84" w:rsidRPr="00F51DBB" w14:paraId="592E2C28"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D6E9EB3" w14:textId="77777777" w:rsidR="00A17D84" w:rsidRPr="00401634" w:rsidRDefault="00A17D84" w:rsidP="00614210">
            <w:pPr>
              <w:jc w:val="center"/>
              <w:rPr>
                <w:bCs/>
                <w:sz w:val="24"/>
                <w:szCs w:val="24"/>
              </w:rPr>
            </w:pPr>
            <w:r>
              <w:rPr>
                <w:bCs/>
                <w:sz w:val="24"/>
                <w:szCs w:val="24"/>
              </w:rPr>
              <w:t>21</w:t>
            </w:r>
          </w:p>
        </w:tc>
        <w:tc>
          <w:tcPr>
            <w:tcW w:w="4014" w:type="dxa"/>
            <w:tcBorders>
              <w:top w:val="single" w:sz="4" w:space="0" w:color="auto"/>
              <w:bottom w:val="single" w:sz="4" w:space="0" w:color="auto"/>
            </w:tcBorders>
            <w:shd w:val="clear" w:color="auto" w:fill="auto"/>
            <w:vAlign w:val="center"/>
          </w:tcPr>
          <w:p w14:paraId="27CB08C1" w14:textId="77777777" w:rsidR="00A17D84" w:rsidRPr="00047A70" w:rsidRDefault="00A17D84" w:rsidP="00614210">
            <w:pPr>
              <w:rPr>
                <w:b/>
                <w:sz w:val="32"/>
                <w:szCs w:val="32"/>
              </w:rPr>
            </w:pPr>
            <w:r>
              <w:rPr>
                <w:sz w:val="24"/>
                <w:szCs w:val="24"/>
              </w:rPr>
              <w:t>Parent/guardian has been known to be aggressive/abusive towards staff</w:t>
            </w:r>
          </w:p>
        </w:tc>
        <w:tc>
          <w:tcPr>
            <w:tcW w:w="694" w:type="dxa"/>
            <w:gridSpan w:val="2"/>
            <w:tcBorders>
              <w:top w:val="single" w:sz="4" w:space="0" w:color="auto"/>
              <w:bottom w:val="single" w:sz="4" w:space="0" w:color="auto"/>
            </w:tcBorders>
            <w:shd w:val="clear" w:color="auto" w:fill="auto"/>
            <w:vAlign w:val="center"/>
          </w:tcPr>
          <w:p w14:paraId="331B91C8" w14:textId="77777777" w:rsidR="00A17D84" w:rsidRPr="00F51DBB" w:rsidRDefault="00A17D84" w:rsidP="00614210">
            <w:pPr>
              <w:jc w:val="center"/>
              <w:rPr>
                <w:bCs/>
                <w:sz w:val="28"/>
                <w:szCs w:val="28"/>
              </w:rPr>
            </w:pPr>
          </w:p>
        </w:tc>
        <w:tc>
          <w:tcPr>
            <w:tcW w:w="712" w:type="dxa"/>
            <w:gridSpan w:val="3"/>
            <w:tcBorders>
              <w:top w:val="single" w:sz="4" w:space="0" w:color="auto"/>
              <w:bottom w:val="single" w:sz="4" w:space="0" w:color="auto"/>
            </w:tcBorders>
            <w:shd w:val="clear" w:color="auto" w:fill="auto"/>
            <w:vAlign w:val="center"/>
          </w:tcPr>
          <w:p w14:paraId="43B46BF0" w14:textId="77777777" w:rsidR="00A17D84" w:rsidRPr="00F51DBB" w:rsidRDefault="00A17D84" w:rsidP="00614210">
            <w:pPr>
              <w:jc w:val="center"/>
              <w:rPr>
                <w:bCs/>
                <w:sz w:val="28"/>
                <w:szCs w:val="28"/>
              </w:rPr>
            </w:pPr>
          </w:p>
        </w:tc>
        <w:tc>
          <w:tcPr>
            <w:tcW w:w="721" w:type="dxa"/>
            <w:gridSpan w:val="3"/>
            <w:tcBorders>
              <w:top w:val="single" w:sz="4" w:space="0" w:color="auto"/>
              <w:bottom w:val="single" w:sz="4" w:space="0" w:color="auto"/>
            </w:tcBorders>
            <w:shd w:val="clear" w:color="auto" w:fill="auto"/>
            <w:vAlign w:val="center"/>
          </w:tcPr>
          <w:p w14:paraId="7B9DBE8F" w14:textId="77777777" w:rsidR="00A17D84" w:rsidRPr="00F51DBB" w:rsidRDefault="00A17D84" w:rsidP="00614210">
            <w:pPr>
              <w:jc w:val="center"/>
              <w:rPr>
                <w:bCs/>
                <w:sz w:val="28"/>
                <w:szCs w:val="28"/>
              </w:rPr>
            </w:pPr>
          </w:p>
        </w:tc>
        <w:tc>
          <w:tcPr>
            <w:tcW w:w="4076" w:type="dxa"/>
            <w:gridSpan w:val="4"/>
            <w:tcBorders>
              <w:top w:val="single" w:sz="4" w:space="0" w:color="auto"/>
              <w:bottom w:val="single" w:sz="4" w:space="0" w:color="auto"/>
            </w:tcBorders>
            <w:shd w:val="clear" w:color="auto" w:fill="auto"/>
            <w:vAlign w:val="center"/>
          </w:tcPr>
          <w:p w14:paraId="6DA47520" w14:textId="77777777" w:rsidR="00A17D84" w:rsidRPr="00F51DBB" w:rsidRDefault="00A17D84" w:rsidP="00614210">
            <w:pPr>
              <w:jc w:val="center"/>
              <w:rPr>
                <w:bCs/>
                <w:sz w:val="28"/>
                <w:szCs w:val="28"/>
              </w:rPr>
            </w:pPr>
          </w:p>
        </w:tc>
      </w:tr>
      <w:tr w:rsidR="00A17D84" w:rsidRPr="00F51DBB" w14:paraId="02F7C884" w14:textId="77777777" w:rsidTr="00614210">
        <w:trPr>
          <w:trHeight w:val="454"/>
        </w:trPr>
        <w:tc>
          <w:tcPr>
            <w:tcW w:w="4485" w:type="dxa"/>
            <w:gridSpan w:val="4"/>
            <w:tcBorders>
              <w:top w:val="single" w:sz="4" w:space="0" w:color="auto"/>
              <w:bottom w:val="single" w:sz="4" w:space="0" w:color="auto"/>
            </w:tcBorders>
            <w:shd w:val="clear" w:color="auto" w:fill="E9F6DA"/>
            <w:vAlign w:val="center"/>
          </w:tcPr>
          <w:p w14:paraId="5B60EB26" w14:textId="77777777" w:rsidR="00A17D84" w:rsidRPr="00047A70" w:rsidRDefault="00A17D84" w:rsidP="00614210">
            <w:pPr>
              <w:rPr>
                <w:b/>
                <w:sz w:val="32"/>
                <w:szCs w:val="32"/>
              </w:rPr>
            </w:pPr>
            <w:r w:rsidRPr="00100443">
              <w:rPr>
                <w:b/>
                <w:sz w:val="28"/>
                <w:szCs w:val="28"/>
              </w:rPr>
              <w:t>S</w:t>
            </w:r>
            <w:r>
              <w:rPr>
                <w:b/>
                <w:sz w:val="28"/>
                <w:szCs w:val="28"/>
              </w:rPr>
              <w:t>TAGE</w:t>
            </w:r>
            <w:r w:rsidRPr="00100443">
              <w:rPr>
                <w:b/>
                <w:sz w:val="28"/>
                <w:szCs w:val="28"/>
              </w:rPr>
              <w:t xml:space="preserve"> 1</w:t>
            </w:r>
            <w:r>
              <w:rPr>
                <w:b/>
                <w:sz w:val="28"/>
                <w:szCs w:val="28"/>
              </w:rPr>
              <w:t xml:space="preserve">: </w:t>
            </w:r>
            <w:r w:rsidRPr="00100443">
              <w:rPr>
                <w:b/>
                <w:sz w:val="28"/>
                <w:szCs w:val="28"/>
              </w:rPr>
              <w:t xml:space="preserve"> </w:t>
            </w:r>
            <w:r>
              <w:rPr>
                <w:b/>
                <w:sz w:val="28"/>
                <w:szCs w:val="28"/>
              </w:rPr>
              <w:t>b</w:t>
            </w:r>
            <w:r w:rsidRPr="00100443">
              <w:rPr>
                <w:b/>
                <w:sz w:val="28"/>
                <w:szCs w:val="28"/>
              </w:rPr>
              <w:t>) Assessing Risk to Health and Safety</w:t>
            </w:r>
          </w:p>
        </w:tc>
        <w:tc>
          <w:tcPr>
            <w:tcW w:w="841" w:type="dxa"/>
            <w:gridSpan w:val="2"/>
            <w:tcBorders>
              <w:top w:val="single" w:sz="4" w:space="0" w:color="auto"/>
              <w:bottom w:val="single" w:sz="4" w:space="0" w:color="auto"/>
            </w:tcBorders>
            <w:shd w:val="clear" w:color="auto" w:fill="E9F6DA"/>
            <w:vAlign w:val="center"/>
          </w:tcPr>
          <w:p w14:paraId="3029EADF" w14:textId="77777777" w:rsidR="00A17D84" w:rsidRPr="00F51DBB" w:rsidRDefault="00A17D84" w:rsidP="00614210">
            <w:pPr>
              <w:jc w:val="center"/>
              <w:rPr>
                <w:b/>
                <w:sz w:val="26"/>
                <w:szCs w:val="26"/>
              </w:rPr>
            </w:pPr>
            <w:r w:rsidRPr="00F51DBB">
              <w:rPr>
                <w:b/>
                <w:sz w:val="26"/>
                <w:szCs w:val="26"/>
              </w:rPr>
              <w:t>No</w:t>
            </w:r>
          </w:p>
        </w:tc>
        <w:tc>
          <w:tcPr>
            <w:tcW w:w="901" w:type="dxa"/>
            <w:gridSpan w:val="3"/>
            <w:tcBorders>
              <w:top w:val="single" w:sz="4" w:space="0" w:color="auto"/>
              <w:bottom w:val="single" w:sz="4" w:space="0" w:color="auto"/>
            </w:tcBorders>
            <w:shd w:val="clear" w:color="auto" w:fill="E9F6DA"/>
            <w:tcMar>
              <w:left w:w="28" w:type="dxa"/>
              <w:right w:w="28" w:type="dxa"/>
            </w:tcMar>
            <w:vAlign w:val="center"/>
          </w:tcPr>
          <w:p w14:paraId="53242D39" w14:textId="77777777" w:rsidR="00A17D84" w:rsidRPr="00F51DBB" w:rsidRDefault="00A17D84" w:rsidP="00614210">
            <w:pPr>
              <w:jc w:val="center"/>
              <w:rPr>
                <w:b/>
                <w:sz w:val="26"/>
                <w:szCs w:val="26"/>
              </w:rPr>
            </w:pPr>
            <w:r w:rsidRPr="00F51DBB">
              <w:rPr>
                <w:b/>
                <w:sz w:val="26"/>
                <w:szCs w:val="26"/>
              </w:rPr>
              <w:t>Maybe</w:t>
            </w:r>
          </w:p>
        </w:tc>
        <w:tc>
          <w:tcPr>
            <w:tcW w:w="900" w:type="dxa"/>
            <w:gridSpan w:val="3"/>
            <w:tcBorders>
              <w:top w:val="single" w:sz="4" w:space="0" w:color="auto"/>
              <w:bottom w:val="single" w:sz="4" w:space="0" w:color="auto"/>
            </w:tcBorders>
            <w:shd w:val="clear" w:color="auto" w:fill="E9F6DA"/>
            <w:vAlign w:val="center"/>
          </w:tcPr>
          <w:p w14:paraId="2DE7D719" w14:textId="77777777" w:rsidR="00A17D84" w:rsidRPr="00F51DBB" w:rsidRDefault="00A17D84" w:rsidP="00614210">
            <w:pPr>
              <w:jc w:val="center"/>
              <w:rPr>
                <w:b/>
                <w:sz w:val="26"/>
                <w:szCs w:val="26"/>
              </w:rPr>
            </w:pPr>
            <w:r w:rsidRPr="00F51DBB">
              <w:rPr>
                <w:b/>
                <w:sz w:val="26"/>
                <w:szCs w:val="26"/>
              </w:rPr>
              <w:t>Yes</w:t>
            </w:r>
          </w:p>
        </w:tc>
        <w:tc>
          <w:tcPr>
            <w:tcW w:w="3555" w:type="dxa"/>
            <w:gridSpan w:val="3"/>
            <w:tcBorders>
              <w:top w:val="single" w:sz="4" w:space="0" w:color="auto"/>
              <w:bottom w:val="single" w:sz="4" w:space="0" w:color="auto"/>
            </w:tcBorders>
            <w:shd w:val="clear" w:color="auto" w:fill="E9F6DA"/>
            <w:vAlign w:val="center"/>
          </w:tcPr>
          <w:p w14:paraId="3233A96F" w14:textId="77777777" w:rsidR="00A17D84" w:rsidRPr="00F51DBB" w:rsidRDefault="00A17D84" w:rsidP="00614210">
            <w:pPr>
              <w:jc w:val="center"/>
              <w:rPr>
                <w:b/>
                <w:sz w:val="26"/>
                <w:szCs w:val="26"/>
              </w:rPr>
            </w:pPr>
            <w:r>
              <w:rPr>
                <w:b/>
                <w:sz w:val="26"/>
                <w:szCs w:val="26"/>
              </w:rPr>
              <w:t>Comments</w:t>
            </w:r>
          </w:p>
        </w:tc>
      </w:tr>
      <w:tr w:rsidR="00A17D84" w:rsidRPr="00F51DBB" w14:paraId="68225DBF"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6D4247A" w14:textId="77777777" w:rsidR="00A17D84" w:rsidRDefault="00A17D84" w:rsidP="00614210">
            <w:pPr>
              <w:jc w:val="center"/>
              <w:rPr>
                <w:bCs/>
                <w:sz w:val="24"/>
                <w:szCs w:val="24"/>
              </w:rPr>
            </w:pPr>
            <w:r>
              <w:rPr>
                <w:bCs/>
                <w:sz w:val="24"/>
                <w:szCs w:val="24"/>
              </w:rPr>
              <w:t>1</w:t>
            </w:r>
          </w:p>
        </w:tc>
        <w:tc>
          <w:tcPr>
            <w:tcW w:w="4020" w:type="dxa"/>
            <w:gridSpan w:val="2"/>
            <w:tcBorders>
              <w:top w:val="single" w:sz="4" w:space="0" w:color="auto"/>
              <w:bottom w:val="single" w:sz="4" w:space="0" w:color="auto"/>
            </w:tcBorders>
            <w:shd w:val="clear" w:color="auto" w:fill="auto"/>
            <w:vAlign w:val="center"/>
          </w:tcPr>
          <w:p w14:paraId="438842D3" w14:textId="77777777" w:rsidR="00A17D84" w:rsidRDefault="00A17D84" w:rsidP="00614210">
            <w:pPr>
              <w:rPr>
                <w:sz w:val="24"/>
                <w:szCs w:val="24"/>
              </w:rPr>
            </w:pPr>
            <w:r>
              <w:rPr>
                <w:sz w:val="24"/>
                <w:szCs w:val="24"/>
              </w:rPr>
              <w:t>Child has involved others in CSE</w:t>
            </w:r>
          </w:p>
        </w:tc>
        <w:tc>
          <w:tcPr>
            <w:tcW w:w="841" w:type="dxa"/>
            <w:gridSpan w:val="2"/>
            <w:tcBorders>
              <w:top w:val="single" w:sz="4" w:space="0" w:color="auto"/>
              <w:bottom w:val="single" w:sz="4" w:space="0" w:color="auto"/>
            </w:tcBorders>
            <w:shd w:val="clear" w:color="auto" w:fill="auto"/>
            <w:vAlign w:val="center"/>
          </w:tcPr>
          <w:p w14:paraId="5D7875C9"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714B97C1"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7C09AAFD"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19F1B10F" w14:textId="77777777" w:rsidR="00A17D84" w:rsidRPr="00F51DBB" w:rsidRDefault="00A17D84" w:rsidP="00614210">
            <w:pPr>
              <w:jc w:val="center"/>
              <w:rPr>
                <w:bCs/>
                <w:sz w:val="28"/>
                <w:szCs w:val="28"/>
              </w:rPr>
            </w:pPr>
          </w:p>
        </w:tc>
      </w:tr>
      <w:tr w:rsidR="00A17D84" w:rsidRPr="00F51DBB" w14:paraId="1458663F"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973454D" w14:textId="77777777" w:rsidR="00A17D84" w:rsidRDefault="00A17D84" w:rsidP="00614210">
            <w:pPr>
              <w:jc w:val="center"/>
              <w:rPr>
                <w:bCs/>
                <w:sz w:val="24"/>
                <w:szCs w:val="24"/>
              </w:rPr>
            </w:pPr>
            <w:r>
              <w:rPr>
                <w:bCs/>
                <w:sz w:val="24"/>
                <w:szCs w:val="24"/>
              </w:rPr>
              <w:t>2</w:t>
            </w:r>
          </w:p>
        </w:tc>
        <w:tc>
          <w:tcPr>
            <w:tcW w:w="4020" w:type="dxa"/>
            <w:gridSpan w:val="2"/>
            <w:tcBorders>
              <w:top w:val="single" w:sz="4" w:space="0" w:color="auto"/>
              <w:bottom w:val="single" w:sz="4" w:space="0" w:color="auto"/>
            </w:tcBorders>
            <w:shd w:val="clear" w:color="auto" w:fill="auto"/>
            <w:vAlign w:val="center"/>
          </w:tcPr>
          <w:p w14:paraId="26365771" w14:textId="77777777" w:rsidR="00A17D84" w:rsidRDefault="00A17D84" w:rsidP="00614210">
            <w:pPr>
              <w:rPr>
                <w:sz w:val="24"/>
                <w:szCs w:val="24"/>
              </w:rPr>
            </w:pPr>
            <w:r>
              <w:rPr>
                <w:sz w:val="24"/>
                <w:szCs w:val="24"/>
              </w:rPr>
              <w:t>Child has been victim of CSE</w:t>
            </w:r>
          </w:p>
        </w:tc>
        <w:tc>
          <w:tcPr>
            <w:tcW w:w="841" w:type="dxa"/>
            <w:gridSpan w:val="2"/>
            <w:tcBorders>
              <w:top w:val="single" w:sz="4" w:space="0" w:color="auto"/>
              <w:bottom w:val="single" w:sz="4" w:space="0" w:color="auto"/>
            </w:tcBorders>
            <w:shd w:val="clear" w:color="auto" w:fill="auto"/>
            <w:vAlign w:val="center"/>
          </w:tcPr>
          <w:p w14:paraId="0DC553EF"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6631AF0B"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1B15342E"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177F93DE" w14:textId="77777777" w:rsidR="00A17D84" w:rsidRPr="00F51DBB" w:rsidRDefault="00A17D84" w:rsidP="00614210">
            <w:pPr>
              <w:jc w:val="center"/>
              <w:rPr>
                <w:bCs/>
                <w:sz w:val="28"/>
                <w:szCs w:val="28"/>
              </w:rPr>
            </w:pPr>
          </w:p>
        </w:tc>
      </w:tr>
      <w:tr w:rsidR="00A17D84" w:rsidRPr="00F51DBB" w14:paraId="555C06B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E573403" w14:textId="77777777" w:rsidR="00A17D84" w:rsidRDefault="00A17D84" w:rsidP="00614210">
            <w:pPr>
              <w:jc w:val="center"/>
              <w:rPr>
                <w:bCs/>
                <w:sz w:val="24"/>
                <w:szCs w:val="24"/>
              </w:rPr>
            </w:pPr>
            <w:r>
              <w:rPr>
                <w:bCs/>
                <w:sz w:val="24"/>
                <w:szCs w:val="24"/>
              </w:rPr>
              <w:t>3</w:t>
            </w:r>
          </w:p>
        </w:tc>
        <w:tc>
          <w:tcPr>
            <w:tcW w:w="4020" w:type="dxa"/>
            <w:gridSpan w:val="2"/>
            <w:tcBorders>
              <w:top w:val="single" w:sz="4" w:space="0" w:color="auto"/>
              <w:bottom w:val="single" w:sz="4" w:space="0" w:color="auto"/>
            </w:tcBorders>
            <w:shd w:val="clear" w:color="auto" w:fill="auto"/>
            <w:vAlign w:val="center"/>
          </w:tcPr>
          <w:p w14:paraId="1273289D" w14:textId="77777777" w:rsidR="00A17D84" w:rsidRDefault="00A17D84" w:rsidP="00614210">
            <w:pPr>
              <w:rPr>
                <w:sz w:val="24"/>
                <w:szCs w:val="24"/>
              </w:rPr>
            </w:pPr>
            <w:r>
              <w:rPr>
                <w:sz w:val="24"/>
                <w:szCs w:val="24"/>
              </w:rPr>
              <w:t>Child has been involved with County Lines</w:t>
            </w:r>
          </w:p>
        </w:tc>
        <w:tc>
          <w:tcPr>
            <w:tcW w:w="841" w:type="dxa"/>
            <w:gridSpan w:val="2"/>
            <w:tcBorders>
              <w:top w:val="single" w:sz="4" w:space="0" w:color="auto"/>
              <w:bottom w:val="single" w:sz="4" w:space="0" w:color="auto"/>
            </w:tcBorders>
            <w:shd w:val="clear" w:color="auto" w:fill="auto"/>
            <w:vAlign w:val="center"/>
          </w:tcPr>
          <w:p w14:paraId="66E9DA7C"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346FC3E1"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3EBA59BE"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0E11A10C" w14:textId="77777777" w:rsidR="00A17D84" w:rsidRPr="00F51DBB" w:rsidRDefault="00A17D84" w:rsidP="00614210">
            <w:pPr>
              <w:jc w:val="center"/>
              <w:rPr>
                <w:bCs/>
                <w:sz w:val="28"/>
                <w:szCs w:val="28"/>
              </w:rPr>
            </w:pPr>
          </w:p>
        </w:tc>
      </w:tr>
      <w:tr w:rsidR="00A17D84" w:rsidRPr="00F51DBB" w14:paraId="10DD88D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67ADE58" w14:textId="77777777" w:rsidR="00A17D84" w:rsidRDefault="00A17D84" w:rsidP="00614210">
            <w:pPr>
              <w:jc w:val="center"/>
              <w:rPr>
                <w:bCs/>
                <w:sz w:val="24"/>
                <w:szCs w:val="24"/>
              </w:rPr>
            </w:pPr>
            <w:r>
              <w:rPr>
                <w:bCs/>
                <w:sz w:val="24"/>
                <w:szCs w:val="24"/>
              </w:rPr>
              <w:t>4</w:t>
            </w:r>
          </w:p>
        </w:tc>
        <w:tc>
          <w:tcPr>
            <w:tcW w:w="4020" w:type="dxa"/>
            <w:gridSpan w:val="2"/>
            <w:tcBorders>
              <w:top w:val="single" w:sz="4" w:space="0" w:color="auto"/>
              <w:bottom w:val="single" w:sz="4" w:space="0" w:color="auto"/>
            </w:tcBorders>
            <w:shd w:val="clear" w:color="auto" w:fill="auto"/>
            <w:vAlign w:val="center"/>
          </w:tcPr>
          <w:p w14:paraId="72B0A876" w14:textId="77777777" w:rsidR="00A17D84" w:rsidRDefault="00A17D84" w:rsidP="00614210">
            <w:pPr>
              <w:rPr>
                <w:sz w:val="24"/>
                <w:szCs w:val="24"/>
              </w:rPr>
            </w:pPr>
            <w:r>
              <w:rPr>
                <w:sz w:val="24"/>
                <w:szCs w:val="24"/>
              </w:rPr>
              <w:t>Child has been known to pull hair, kick, bite</w:t>
            </w:r>
          </w:p>
        </w:tc>
        <w:tc>
          <w:tcPr>
            <w:tcW w:w="841" w:type="dxa"/>
            <w:gridSpan w:val="2"/>
            <w:tcBorders>
              <w:top w:val="single" w:sz="4" w:space="0" w:color="auto"/>
              <w:bottom w:val="single" w:sz="4" w:space="0" w:color="auto"/>
            </w:tcBorders>
            <w:shd w:val="clear" w:color="auto" w:fill="auto"/>
            <w:vAlign w:val="center"/>
          </w:tcPr>
          <w:p w14:paraId="7E3BB68B"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53D6E01E"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7560AED8"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19208D68" w14:textId="77777777" w:rsidR="00A17D84" w:rsidRPr="00F51DBB" w:rsidRDefault="00A17D84" w:rsidP="00614210">
            <w:pPr>
              <w:jc w:val="center"/>
              <w:rPr>
                <w:bCs/>
                <w:sz w:val="28"/>
                <w:szCs w:val="28"/>
              </w:rPr>
            </w:pPr>
          </w:p>
        </w:tc>
      </w:tr>
      <w:tr w:rsidR="00A17D84" w:rsidRPr="00F51DBB" w14:paraId="17B1AC0E"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DD7E445" w14:textId="77777777" w:rsidR="00A17D84" w:rsidRDefault="00A17D84" w:rsidP="00614210">
            <w:pPr>
              <w:jc w:val="center"/>
              <w:rPr>
                <w:bCs/>
                <w:sz w:val="24"/>
                <w:szCs w:val="24"/>
              </w:rPr>
            </w:pPr>
            <w:r>
              <w:rPr>
                <w:bCs/>
                <w:sz w:val="24"/>
                <w:szCs w:val="24"/>
              </w:rPr>
              <w:t>5</w:t>
            </w:r>
          </w:p>
        </w:tc>
        <w:tc>
          <w:tcPr>
            <w:tcW w:w="4020" w:type="dxa"/>
            <w:gridSpan w:val="2"/>
            <w:tcBorders>
              <w:top w:val="single" w:sz="4" w:space="0" w:color="auto"/>
              <w:bottom w:val="single" w:sz="4" w:space="0" w:color="auto"/>
            </w:tcBorders>
            <w:shd w:val="clear" w:color="auto" w:fill="auto"/>
            <w:vAlign w:val="center"/>
          </w:tcPr>
          <w:p w14:paraId="7E5CF312" w14:textId="77777777" w:rsidR="00A17D84" w:rsidRDefault="00A17D84" w:rsidP="00614210">
            <w:pPr>
              <w:rPr>
                <w:sz w:val="24"/>
                <w:szCs w:val="24"/>
              </w:rPr>
            </w:pPr>
            <w:r>
              <w:rPr>
                <w:sz w:val="24"/>
                <w:szCs w:val="24"/>
              </w:rPr>
              <w:t>Child can be encouraged to leave area of conflict</w:t>
            </w:r>
          </w:p>
        </w:tc>
        <w:tc>
          <w:tcPr>
            <w:tcW w:w="841" w:type="dxa"/>
            <w:gridSpan w:val="2"/>
            <w:tcBorders>
              <w:top w:val="single" w:sz="4" w:space="0" w:color="auto"/>
              <w:bottom w:val="single" w:sz="4" w:space="0" w:color="auto"/>
            </w:tcBorders>
            <w:shd w:val="clear" w:color="auto" w:fill="auto"/>
            <w:vAlign w:val="center"/>
          </w:tcPr>
          <w:p w14:paraId="4EE5E8BB"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651E3D0D"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541903DF"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5EB66E48" w14:textId="77777777" w:rsidR="00A17D84" w:rsidRPr="00F51DBB" w:rsidRDefault="00A17D84" w:rsidP="00614210">
            <w:pPr>
              <w:jc w:val="center"/>
              <w:rPr>
                <w:bCs/>
                <w:sz w:val="28"/>
                <w:szCs w:val="28"/>
              </w:rPr>
            </w:pPr>
          </w:p>
        </w:tc>
      </w:tr>
      <w:tr w:rsidR="00A17D84" w:rsidRPr="00F51DBB" w14:paraId="1A494AC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16225E25" w14:textId="77777777" w:rsidR="00A17D84" w:rsidRDefault="00A17D84" w:rsidP="00614210">
            <w:pPr>
              <w:jc w:val="center"/>
              <w:rPr>
                <w:bCs/>
                <w:sz w:val="24"/>
                <w:szCs w:val="24"/>
              </w:rPr>
            </w:pPr>
            <w:r>
              <w:rPr>
                <w:bCs/>
                <w:sz w:val="24"/>
                <w:szCs w:val="24"/>
              </w:rPr>
              <w:t>6</w:t>
            </w:r>
          </w:p>
        </w:tc>
        <w:tc>
          <w:tcPr>
            <w:tcW w:w="4020" w:type="dxa"/>
            <w:gridSpan w:val="2"/>
            <w:tcBorders>
              <w:top w:val="single" w:sz="4" w:space="0" w:color="auto"/>
              <w:bottom w:val="single" w:sz="4" w:space="0" w:color="auto"/>
            </w:tcBorders>
            <w:shd w:val="clear" w:color="auto" w:fill="auto"/>
            <w:vAlign w:val="center"/>
          </w:tcPr>
          <w:p w14:paraId="3F8268BD" w14:textId="77777777" w:rsidR="00A17D84" w:rsidRDefault="00A17D84" w:rsidP="00614210">
            <w:pPr>
              <w:rPr>
                <w:sz w:val="24"/>
                <w:szCs w:val="24"/>
              </w:rPr>
            </w:pPr>
            <w:r>
              <w:rPr>
                <w:sz w:val="24"/>
                <w:szCs w:val="24"/>
              </w:rPr>
              <w:t>Child requires medication during the day</w:t>
            </w:r>
          </w:p>
        </w:tc>
        <w:tc>
          <w:tcPr>
            <w:tcW w:w="841" w:type="dxa"/>
            <w:gridSpan w:val="2"/>
            <w:tcBorders>
              <w:top w:val="single" w:sz="4" w:space="0" w:color="auto"/>
              <w:bottom w:val="single" w:sz="4" w:space="0" w:color="auto"/>
            </w:tcBorders>
            <w:shd w:val="clear" w:color="auto" w:fill="auto"/>
            <w:vAlign w:val="center"/>
          </w:tcPr>
          <w:p w14:paraId="08F8F673"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521360CF"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4C75C688"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5D4E275F" w14:textId="77777777" w:rsidR="00A17D84" w:rsidRPr="00F51DBB" w:rsidRDefault="00A17D84" w:rsidP="00614210">
            <w:pPr>
              <w:jc w:val="center"/>
              <w:rPr>
                <w:bCs/>
                <w:sz w:val="28"/>
                <w:szCs w:val="28"/>
              </w:rPr>
            </w:pPr>
          </w:p>
        </w:tc>
      </w:tr>
      <w:tr w:rsidR="00A17D84" w:rsidRPr="00F51DBB" w14:paraId="25D46C1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8C71B13" w14:textId="77777777" w:rsidR="00A17D84" w:rsidRDefault="00A17D84" w:rsidP="00614210">
            <w:pPr>
              <w:jc w:val="center"/>
              <w:rPr>
                <w:bCs/>
                <w:sz w:val="24"/>
                <w:szCs w:val="24"/>
              </w:rPr>
            </w:pPr>
            <w:r>
              <w:rPr>
                <w:bCs/>
                <w:sz w:val="24"/>
                <w:szCs w:val="24"/>
              </w:rPr>
              <w:lastRenderedPageBreak/>
              <w:t>7</w:t>
            </w:r>
          </w:p>
        </w:tc>
        <w:tc>
          <w:tcPr>
            <w:tcW w:w="4020" w:type="dxa"/>
            <w:gridSpan w:val="2"/>
            <w:tcBorders>
              <w:top w:val="single" w:sz="4" w:space="0" w:color="auto"/>
              <w:bottom w:val="single" w:sz="4" w:space="0" w:color="auto"/>
            </w:tcBorders>
            <w:shd w:val="clear" w:color="auto" w:fill="auto"/>
            <w:vAlign w:val="center"/>
          </w:tcPr>
          <w:p w14:paraId="59666CC3" w14:textId="77777777" w:rsidR="00A17D84" w:rsidRDefault="00A17D84" w:rsidP="00614210">
            <w:pPr>
              <w:rPr>
                <w:sz w:val="24"/>
                <w:szCs w:val="24"/>
              </w:rPr>
            </w:pPr>
            <w:r>
              <w:rPr>
                <w:sz w:val="24"/>
                <w:szCs w:val="24"/>
              </w:rPr>
              <w:t>Child presents known health risk</w:t>
            </w:r>
          </w:p>
        </w:tc>
        <w:tc>
          <w:tcPr>
            <w:tcW w:w="841" w:type="dxa"/>
            <w:gridSpan w:val="2"/>
            <w:tcBorders>
              <w:top w:val="single" w:sz="4" w:space="0" w:color="auto"/>
              <w:bottom w:val="single" w:sz="4" w:space="0" w:color="auto"/>
            </w:tcBorders>
            <w:shd w:val="clear" w:color="auto" w:fill="auto"/>
            <w:vAlign w:val="center"/>
          </w:tcPr>
          <w:p w14:paraId="49674BE8"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1AD7DFAC"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66AC7B89"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020C1D80" w14:textId="77777777" w:rsidR="00A17D84" w:rsidRPr="00F51DBB" w:rsidRDefault="00A17D84" w:rsidP="00614210">
            <w:pPr>
              <w:jc w:val="center"/>
              <w:rPr>
                <w:bCs/>
                <w:sz w:val="28"/>
                <w:szCs w:val="28"/>
              </w:rPr>
            </w:pPr>
          </w:p>
        </w:tc>
      </w:tr>
      <w:tr w:rsidR="00A17D84" w:rsidRPr="00F51DBB" w14:paraId="40ED780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143E88E" w14:textId="77777777" w:rsidR="00A17D84" w:rsidRDefault="00A17D84" w:rsidP="00614210">
            <w:pPr>
              <w:jc w:val="center"/>
              <w:rPr>
                <w:bCs/>
                <w:sz w:val="24"/>
                <w:szCs w:val="24"/>
              </w:rPr>
            </w:pPr>
            <w:r>
              <w:rPr>
                <w:bCs/>
                <w:sz w:val="24"/>
                <w:szCs w:val="24"/>
              </w:rPr>
              <w:t>8</w:t>
            </w:r>
          </w:p>
        </w:tc>
        <w:tc>
          <w:tcPr>
            <w:tcW w:w="4020" w:type="dxa"/>
            <w:gridSpan w:val="2"/>
            <w:tcBorders>
              <w:top w:val="single" w:sz="4" w:space="0" w:color="auto"/>
              <w:bottom w:val="single" w:sz="4" w:space="0" w:color="auto"/>
            </w:tcBorders>
            <w:shd w:val="clear" w:color="auto" w:fill="auto"/>
            <w:vAlign w:val="center"/>
          </w:tcPr>
          <w:p w14:paraId="053D6888" w14:textId="77777777" w:rsidR="00A17D84" w:rsidRDefault="00A17D84" w:rsidP="00614210">
            <w:pPr>
              <w:rPr>
                <w:sz w:val="24"/>
                <w:szCs w:val="24"/>
              </w:rPr>
            </w:pPr>
            <w:r>
              <w:rPr>
                <w:sz w:val="24"/>
                <w:szCs w:val="24"/>
              </w:rPr>
              <w:t>Inoculation is required</w:t>
            </w:r>
          </w:p>
        </w:tc>
        <w:tc>
          <w:tcPr>
            <w:tcW w:w="841" w:type="dxa"/>
            <w:gridSpan w:val="2"/>
            <w:tcBorders>
              <w:top w:val="single" w:sz="4" w:space="0" w:color="auto"/>
              <w:bottom w:val="single" w:sz="4" w:space="0" w:color="auto"/>
            </w:tcBorders>
            <w:shd w:val="clear" w:color="auto" w:fill="auto"/>
            <w:vAlign w:val="center"/>
          </w:tcPr>
          <w:p w14:paraId="1FDFCDD3" w14:textId="77777777" w:rsidR="00A17D84" w:rsidRPr="00F51DBB" w:rsidRDefault="00A17D84" w:rsidP="00614210">
            <w:pPr>
              <w:jc w:val="center"/>
              <w:rPr>
                <w:bCs/>
                <w:sz w:val="28"/>
                <w:szCs w:val="28"/>
              </w:rPr>
            </w:pPr>
          </w:p>
        </w:tc>
        <w:tc>
          <w:tcPr>
            <w:tcW w:w="901" w:type="dxa"/>
            <w:gridSpan w:val="3"/>
            <w:tcBorders>
              <w:top w:val="single" w:sz="4" w:space="0" w:color="auto"/>
              <w:bottom w:val="single" w:sz="4" w:space="0" w:color="auto"/>
            </w:tcBorders>
            <w:shd w:val="clear" w:color="auto" w:fill="auto"/>
            <w:vAlign w:val="center"/>
          </w:tcPr>
          <w:p w14:paraId="67E7D5C4" w14:textId="77777777" w:rsidR="00A17D84" w:rsidRPr="00F51DBB" w:rsidRDefault="00A17D84" w:rsidP="00614210">
            <w:pPr>
              <w:jc w:val="center"/>
              <w:rPr>
                <w:bCs/>
                <w:sz w:val="28"/>
                <w:szCs w:val="28"/>
              </w:rPr>
            </w:pPr>
          </w:p>
        </w:tc>
        <w:tc>
          <w:tcPr>
            <w:tcW w:w="900" w:type="dxa"/>
            <w:gridSpan w:val="3"/>
            <w:tcBorders>
              <w:top w:val="single" w:sz="4" w:space="0" w:color="auto"/>
              <w:bottom w:val="single" w:sz="4" w:space="0" w:color="auto"/>
            </w:tcBorders>
            <w:shd w:val="clear" w:color="auto" w:fill="auto"/>
            <w:vAlign w:val="center"/>
          </w:tcPr>
          <w:p w14:paraId="4400B04C" w14:textId="77777777" w:rsidR="00A17D84" w:rsidRPr="00F51DBB" w:rsidRDefault="00A17D84" w:rsidP="00614210">
            <w:pPr>
              <w:jc w:val="center"/>
              <w:rPr>
                <w:bCs/>
                <w:sz w:val="28"/>
                <w:szCs w:val="28"/>
              </w:rPr>
            </w:pPr>
          </w:p>
        </w:tc>
        <w:tc>
          <w:tcPr>
            <w:tcW w:w="3555" w:type="dxa"/>
            <w:gridSpan w:val="3"/>
            <w:tcBorders>
              <w:top w:val="single" w:sz="4" w:space="0" w:color="auto"/>
              <w:bottom w:val="single" w:sz="4" w:space="0" w:color="auto"/>
            </w:tcBorders>
            <w:shd w:val="clear" w:color="auto" w:fill="auto"/>
            <w:vAlign w:val="center"/>
          </w:tcPr>
          <w:p w14:paraId="69782342" w14:textId="77777777" w:rsidR="00A17D84" w:rsidRPr="00F51DBB" w:rsidRDefault="00A17D84" w:rsidP="00614210">
            <w:pPr>
              <w:jc w:val="center"/>
              <w:rPr>
                <w:bCs/>
                <w:sz w:val="28"/>
                <w:szCs w:val="28"/>
              </w:rPr>
            </w:pPr>
          </w:p>
        </w:tc>
      </w:tr>
      <w:tr w:rsidR="00A17D84" w:rsidRPr="00F51DBB" w14:paraId="5AFE874C" w14:textId="77777777" w:rsidTr="00614210">
        <w:trPr>
          <w:trHeight w:val="454"/>
        </w:trPr>
        <w:tc>
          <w:tcPr>
            <w:tcW w:w="4485" w:type="dxa"/>
            <w:gridSpan w:val="4"/>
            <w:tcBorders>
              <w:top w:val="single" w:sz="4" w:space="0" w:color="auto"/>
              <w:bottom w:val="single" w:sz="4" w:space="0" w:color="auto"/>
            </w:tcBorders>
            <w:shd w:val="clear" w:color="auto" w:fill="E9F6DA"/>
            <w:vAlign w:val="center"/>
          </w:tcPr>
          <w:p w14:paraId="7122E209" w14:textId="77777777" w:rsidR="00A17D84" w:rsidRPr="00047A70" w:rsidRDefault="00A17D84" w:rsidP="00614210">
            <w:pPr>
              <w:rPr>
                <w:b/>
                <w:sz w:val="32"/>
                <w:szCs w:val="32"/>
              </w:rPr>
            </w:pPr>
            <w:r w:rsidRPr="00100443">
              <w:rPr>
                <w:b/>
                <w:sz w:val="28"/>
                <w:szCs w:val="28"/>
              </w:rPr>
              <w:t>S</w:t>
            </w:r>
            <w:r>
              <w:rPr>
                <w:b/>
                <w:sz w:val="28"/>
                <w:szCs w:val="28"/>
              </w:rPr>
              <w:t>TAGE</w:t>
            </w:r>
            <w:r w:rsidRPr="00100443">
              <w:rPr>
                <w:b/>
                <w:sz w:val="28"/>
                <w:szCs w:val="28"/>
              </w:rPr>
              <w:t xml:space="preserve"> </w:t>
            </w:r>
            <w:r>
              <w:rPr>
                <w:b/>
                <w:sz w:val="28"/>
                <w:szCs w:val="28"/>
              </w:rPr>
              <w:t xml:space="preserve">2: </w:t>
            </w:r>
            <w:r w:rsidRPr="00100443">
              <w:rPr>
                <w:b/>
                <w:sz w:val="28"/>
                <w:szCs w:val="28"/>
              </w:rPr>
              <w:t xml:space="preserve"> </w:t>
            </w:r>
            <w:r>
              <w:rPr>
                <w:b/>
                <w:sz w:val="28"/>
                <w:szCs w:val="28"/>
              </w:rPr>
              <w:t>Resource Requirements and Support</w:t>
            </w:r>
          </w:p>
        </w:tc>
        <w:tc>
          <w:tcPr>
            <w:tcW w:w="1023" w:type="dxa"/>
            <w:gridSpan w:val="3"/>
            <w:tcBorders>
              <w:top w:val="single" w:sz="4" w:space="0" w:color="auto"/>
              <w:bottom w:val="single" w:sz="4" w:space="0" w:color="auto"/>
            </w:tcBorders>
            <w:shd w:val="clear" w:color="auto" w:fill="E9F6DA"/>
            <w:vAlign w:val="center"/>
          </w:tcPr>
          <w:p w14:paraId="62465B45" w14:textId="77777777" w:rsidR="00A17D84" w:rsidRPr="00140CAC" w:rsidRDefault="00A17D84" w:rsidP="00614210">
            <w:pPr>
              <w:jc w:val="center"/>
              <w:rPr>
                <w:b/>
                <w:sz w:val="24"/>
                <w:szCs w:val="24"/>
              </w:rPr>
            </w:pPr>
            <w:r w:rsidRPr="00140CAC">
              <w:rPr>
                <w:b/>
                <w:sz w:val="24"/>
                <w:szCs w:val="24"/>
              </w:rPr>
              <w:t>Not needed</w:t>
            </w:r>
          </w:p>
        </w:tc>
        <w:tc>
          <w:tcPr>
            <w:tcW w:w="1080" w:type="dxa"/>
            <w:gridSpan w:val="3"/>
            <w:tcBorders>
              <w:top w:val="single" w:sz="4" w:space="0" w:color="auto"/>
              <w:bottom w:val="single" w:sz="4" w:space="0" w:color="auto"/>
            </w:tcBorders>
            <w:shd w:val="clear" w:color="auto" w:fill="E9F6DA"/>
            <w:vAlign w:val="center"/>
          </w:tcPr>
          <w:p w14:paraId="40284467" w14:textId="77777777" w:rsidR="00A17D84" w:rsidRPr="00140CAC" w:rsidRDefault="00A17D84" w:rsidP="00614210">
            <w:pPr>
              <w:jc w:val="center"/>
              <w:rPr>
                <w:b/>
                <w:sz w:val="24"/>
                <w:szCs w:val="24"/>
              </w:rPr>
            </w:pPr>
            <w:r w:rsidRPr="00140CAC">
              <w:rPr>
                <w:b/>
                <w:sz w:val="24"/>
                <w:szCs w:val="24"/>
              </w:rPr>
              <w:t>May be needed</w:t>
            </w:r>
          </w:p>
        </w:tc>
        <w:tc>
          <w:tcPr>
            <w:tcW w:w="1080" w:type="dxa"/>
            <w:gridSpan w:val="3"/>
            <w:tcBorders>
              <w:top w:val="single" w:sz="4" w:space="0" w:color="auto"/>
              <w:bottom w:val="single" w:sz="4" w:space="0" w:color="auto"/>
            </w:tcBorders>
            <w:shd w:val="clear" w:color="auto" w:fill="E9F6DA"/>
            <w:vAlign w:val="center"/>
          </w:tcPr>
          <w:p w14:paraId="63D4F131" w14:textId="77777777" w:rsidR="00A17D84" w:rsidRPr="00140CAC" w:rsidRDefault="00A17D84" w:rsidP="00614210">
            <w:pPr>
              <w:jc w:val="center"/>
              <w:rPr>
                <w:b/>
                <w:sz w:val="24"/>
                <w:szCs w:val="24"/>
              </w:rPr>
            </w:pPr>
            <w:r w:rsidRPr="00140CAC">
              <w:rPr>
                <w:b/>
                <w:sz w:val="24"/>
                <w:szCs w:val="24"/>
              </w:rPr>
              <w:t>Essential</w:t>
            </w:r>
          </w:p>
        </w:tc>
        <w:tc>
          <w:tcPr>
            <w:tcW w:w="3014" w:type="dxa"/>
            <w:gridSpan w:val="2"/>
            <w:tcBorders>
              <w:top w:val="single" w:sz="4" w:space="0" w:color="auto"/>
              <w:bottom w:val="single" w:sz="4" w:space="0" w:color="auto"/>
            </w:tcBorders>
            <w:shd w:val="clear" w:color="auto" w:fill="E9F6DA"/>
            <w:vAlign w:val="center"/>
          </w:tcPr>
          <w:p w14:paraId="7B35D377" w14:textId="77777777" w:rsidR="00A17D84" w:rsidRPr="00F51DBB" w:rsidRDefault="00A17D84" w:rsidP="00614210">
            <w:pPr>
              <w:jc w:val="center"/>
              <w:rPr>
                <w:b/>
                <w:sz w:val="26"/>
                <w:szCs w:val="26"/>
              </w:rPr>
            </w:pPr>
            <w:r>
              <w:rPr>
                <w:b/>
                <w:sz w:val="26"/>
                <w:szCs w:val="26"/>
              </w:rPr>
              <w:t>Comments</w:t>
            </w:r>
          </w:p>
        </w:tc>
      </w:tr>
      <w:tr w:rsidR="00A17D84" w:rsidRPr="00F51DBB" w14:paraId="68D94419"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1994D3E" w14:textId="77777777" w:rsidR="00A17D84" w:rsidRDefault="00A17D84" w:rsidP="00614210">
            <w:pPr>
              <w:jc w:val="center"/>
              <w:rPr>
                <w:bCs/>
                <w:sz w:val="24"/>
                <w:szCs w:val="24"/>
              </w:rPr>
            </w:pPr>
            <w:r>
              <w:rPr>
                <w:bCs/>
                <w:sz w:val="24"/>
                <w:szCs w:val="24"/>
              </w:rPr>
              <w:t>1</w:t>
            </w:r>
          </w:p>
        </w:tc>
        <w:tc>
          <w:tcPr>
            <w:tcW w:w="4020" w:type="dxa"/>
            <w:gridSpan w:val="2"/>
            <w:tcBorders>
              <w:top w:val="single" w:sz="4" w:space="0" w:color="auto"/>
              <w:bottom w:val="single" w:sz="4" w:space="0" w:color="auto"/>
            </w:tcBorders>
            <w:shd w:val="clear" w:color="auto" w:fill="auto"/>
            <w:vAlign w:val="center"/>
          </w:tcPr>
          <w:p w14:paraId="21352D2D" w14:textId="77777777" w:rsidR="00A17D84" w:rsidRDefault="00A17D84" w:rsidP="00614210">
            <w:pPr>
              <w:rPr>
                <w:sz w:val="24"/>
                <w:szCs w:val="24"/>
              </w:rPr>
            </w:pPr>
            <w:r>
              <w:rPr>
                <w:sz w:val="24"/>
                <w:szCs w:val="24"/>
              </w:rPr>
              <w:t>Attendance of trained Support Assistant</w:t>
            </w:r>
          </w:p>
        </w:tc>
        <w:tc>
          <w:tcPr>
            <w:tcW w:w="1023" w:type="dxa"/>
            <w:gridSpan w:val="3"/>
            <w:tcBorders>
              <w:top w:val="single" w:sz="4" w:space="0" w:color="auto"/>
              <w:bottom w:val="single" w:sz="4" w:space="0" w:color="auto"/>
            </w:tcBorders>
            <w:shd w:val="clear" w:color="auto" w:fill="auto"/>
            <w:vAlign w:val="center"/>
          </w:tcPr>
          <w:p w14:paraId="1012CF53"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3CA84A91"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1F4164FC"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2ACBD5E4" w14:textId="77777777" w:rsidR="00A17D84" w:rsidRPr="00F51DBB" w:rsidRDefault="00A17D84" w:rsidP="00614210">
            <w:pPr>
              <w:jc w:val="center"/>
              <w:rPr>
                <w:bCs/>
                <w:sz w:val="28"/>
                <w:szCs w:val="28"/>
              </w:rPr>
            </w:pPr>
          </w:p>
        </w:tc>
      </w:tr>
      <w:tr w:rsidR="00A17D84" w:rsidRPr="00F51DBB" w14:paraId="6DD78340"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2165CBA" w14:textId="77777777" w:rsidR="00A17D84" w:rsidRDefault="00A17D84" w:rsidP="00614210">
            <w:pPr>
              <w:jc w:val="center"/>
              <w:rPr>
                <w:bCs/>
                <w:sz w:val="24"/>
                <w:szCs w:val="24"/>
              </w:rPr>
            </w:pPr>
            <w:r>
              <w:rPr>
                <w:bCs/>
                <w:sz w:val="24"/>
                <w:szCs w:val="24"/>
              </w:rPr>
              <w:t>2</w:t>
            </w:r>
          </w:p>
        </w:tc>
        <w:tc>
          <w:tcPr>
            <w:tcW w:w="4020" w:type="dxa"/>
            <w:gridSpan w:val="2"/>
            <w:tcBorders>
              <w:top w:val="single" w:sz="4" w:space="0" w:color="auto"/>
              <w:bottom w:val="single" w:sz="4" w:space="0" w:color="auto"/>
            </w:tcBorders>
            <w:shd w:val="clear" w:color="auto" w:fill="auto"/>
            <w:vAlign w:val="center"/>
          </w:tcPr>
          <w:p w14:paraId="5EF0501E" w14:textId="77777777" w:rsidR="00A17D84" w:rsidRDefault="00A17D84" w:rsidP="00614210">
            <w:pPr>
              <w:rPr>
                <w:sz w:val="24"/>
                <w:szCs w:val="24"/>
              </w:rPr>
            </w:pPr>
            <w:r>
              <w:rPr>
                <w:sz w:val="24"/>
                <w:szCs w:val="24"/>
              </w:rPr>
              <w:t>Availability of suitable staff to meet child’s medical needs</w:t>
            </w:r>
          </w:p>
        </w:tc>
        <w:tc>
          <w:tcPr>
            <w:tcW w:w="1023" w:type="dxa"/>
            <w:gridSpan w:val="3"/>
            <w:tcBorders>
              <w:top w:val="single" w:sz="4" w:space="0" w:color="auto"/>
              <w:bottom w:val="single" w:sz="4" w:space="0" w:color="auto"/>
            </w:tcBorders>
            <w:shd w:val="clear" w:color="auto" w:fill="auto"/>
            <w:vAlign w:val="center"/>
          </w:tcPr>
          <w:p w14:paraId="443E752D"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2B2216DE"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55D3FC1E"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407BF0F3" w14:textId="77777777" w:rsidR="00A17D84" w:rsidRPr="00F51DBB" w:rsidRDefault="00A17D84" w:rsidP="00614210">
            <w:pPr>
              <w:jc w:val="center"/>
              <w:rPr>
                <w:bCs/>
                <w:sz w:val="28"/>
                <w:szCs w:val="28"/>
              </w:rPr>
            </w:pPr>
          </w:p>
        </w:tc>
      </w:tr>
      <w:tr w:rsidR="00A17D84" w:rsidRPr="00F51DBB" w14:paraId="77713FB3"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7FD31A71" w14:textId="77777777" w:rsidR="00A17D84" w:rsidRDefault="00A17D84" w:rsidP="00614210">
            <w:pPr>
              <w:jc w:val="center"/>
              <w:rPr>
                <w:bCs/>
                <w:sz w:val="24"/>
                <w:szCs w:val="24"/>
              </w:rPr>
            </w:pPr>
            <w:r>
              <w:rPr>
                <w:bCs/>
                <w:sz w:val="24"/>
                <w:szCs w:val="24"/>
              </w:rPr>
              <w:t>3</w:t>
            </w:r>
          </w:p>
        </w:tc>
        <w:tc>
          <w:tcPr>
            <w:tcW w:w="4020" w:type="dxa"/>
            <w:gridSpan w:val="2"/>
            <w:tcBorders>
              <w:top w:val="single" w:sz="4" w:space="0" w:color="auto"/>
              <w:bottom w:val="single" w:sz="4" w:space="0" w:color="auto"/>
            </w:tcBorders>
            <w:shd w:val="clear" w:color="auto" w:fill="auto"/>
            <w:vAlign w:val="center"/>
          </w:tcPr>
          <w:p w14:paraId="60AA6C57" w14:textId="77777777" w:rsidR="00A17D84" w:rsidRDefault="00A17D84" w:rsidP="00614210">
            <w:pPr>
              <w:rPr>
                <w:sz w:val="24"/>
                <w:szCs w:val="24"/>
              </w:rPr>
            </w:pPr>
            <w:r>
              <w:rPr>
                <w:sz w:val="24"/>
                <w:szCs w:val="24"/>
              </w:rPr>
              <w:t>Training for all relevant staff on dealing with forms of challenging behaviour identified by Risk Assessment</w:t>
            </w:r>
          </w:p>
        </w:tc>
        <w:tc>
          <w:tcPr>
            <w:tcW w:w="1023" w:type="dxa"/>
            <w:gridSpan w:val="3"/>
            <w:tcBorders>
              <w:top w:val="single" w:sz="4" w:space="0" w:color="auto"/>
              <w:bottom w:val="single" w:sz="4" w:space="0" w:color="auto"/>
            </w:tcBorders>
            <w:shd w:val="clear" w:color="auto" w:fill="auto"/>
            <w:vAlign w:val="center"/>
          </w:tcPr>
          <w:p w14:paraId="050B3939"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1A9EFD9A"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6073B1C5"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5177AE94" w14:textId="77777777" w:rsidR="00A17D84" w:rsidRPr="00F51DBB" w:rsidRDefault="00A17D84" w:rsidP="00614210">
            <w:pPr>
              <w:jc w:val="center"/>
              <w:rPr>
                <w:bCs/>
                <w:sz w:val="28"/>
                <w:szCs w:val="28"/>
              </w:rPr>
            </w:pPr>
          </w:p>
        </w:tc>
      </w:tr>
      <w:tr w:rsidR="00A17D84" w:rsidRPr="00F51DBB" w14:paraId="7F407FC7"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4EA5B15C" w14:textId="77777777" w:rsidR="00A17D84" w:rsidRDefault="00A17D84" w:rsidP="00614210">
            <w:pPr>
              <w:jc w:val="center"/>
              <w:rPr>
                <w:bCs/>
                <w:sz w:val="24"/>
                <w:szCs w:val="24"/>
              </w:rPr>
            </w:pPr>
            <w:r>
              <w:rPr>
                <w:bCs/>
                <w:sz w:val="24"/>
                <w:szCs w:val="24"/>
              </w:rPr>
              <w:t>4</w:t>
            </w:r>
          </w:p>
        </w:tc>
        <w:tc>
          <w:tcPr>
            <w:tcW w:w="4020" w:type="dxa"/>
            <w:gridSpan w:val="2"/>
            <w:tcBorders>
              <w:top w:val="single" w:sz="4" w:space="0" w:color="auto"/>
              <w:bottom w:val="single" w:sz="4" w:space="0" w:color="auto"/>
            </w:tcBorders>
            <w:shd w:val="clear" w:color="auto" w:fill="auto"/>
            <w:vAlign w:val="center"/>
          </w:tcPr>
          <w:p w14:paraId="4591EFA9" w14:textId="77777777" w:rsidR="00A17D84" w:rsidRDefault="00A17D84" w:rsidP="00614210">
            <w:pPr>
              <w:rPr>
                <w:sz w:val="24"/>
                <w:szCs w:val="24"/>
              </w:rPr>
            </w:pPr>
            <w:r>
              <w:rPr>
                <w:sz w:val="24"/>
                <w:szCs w:val="24"/>
              </w:rPr>
              <w:t>Reduced class size</w:t>
            </w:r>
          </w:p>
        </w:tc>
        <w:tc>
          <w:tcPr>
            <w:tcW w:w="1023" w:type="dxa"/>
            <w:gridSpan w:val="3"/>
            <w:tcBorders>
              <w:top w:val="single" w:sz="4" w:space="0" w:color="auto"/>
              <w:bottom w:val="single" w:sz="4" w:space="0" w:color="auto"/>
            </w:tcBorders>
            <w:shd w:val="clear" w:color="auto" w:fill="auto"/>
            <w:vAlign w:val="center"/>
          </w:tcPr>
          <w:p w14:paraId="0AA40D0D"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5295595A"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4691C349"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60FDAF72" w14:textId="77777777" w:rsidR="00A17D84" w:rsidRPr="00F51DBB" w:rsidRDefault="00A17D84" w:rsidP="00614210">
            <w:pPr>
              <w:jc w:val="center"/>
              <w:rPr>
                <w:bCs/>
                <w:sz w:val="28"/>
                <w:szCs w:val="28"/>
              </w:rPr>
            </w:pPr>
          </w:p>
        </w:tc>
      </w:tr>
      <w:tr w:rsidR="00A17D84" w:rsidRPr="00F51DBB" w14:paraId="574DE42E"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872ED8D" w14:textId="77777777" w:rsidR="00A17D84" w:rsidRDefault="00A17D84" w:rsidP="00614210">
            <w:pPr>
              <w:jc w:val="center"/>
              <w:rPr>
                <w:bCs/>
                <w:sz w:val="24"/>
                <w:szCs w:val="24"/>
              </w:rPr>
            </w:pPr>
            <w:r>
              <w:rPr>
                <w:bCs/>
                <w:sz w:val="24"/>
                <w:szCs w:val="24"/>
              </w:rPr>
              <w:t>5</w:t>
            </w:r>
          </w:p>
        </w:tc>
        <w:tc>
          <w:tcPr>
            <w:tcW w:w="4020" w:type="dxa"/>
            <w:gridSpan w:val="2"/>
            <w:tcBorders>
              <w:top w:val="single" w:sz="4" w:space="0" w:color="auto"/>
              <w:bottom w:val="single" w:sz="4" w:space="0" w:color="auto"/>
            </w:tcBorders>
            <w:shd w:val="clear" w:color="auto" w:fill="auto"/>
            <w:vAlign w:val="center"/>
          </w:tcPr>
          <w:p w14:paraId="1C102898" w14:textId="77777777" w:rsidR="00A17D84" w:rsidRDefault="00A17D84" w:rsidP="00614210">
            <w:pPr>
              <w:rPr>
                <w:sz w:val="24"/>
                <w:szCs w:val="24"/>
              </w:rPr>
            </w:pPr>
            <w:r>
              <w:rPr>
                <w:sz w:val="24"/>
                <w:szCs w:val="24"/>
              </w:rPr>
              <w:t>Supervision during unstructured time</w:t>
            </w:r>
          </w:p>
        </w:tc>
        <w:tc>
          <w:tcPr>
            <w:tcW w:w="1023" w:type="dxa"/>
            <w:gridSpan w:val="3"/>
            <w:tcBorders>
              <w:top w:val="single" w:sz="4" w:space="0" w:color="auto"/>
              <w:bottom w:val="single" w:sz="4" w:space="0" w:color="auto"/>
            </w:tcBorders>
            <w:shd w:val="clear" w:color="auto" w:fill="auto"/>
            <w:vAlign w:val="center"/>
          </w:tcPr>
          <w:p w14:paraId="32F2180D"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0C91737B"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4307F779"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23ADA2DE" w14:textId="77777777" w:rsidR="00A17D84" w:rsidRPr="00F51DBB" w:rsidRDefault="00A17D84" w:rsidP="00614210">
            <w:pPr>
              <w:jc w:val="center"/>
              <w:rPr>
                <w:bCs/>
                <w:sz w:val="28"/>
                <w:szCs w:val="28"/>
              </w:rPr>
            </w:pPr>
          </w:p>
        </w:tc>
      </w:tr>
      <w:tr w:rsidR="00A17D84" w:rsidRPr="00F51DBB" w14:paraId="60EC14A6"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237A821" w14:textId="77777777" w:rsidR="00A17D84" w:rsidRDefault="00A17D84" w:rsidP="00614210">
            <w:pPr>
              <w:jc w:val="center"/>
              <w:rPr>
                <w:bCs/>
                <w:sz w:val="24"/>
                <w:szCs w:val="24"/>
              </w:rPr>
            </w:pPr>
            <w:r>
              <w:rPr>
                <w:bCs/>
                <w:sz w:val="24"/>
                <w:szCs w:val="24"/>
              </w:rPr>
              <w:t>6</w:t>
            </w:r>
          </w:p>
        </w:tc>
        <w:tc>
          <w:tcPr>
            <w:tcW w:w="4020" w:type="dxa"/>
            <w:gridSpan w:val="2"/>
            <w:tcBorders>
              <w:top w:val="single" w:sz="4" w:space="0" w:color="auto"/>
              <w:bottom w:val="single" w:sz="4" w:space="0" w:color="auto"/>
            </w:tcBorders>
            <w:shd w:val="clear" w:color="auto" w:fill="auto"/>
            <w:vAlign w:val="center"/>
          </w:tcPr>
          <w:p w14:paraId="0C39D7A7" w14:textId="77777777" w:rsidR="00A17D84" w:rsidRDefault="00A17D84" w:rsidP="00614210">
            <w:pPr>
              <w:rPr>
                <w:sz w:val="24"/>
                <w:szCs w:val="24"/>
              </w:rPr>
            </w:pPr>
            <w:r>
              <w:rPr>
                <w:sz w:val="24"/>
                <w:szCs w:val="24"/>
              </w:rPr>
              <w:t>Specialist training for Physical Intervention</w:t>
            </w:r>
          </w:p>
        </w:tc>
        <w:tc>
          <w:tcPr>
            <w:tcW w:w="1023" w:type="dxa"/>
            <w:gridSpan w:val="3"/>
            <w:tcBorders>
              <w:top w:val="single" w:sz="4" w:space="0" w:color="auto"/>
              <w:bottom w:val="single" w:sz="4" w:space="0" w:color="auto"/>
            </w:tcBorders>
            <w:shd w:val="clear" w:color="auto" w:fill="auto"/>
            <w:vAlign w:val="center"/>
          </w:tcPr>
          <w:p w14:paraId="2212D718"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47D27AC0"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70BBF914"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764F7297" w14:textId="77777777" w:rsidR="00A17D84" w:rsidRPr="00F51DBB" w:rsidRDefault="00A17D84" w:rsidP="00614210">
            <w:pPr>
              <w:jc w:val="center"/>
              <w:rPr>
                <w:bCs/>
                <w:sz w:val="28"/>
                <w:szCs w:val="28"/>
              </w:rPr>
            </w:pPr>
          </w:p>
        </w:tc>
      </w:tr>
      <w:tr w:rsidR="00A17D84" w:rsidRPr="00F51DBB" w14:paraId="1621ED1A"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5BE0FFA4" w14:textId="77777777" w:rsidR="00A17D84" w:rsidRDefault="00A17D84" w:rsidP="00614210">
            <w:pPr>
              <w:jc w:val="center"/>
              <w:rPr>
                <w:bCs/>
                <w:sz w:val="24"/>
                <w:szCs w:val="24"/>
              </w:rPr>
            </w:pPr>
            <w:r>
              <w:rPr>
                <w:bCs/>
                <w:sz w:val="24"/>
                <w:szCs w:val="24"/>
              </w:rPr>
              <w:t>7</w:t>
            </w:r>
          </w:p>
        </w:tc>
        <w:tc>
          <w:tcPr>
            <w:tcW w:w="4020" w:type="dxa"/>
            <w:gridSpan w:val="2"/>
            <w:tcBorders>
              <w:top w:val="single" w:sz="4" w:space="0" w:color="auto"/>
              <w:bottom w:val="single" w:sz="4" w:space="0" w:color="auto"/>
            </w:tcBorders>
            <w:shd w:val="clear" w:color="auto" w:fill="auto"/>
            <w:vAlign w:val="center"/>
          </w:tcPr>
          <w:p w14:paraId="61BC2086" w14:textId="77777777" w:rsidR="00A17D84" w:rsidRDefault="00A17D84" w:rsidP="00614210">
            <w:pPr>
              <w:rPr>
                <w:sz w:val="24"/>
                <w:szCs w:val="24"/>
              </w:rPr>
            </w:pPr>
            <w:r>
              <w:rPr>
                <w:sz w:val="24"/>
                <w:szCs w:val="24"/>
              </w:rPr>
              <w:t>Specific teaching materials and resources</w:t>
            </w:r>
          </w:p>
        </w:tc>
        <w:tc>
          <w:tcPr>
            <w:tcW w:w="1023" w:type="dxa"/>
            <w:gridSpan w:val="3"/>
            <w:tcBorders>
              <w:top w:val="single" w:sz="4" w:space="0" w:color="auto"/>
              <w:bottom w:val="single" w:sz="4" w:space="0" w:color="auto"/>
            </w:tcBorders>
            <w:shd w:val="clear" w:color="auto" w:fill="auto"/>
            <w:vAlign w:val="center"/>
          </w:tcPr>
          <w:p w14:paraId="0938AEBE"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5E945E60"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7CF58148"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716DA362" w14:textId="77777777" w:rsidR="00A17D84" w:rsidRPr="00F51DBB" w:rsidRDefault="00A17D84" w:rsidP="00614210">
            <w:pPr>
              <w:jc w:val="center"/>
              <w:rPr>
                <w:bCs/>
                <w:sz w:val="28"/>
                <w:szCs w:val="28"/>
              </w:rPr>
            </w:pPr>
          </w:p>
        </w:tc>
      </w:tr>
      <w:tr w:rsidR="00A17D84" w:rsidRPr="00F51DBB" w14:paraId="222B2C00"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2E91B3B9" w14:textId="77777777" w:rsidR="00A17D84" w:rsidRDefault="00A17D84" w:rsidP="00614210">
            <w:pPr>
              <w:jc w:val="center"/>
              <w:rPr>
                <w:bCs/>
                <w:sz w:val="24"/>
                <w:szCs w:val="24"/>
              </w:rPr>
            </w:pPr>
            <w:r>
              <w:rPr>
                <w:bCs/>
                <w:sz w:val="24"/>
                <w:szCs w:val="24"/>
              </w:rPr>
              <w:t>8</w:t>
            </w:r>
          </w:p>
        </w:tc>
        <w:tc>
          <w:tcPr>
            <w:tcW w:w="4020" w:type="dxa"/>
            <w:gridSpan w:val="2"/>
            <w:tcBorders>
              <w:top w:val="single" w:sz="4" w:space="0" w:color="auto"/>
              <w:bottom w:val="single" w:sz="4" w:space="0" w:color="auto"/>
            </w:tcBorders>
            <w:shd w:val="clear" w:color="auto" w:fill="auto"/>
            <w:vAlign w:val="center"/>
          </w:tcPr>
          <w:p w14:paraId="26A8794E" w14:textId="77777777" w:rsidR="00A17D84" w:rsidRDefault="00A17D84" w:rsidP="00614210">
            <w:pPr>
              <w:rPr>
                <w:sz w:val="24"/>
                <w:szCs w:val="24"/>
              </w:rPr>
            </w:pPr>
            <w:r>
              <w:rPr>
                <w:sz w:val="24"/>
                <w:szCs w:val="24"/>
              </w:rPr>
              <w:t>Sufficient extra staff for effective early intervention (mentors or other professionals specifically employed to ‘include’ pupils whose behaviour may challenge)</w:t>
            </w:r>
          </w:p>
        </w:tc>
        <w:tc>
          <w:tcPr>
            <w:tcW w:w="1023" w:type="dxa"/>
            <w:gridSpan w:val="3"/>
            <w:tcBorders>
              <w:top w:val="single" w:sz="4" w:space="0" w:color="auto"/>
              <w:bottom w:val="single" w:sz="4" w:space="0" w:color="auto"/>
            </w:tcBorders>
            <w:shd w:val="clear" w:color="auto" w:fill="auto"/>
            <w:vAlign w:val="center"/>
          </w:tcPr>
          <w:p w14:paraId="2842688C"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16B19A14"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3670B53A"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1CE5423F" w14:textId="77777777" w:rsidR="00A17D84" w:rsidRPr="00F51DBB" w:rsidRDefault="00A17D84" w:rsidP="00614210">
            <w:pPr>
              <w:jc w:val="center"/>
              <w:rPr>
                <w:bCs/>
                <w:sz w:val="28"/>
                <w:szCs w:val="28"/>
              </w:rPr>
            </w:pPr>
          </w:p>
        </w:tc>
      </w:tr>
      <w:tr w:rsidR="00A17D84" w:rsidRPr="00F51DBB" w14:paraId="49AAF931"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D43CFEB" w14:textId="77777777" w:rsidR="00A17D84" w:rsidRDefault="00A17D84" w:rsidP="00614210">
            <w:pPr>
              <w:jc w:val="center"/>
              <w:rPr>
                <w:bCs/>
                <w:sz w:val="24"/>
                <w:szCs w:val="24"/>
              </w:rPr>
            </w:pPr>
            <w:r>
              <w:rPr>
                <w:bCs/>
                <w:sz w:val="24"/>
                <w:szCs w:val="24"/>
              </w:rPr>
              <w:t>9</w:t>
            </w:r>
          </w:p>
        </w:tc>
        <w:tc>
          <w:tcPr>
            <w:tcW w:w="4020" w:type="dxa"/>
            <w:gridSpan w:val="2"/>
            <w:tcBorders>
              <w:top w:val="single" w:sz="4" w:space="0" w:color="auto"/>
              <w:bottom w:val="single" w:sz="4" w:space="0" w:color="auto"/>
            </w:tcBorders>
            <w:shd w:val="clear" w:color="auto" w:fill="auto"/>
            <w:vAlign w:val="center"/>
          </w:tcPr>
          <w:p w14:paraId="5D8C54FE" w14:textId="77777777" w:rsidR="00A17D84" w:rsidRDefault="00A17D84" w:rsidP="00614210">
            <w:pPr>
              <w:rPr>
                <w:sz w:val="24"/>
                <w:szCs w:val="24"/>
              </w:rPr>
            </w:pPr>
            <w:r>
              <w:rPr>
                <w:sz w:val="24"/>
                <w:szCs w:val="24"/>
              </w:rPr>
              <w:t>YOT referral</w:t>
            </w:r>
          </w:p>
        </w:tc>
        <w:tc>
          <w:tcPr>
            <w:tcW w:w="1023" w:type="dxa"/>
            <w:gridSpan w:val="3"/>
            <w:tcBorders>
              <w:top w:val="single" w:sz="4" w:space="0" w:color="auto"/>
              <w:bottom w:val="single" w:sz="4" w:space="0" w:color="auto"/>
            </w:tcBorders>
            <w:shd w:val="clear" w:color="auto" w:fill="auto"/>
            <w:vAlign w:val="center"/>
          </w:tcPr>
          <w:p w14:paraId="6BA58065"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473B80A7"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50C3581D"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71183B61" w14:textId="77777777" w:rsidR="00A17D84" w:rsidRPr="00F51DBB" w:rsidRDefault="00A17D84" w:rsidP="00614210">
            <w:pPr>
              <w:jc w:val="center"/>
              <w:rPr>
                <w:bCs/>
                <w:sz w:val="28"/>
                <w:szCs w:val="28"/>
              </w:rPr>
            </w:pPr>
          </w:p>
        </w:tc>
      </w:tr>
      <w:tr w:rsidR="00A17D84" w:rsidRPr="00F51DBB" w14:paraId="3F5FC2D8"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3F269781" w14:textId="77777777" w:rsidR="00A17D84" w:rsidRDefault="00A17D84" w:rsidP="00614210">
            <w:pPr>
              <w:jc w:val="center"/>
              <w:rPr>
                <w:bCs/>
                <w:sz w:val="24"/>
                <w:szCs w:val="24"/>
              </w:rPr>
            </w:pPr>
            <w:r>
              <w:rPr>
                <w:bCs/>
                <w:sz w:val="24"/>
                <w:szCs w:val="24"/>
              </w:rPr>
              <w:t>10</w:t>
            </w:r>
          </w:p>
        </w:tc>
        <w:tc>
          <w:tcPr>
            <w:tcW w:w="4020" w:type="dxa"/>
            <w:gridSpan w:val="2"/>
            <w:tcBorders>
              <w:top w:val="single" w:sz="4" w:space="0" w:color="auto"/>
              <w:bottom w:val="single" w:sz="4" w:space="0" w:color="auto"/>
            </w:tcBorders>
            <w:shd w:val="clear" w:color="auto" w:fill="auto"/>
            <w:vAlign w:val="center"/>
          </w:tcPr>
          <w:p w14:paraId="468F0D60" w14:textId="77777777" w:rsidR="00A17D84" w:rsidRDefault="00A17D84" w:rsidP="00614210">
            <w:pPr>
              <w:rPr>
                <w:sz w:val="24"/>
                <w:szCs w:val="24"/>
              </w:rPr>
            </w:pPr>
            <w:r>
              <w:rPr>
                <w:sz w:val="24"/>
                <w:szCs w:val="24"/>
              </w:rPr>
              <w:t>Support from Social Care</w:t>
            </w:r>
          </w:p>
        </w:tc>
        <w:tc>
          <w:tcPr>
            <w:tcW w:w="1023" w:type="dxa"/>
            <w:gridSpan w:val="3"/>
            <w:tcBorders>
              <w:top w:val="single" w:sz="4" w:space="0" w:color="auto"/>
              <w:bottom w:val="single" w:sz="4" w:space="0" w:color="auto"/>
            </w:tcBorders>
            <w:shd w:val="clear" w:color="auto" w:fill="auto"/>
            <w:vAlign w:val="center"/>
          </w:tcPr>
          <w:p w14:paraId="7900E9B9"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331353D8"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07846634"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7D519F78" w14:textId="77777777" w:rsidR="00A17D84" w:rsidRPr="00F51DBB" w:rsidRDefault="00A17D84" w:rsidP="00614210">
            <w:pPr>
              <w:jc w:val="center"/>
              <w:rPr>
                <w:bCs/>
                <w:sz w:val="28"/>
                <w:szCs w:val="28"/>
              </w:rPr>
            </w:pPr>
          </w:p>
        </w:tc>
      </w:tr>
      <w:tr w:rsidR="00A17D84" w:rsidRPr="00F51DBB" w14:paraId="7B0F0224"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57C2A2DF" w14:textId="77777777" w:rsidR="00A17D84" w:rsidRDefault="00A17D84" w:rsidP="00614210">
            <w:pPr>
              <w:jc w:val="center"/>
              <w:rPr>
                <w:bCs/>
                <w:sz w:val="24"/>
                <w:szCs w:val="24"/>
              </w:rPr>
            </w:pPr>
            <w:r>
              <w:rPr>
                <w:bCs/>
                <w:sz w:val="24"/>
                <w:szCs w:val="24"/>
              </w:rPr>
              <w:t>11</w:t>
            </w:r>
          </w:p>
        </w:tc>
        <w:tc>
          <w:tcPr>
            <w:tcW w:w="4020" w:type="dxa"/>
            <w:gridSpan w:val="2"/>
            <w:tcBorders>
              <w:top w:val="single" w:sz="4" w:space="0" w:color="auto"/>
              <w:bottom w:val="single" w:sz="4" w:space="0" w:color="auto"/>
            </w:tcBorders>
            <w:shd w:val="clear" w:color="auto" w:fill="auto"/>
            <w:vAlign w:val="center"/>
          </w:tcPr>
          <w:p w14:paraId="60EF2D03" w14:textId="77777777" w:rsidR="00A17D84" w:rsidRDefault="00A17D84" w:rsidP="00614210">
            <w:pPr>
              <w:rPr>
                <w:sz w:val="24"/>
                <w:szCs w:val="24"/>
              </w:rPr>
            </w:pPr>
            <w:r>
              <w:rPr>
                <w:sz w:val="24"/>
                <w:szCs w:val="24"/>
              </w:rPr>
              <w:t>Support from CAMHS</w:t>
            </w:r>
          </w:p>
        </w:tc>
        <w:tc>
          <w:tcPr>
            <w:tcW w:w="1023" w:type="dxa"/>
            <w:gridSpan w:val="3"/>
            <w:tcBorders>
              <w:top w:val="single" w:sz="4" w:space="0" w:color="auto"/>
              <w:bottom w:val="single" w:sz="4" w:space="0" w:color="auto"/>
            </w:tcBorders>
            <w:shd w:val="clear" w:color="auto" w:fill="auto"/>
            <w:vAlign w:val="center"/>
          </w:tcPr>
          <w:p w14:paraId="529EAA6C"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2BFCE560"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1FF85C2F"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15F5356B" w14:textId="77777777" w:rsidR="00A17D84" w:rsidRPr="00F51DBB" w:rsidRDefault="00A17D84" w:rsidP="00614210">
            <w:pPr>
              <w:jc w:val="center"/>
              <w:rPr>
                <w:bCs/>
                <w:sz w:val="28"/>
                <w:szCs w:val="28"/>
              </w:rPr>
            </w:pPr>
          </w:p>
        </w:tc>
      </w:tr>
      <w:tr w:rsidR="00A17D84" w:rsidRPr="00F51DBB" w14:paraId="54912D99"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09D208BB" w14:textId="77777777" w:rsidR="00A17D84" w:rsidRDefault="00A17D84" w:rsidP="00614210">
            <w:pPr>
              <w:jc w:val="center"/>
              <w:rPr>
                <w:bCs/>
                <w:sz w:val="24"/>
                <w:szCs w:val="24"/>
              </w:rPr>
            </w:pPr>
            <w:r>
              <w:rPr>
                <w:bCs/>
                <w:sz w:val="24"/>
                <w:szCs w:val="24"/>
              </w:rPr>
              <w:t>12</w:t>
            </w:r>
          </w:p>
        </w:tc>
        <w:tc>
          <w:tcPr>
            <w:tcW w:w="4020" w:type="dxa"/>
            <w:gridSpan w:val="2"/>
            <w:tcBorders>
              <w:top w:val="single" w:sz="4" w:space="0" w:color="auto"/>
              <w:bottom w:val="single" w:sz="4" w:space="0" w:color="auto"/>
            </w:tcBorders>
            <w:shd w:val="clear" w:color="auto" w:fill="auto"/>
            <w:vAlign w:val="center"/>
          </w:tcPr>
          <w:p w14:paraId="59A5A5E7" w14:textId="77777777" w:rsidR="00A17D84" w:rsidRDefault="00A17D84" w:rsidP="00614210">
            <w:pPr>
              <w:rPr>
                <w:sz w:val="24"/>
                <w:szCs w:val="24"/>
              </w:rPr>
            </w:pPr>
            <w:r>
              <w:rPr>
                <w:sz w:val="24"/>
                <w:szCs w:val="24"/>
              </w:rPr>
              <w:t>Multi-agency support/outreach</w:t>
            </w:r>
          </w:p>
        </w:tc>
        <w:tc>
          <w:tcPr>
            <w:tcW w:w="1023" w:type="dxa"/>
            <w:gridSpan w:val="3"/>
            <w:tcBorders>
              <w:top w:val="single" w:sz="4" w:space="0" w:color="auto"/>
              <w:bottom w:val="single" w:sz="4" w:space="0" w:color="auto"/>
            </w:tcBorders>
            <w:shd w:val="clear" w:color="auto" w:fill="auto"/>
            <w:vAlign w:val="center"/>
          </w:tcPr>
          <w:p w14:paraId="42DA830F"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53E29EC1"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37F136D1"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3BD0CE90" w14:textId="77777777" w:rsidR="00A17D84" w:rsidRPr="00F51DBB" w:rsidRDefault="00A17D84" w:rsidP="00614210">
            <w:pPr>
              <w:jc w:val="center"/>
              <w:rPr>
                <w:bCs/>
                <w:sz w:val="28"/>
                <w:szCs w:val="28"/>
              </w:rPr>
            </w:pPr>
          </w:p>
        </w:tc>
      </w:tr>
      <w:tr w:rsidR="00A17D84" w:rsidRPr="00F51DBB" w14:paraId="7AE00F0B" w14:textId="77777777" w:rsidTr="00614210">
        <w:trPr>
          <w:trHeight w:val="454"/>
        </w:trPr>
        <w:tc>
          <w:tcPr>
            <w:tcW w:w="465" w:type="dxa"/>
            <w:gridSpan w:val="2"/>
            <w:tcBorders>
              <w:top w:val="single" w:sz="4" w:space="0" w:color="auto"/>
              <w:bottom w:val="single" w:sz="4" w:space="0" w:color="auto"/>
            </w:tcBorders>
            <w:shd w:val="clear" w:color="auto" w:fill="E9F6DA"/>
            <w:vAlign w:val="center"/>
          </w:tcPr>
          <w:p w14:paraId="608F24C4" w14:textId="77777777" w:rsidR="00A17D84" w:rsidRDefault="00A17D84" w:rsidP="00614210">
            <w:pPr>
              <w:jc w:val="center"/>
              <w:rPr>
                <w:bCs/>
                <w:sz w:val="24"/>
                <w:szCs w:val="24"/>
              </w:rPr>
            </w:pPr>
            <w:r>
              <w:rPr>
                <w:bCs/>
                <w:sz w:val="24"/>
                <w:szCs w:val="24"/>
              </w:rPr>
              <w:t>13</w:t>
            </w:r>
          </w:p>
        </w:tc>
        <w:tc>
          <w:tcPr>
            <w:tcW w:w="4020" w:type="dxa"/>
            <w:gridSpan w:val="2"/>
            <w:tcBorders>
              <w:top w:val="single" w:sz="4" w:space="0" w:color="auto"/>
              <w:bottom w:val="single" w:sz="4" w:space="0" w:color="auto"/>
            </w:tcBorders>
            <w:shd w:val="clear" w:color="auto" w:fill="auto"/>
            <w:vAlign w:val="center"/>
          </w:tcPr>
          <w:p w14:paraId="6E825967" w14:textId="77777777" w:rsidR="00A17D84" w:rsidRDefault="00A17D84" w:rsidP="00614210">
            <w:pPr>
              <w:rPr>
                <w:sz w:val="24"/>
                <w:szCs w:val="24"/>
              </w:rPr>
            </w:pPr>
            <w:r>
              <w:rPr>
                <w:sz w:val="24"/>
                <w:szCs w:val="24"/>
              </w:rPr>
              <w:t>Other – please state:</w:t>
            </w:r>
          </w:p>
          <w:p w14:paraId="19ACBB55" w14:textId="77777777" w:rsidR="00A17D84" w:rsidRPr="00F51DBB" w:rsidRDefault="00A17D84" w:rsidP="00614210">
            <w:pPr>
              <w:jc w:val="center"/>
              <w:rPr>
                <w:bCs/>
                <w:sz w:val="28"/>
                <w:szCs w:val="28"/>
              </w:rPr>
            </w:pPr>
          </w:p>
        </w:tc>
        <w:tc>
          <w:tcPr>
            <w:tcW w:w="1023" w:type="dxa"/>
            <w:gridSpan w:val="3"/>
            <w:tcBorders>
              <w:top w:val="single" w:sz="4" w:space="0" w:color="auto"/>
              <w:bottom w:val="single" w:sz="4" w:space="0" w:color="auto"/>
            </w:tcBorders>
            <w:shd w:val="clear" w:color="auto" w:fill="auto"/>
            <w:vAlign w:val="center"/>
          </w:tcPr>
          <w:p w14:paraId="129B698C"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6F2CE624" w14:textId="77777777" w:rsidR="00A17D84" w:rsidRPr="00F51DBB" w:rsidRDefault="00A17D84" w:rsidP="00614210">
            <w:pPr>
              <w:jc w:val="center"/>
              <w:rPr>
                <w:bCs/>
                <w:sz w:val="28"/>
                <w:szCs w:val="28"/>
              </w:rPr>
            </w:pPr>
          </w:p>
        </w:tc>
        <w:tc>
          <w:tcPr>
            <w:tcW w:w="1080" w:type="dxa"/>
            <w:gridSpan w:val="3"/>
            <w:tcBorders>
              <w:top w:val="single" w:sz="4" w:space="0" w:color="auto"/>
              <w:bottom w:val="single" w:sz="4" w:space="0" w:color="auto"/>
            </w:tcBorders>
            <w:shd w:val="clear" w:color="auto" w:fill="auto"/>
            <w:vAlign w:val="center"/>
          </w:tcPr>
          <w:p w14:paraId="2885DB74" w14:textId="77777777" w:rsidR="00A17D84" w:rsidRPr="00F51DBB" w:rsidRDefault="00A17D84" w:rsidP="00614210">
            <w:pPr>
              <w:jc w:val="center"/>
              <w:rPr>
                <w:bCs/>
                <w:sz w:val="28"/>
                <w:szCs w:val="28"/>
              </w:rPr>
            </w:pPr>
          </w:p>
        </w:tc>
        <w:tc>
          <w:tcPr>
            <w:tcW w:w="3014" w:type="dxa"/>
            <w:gridSpan w:val="2"/>
            <w:tcBorders>
              <w:top w:val="single" w:sz="4" w:space="0" w:color="auto"/>
              <w:bottom w:val="single" w:sz="4" w:space="0" w:color="auto"/>
            </w:tcBorders>
            <w:shd w:val="clear" w:color="auto" w:fill="auto"/>
            <w:vAlign w:val="center"/>
          </w:tcPr>
          <w:p w14:paraId="3240CC08" w14:textId="77777777" w:rsidR="00A17D84" w:rsidRPr="00F51DBB" w:rsidRDefault="00A17D84" w:rsidP="00614210">
            <w:pPr>
              <w:jc w:val="center"/>
              <w:rPr>
                <w:bCs/>
                <w:sz w:val="28"/>
                <w:szCs w:val="28"/>
              </w:rPr>
            </w:pPr>
          </w:p>
        </w:tc>
      </w:tr>
    </w:tbl>
    <w:p w14:paraId="00AE056C" w14:textId="77777777" w:rsidR="00A17D84" w:rsidRPr="00331B53" w:rsidRDefault="00A17D84" w:rsidP="00A17D84">
      <w:pPr>
        <w:rPr>
          <w:sz w:val="8"/>
          <w:szCs w:val="8"/>
        </w:rPr>
      </w:pPr>
    </w:p>
    <w:tbl>
      <w:tblPr>
        <w:tblStyle w:val="TableGrid1"/>
        <w:tblW w:w="9000"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000"/>
      </w:tblGrid>
      <w:tr w:rsidR="00A17D84" w14:paraId="7A93A9A6" w14:textId="77777777" w:rsidTr="00EF20A5">
        <w:trPr>
          <w:trHeight w:val="340"/>
          <w:tblCellSpacing w:w="11" w:type="dxa"/>
        </w:trPr>
        <w:tc>
          <w:tcPr>
            <w:tcW w:w="8956" w:type="dxa"/>
            <w:shd w:val="clear" w:color="auto" w:fill="D9D9D9" w:themeFill="background1" w:themeFillShade="D9"/>
            <w:vAlign w:val="center"/>
          </w:tcPr>
          <w:p w14:paraId="2F12AD6B" w14:textId="77777777" w:rsidR="00A17D84" w:rsidRPr="00940761" w:rsidRDefault="00A17D84" w:rsidP="00614210">
            <w:pPr>
              <w:spacing w:after="60"/>
              <w:jc w:val="center"/>
              <w:rPr>
                <w:sz w:val="24"/>
                <w:szCs w:val="24"/>
              </w:rPr>
            </w:pPr>
            <w:r>
              <w:rPr>
                <w:b/>
                <w:bCs/>
                <w:sz w:val="24"/>
                <w:szCs w:val="24"/>
              </w:rPr>
              <w:t>Please attach attendance certificate, behaviour log and attainment record for the last two years, including teacher assessed levels.  This will enable the Local Authority to place the child appropriately.</w:t>
            </w:r>
          </w:p>
        </w:tc>
      </w:tr>
    </w:tbl>
    <w:p w14:paraId="0DE05176" w14:textId="453B8225" w:rsidR="00A17D84" w:rsidRDefault="00A17D84" w:rsidP="00A17D84">
      <w:pPr>
        <w:rPr>
          <w:sz w:val="8"/>
          <w:szCs w:val="8"/>
        </w:rPr>
      </w:pPr>
    </w:p>
    <w:p w14:paraId="16FC9C70" w14:textId="740A23BD" w:rsidR="003D6308" w:rsidRDefault="003D6308" w:rsidP="00A17D84">
      <w:pPr>
        <w:rPr>
          <w:sz w:val="8"/>
          <w:szCs w:val="8"/>
        </w:rPr>
      </w:pPr>
    </w:p>
    <w:p w14:paraId="440A0C8F" w14:textId="5090B060" w:rsidR="003D6308" w:rsidRDefault="003D6308" w:rsidP="00A17D84">
      <w:pPr>
        <w:rPr>
          <w:sz w:val="8"/>
          <w:szCs w:val="8"/>
        </w:rPr>
      </w:pPr>
    </w:p>
    <w:p w14:paraId="59CB3854" w14:textId="77777777" w:rsidR="003D6308" w:rsidRDefault="003D6308" w:rsidP="00A17D84">
      <w:pPr>
        <w:rPr>
          <w:sz w:val="8"/>
          <w:szCs w:val="8"/>
        </w:rPr>
      </w:pPr>
    </w:p>
    <w:tbl>
      <w:tblPr>
        <w:tblStyle w:val="TableGrid"/>
        <w:tblW w:w="0" w:type="auto"/>
        <w:tblCellMar>
          <w:top w:w="57" w:type="dxa"/>
        </w:tblCellMar>
        <w:tblLook w:val="04A0" w:firstRow="1" w:lastRow="0" w:firstColumn="1" w:lastColumn="0" w:noHBand="0" w:noVBand="1"/>
      </w:tblPr>
      <w:tblGrid>
        <w:gridCol w:w="2625"/>
        <w:gridCol w:w="6391"/>
      </w:tblGrid>
      <w:tr w:rsidR="00A17D84" w:rsidRPr="00A00DE5" w14:paraId="691D634F" w14:textId="77777777" w:rsidTr="00614210">
        <w:trPr>
          <w:trHeight w:val="454"/>
        </w:trPr>
        <w:tc>
          <w:tcPr>
            <w:tcW w:w="10682" w:type="dxa"/>
            <w:gridSpan w:val="2"/>
            <w:tcBorders>
              <w:top w:val="single" w:sz="4" w:space="0" w:color="auto"/>
              <w:bottom w:val="single" w:sz="4" w:space="0" w:color="auto"/>
            </w:tcBorders>
            <w:shd w:val="clear" w:color="auto" w:fill="D2ECB6"/>
            <w:vAlign w:val="center"/>
          </w:tcPr>
          <w:p w14:paraId="71A1D961" w14:textId="77777777" w:rsidR="00A17D84" w:rsidRPr="00A00DE5" w:rsidRDefault="00A17D84" w:rsidP="00614210">
            <w:pPr>
              <w:rPr>
                <w:b/>
                <w:sz w:val="28"/>
                <w:szCs w:val="28"/>
              </w:rPr>
            </w:pPr>
            <w:r>
              <w:rPr>
                <w:b/>
                <w:sz w:val="28"/>
                <w:szCs w:val="28"/>
              </w:rPr>
              <w:t>Form Completed By</w:t>
            </w:r>
          </w:p>
        </w:tc>
      </w:tr>
      <w:tr w:rsidR="00A17D84" w14:paraId="4F0BB8FD"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2777BE51" w14:textId="77777777" w:rsidR="00A17D84" w:rsidRPr="00816843" w:rsidRDefault="00A17D84" w:rsidP="00614210">
            <w:r w:rsidRPr="00816843">
              <w:t>Name:</w:t>
            </w:r>
          </w:p>
        </w:tc>
        <w:tc>
          <w:tcPr>
            <w:tcW w:w="7739" w:type="dxa"/>
            <w:tcBorders>
              <w:top w:val="single" w:sz="4" w:space="0" w:color="auto"/>
              <w:bottom w:val="single" w:sz="4" w:space="0" w:color="auto"/>
            </w:tcBorders>
            <w:shd w:val="clear" w:color="auto" w:fill="auto"/>
            <w:vAlign w:val="center"/>
          </w:tcPr>
          <w:p w14:paraId="37CD037E" w14:textId="77777777" w:rsidR="00A17D84" w:rsidRPr="00940761" w:rsidRDefault="00A17D84" w:rsidP="00614210">
            <w:pPr>
              <w:rPr>
                <w:sz w:val="24"/>
                <w:szCs w:val="24"/>
              </w:rPr>
            </w:pPr>
          </w:p>
        </w:tc>
      </w:tr>
      <w:tr w:rsidR="00A17D84" w14:paraId="2966DB52"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0FC48EF1" w14:textId="77777777" w:rsidR="00A17D84" w:rsidRPr="00816843" w:rsidRDefault="00A17D84" w:rsidP="00614210">
            <w:r w:rsidRPr="00816843">
              <w:t>Signature:</w:t>
            </w:r>
          </w:p>
        </w:tc>
        <w:tc>
          <w:tcPr>
            <w:tcW w:w="7739" w:type="dxa"/>
            <w:tcBorders>
              <w:top w:val="single" w:sz="4" w:space="0" w:color="auto"/>
              <w:bottom w:val="single" w:sz="4" w:space="0" w:color="auto"/>
            </w:tcBorders>
            <w:shd w:val="clear" w:color="auto" w:fill="auto"/>
            <w:vAlign w:val="center"/>
          </w:tcPr>
          <w:p w14:paraId="02AC5C8A" w14:textId="77777777" w:rsidR="00A17D84" w:rsidRPr="00940761" w:rsidRDefault="00A17D84" w:rsidP="00614210">
            <w:pPr>
              <w:rPr>
                <w:sz w:val="24"/>
                <w:szCs w:val="24"/>
              </w:rPr>
            </w:pPr>
          </w:p>
        </w:tc>
      </w:tr>
      <w:tr w:rsidR="00A17D84" w14:paraId="1C64ED0D"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69F8B3AD" w14:textId="77777777" w:rsidR="00A17D84" w:rsidRPr="00816843" w:rsidRDefault="00A17D84" w:rsidP="00614210">
            <w:r w:rsidRPr="00816843">
              <w:t>School / Provision:</w:t>
            </w:r>
          </w:p>
        </w:tc>
        <w:tc>
          <w:tcPr>
            <w:tcW w:w="7739" w:type="dxa"/>
            <w:tcBorders>
              <w:top w:val="single" w:sz="4" w:space="0" w:color="auto"/>
              <w:bottom w:val="single" w:sz="4" w:space="0" w:color="auto"/>
            </w:tcBorders>
            <w:shd w:val="clear" w:color="auto" w:fill="auto"/>
            <w:vAlign w:val="center"/>
          </w:tcPr>
          <w:p w14:paraId="0511F15B" w14:textId="77777777" w:rsidR="00A17D84" w:rsidRPr="00940761" w:rsidRDefault="00A17D84" w:rsidP="00614210">
            <w:pPr>
              <w:rPr>
                <w:sz w:val="24"/>
                <w:szCs w:val="24"/>
              </w:rPr>
            </w:pPr>
          </w:p>
        </w:tc>
      </w:tr>
      <w:tr w:rsidR="00A17D84" w14:paraId="4EAF7F07"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66E6E004" w14:textId="77777777" w:rsidR="00A17D84" w:rsidRPr="00816843" w:rsidRDefault="00A17D84" w:rsidP="00614210">
            <w:r w:rsidRPr="00816843">
              <w:t>Date:</w:t>
            </w:r>
          </w:p>
        </w:tc>
        <w:tc>
          <w:tcPr>
            <w:tcW w:w="7739" w:type="dxa"/>
            <w:tcBorders>
              <w:top w:val="single" w:sz="4" w:space="0" w:color="auto"/>
              <w:bottom w:val="single" w:sz="4" w:space="0" w:color="auto"/>
            </w:tcBorders>
            <w:shd w:val="clear" w:color="auto" w:fill="auto"/>
            <w:vAlign w:val="center"/>
          </w:tcPr>
          <w:p w14:paraId="422CE08E" w14:textId="77777777" w:rsidR="00A17D84" w:rsidRPr="00940761" w:rsidRDefault="00A17D84" w:rsidP="00614210">
            <w:pPr>
              <w:rPr>
                <w:sz w:val="24"/>
                <w:szCs w:val="24"/>
              </w:rPr>
            </w:pPr>
          </w:p>
        </w:tc>
      </w:tr>
    </w:tbl>
    <w:p w14:paraId="3DA90869" w14:textId="77777777" w:rsidR="00A17D84" w:rsidRDefault="00A17D84" w:rsidP="00A17D84">
      <w:pPr>
        <w:rPr>
          <w:sz w:val="4"/>
          <w:szCs w:val="4"/>
        </w:rPr>
      </w:pPr>
    </w:p>
    <w:tbl>
      <w:tblPr>
        <w:tblStyle w:val="TableGrid"/>
        <w:tblW w:w="0" w:type="auto"/>
        <w:tblCellMar>
          <w:top w:w="57" w:type="dxa"/>
        </w:tblCellMar>
        <w:tblLook w:val="04A0" w:firstRow="1" w:lastRow="0" w:firstColumn="1" w:lastColumn="0" w:noHBand="0" w:noVBand="1"/>
      </w:tblPr>
      <w:tblGrid>
        <w:gridCol w:w="2619"/>
        <w:gridCol w:w="6397"/>
      </w:tblGrid>
      <w:tr w:rsidR="00A17D84" w:rsidRPr="00A00DE5" w14:paraId="5C04E43D" w14:textId="77777777" w:rsidTr="00614210">
        <w:trPr>
          <w:trHeight w:val="454"/>
        </w:trPr>
        <w:tc>
          <w:tcPr>
            <w:tcW w:w="10682" w:type="dxa"/>
            <w:gridSpan w:val="2"/>
            <w:tcBorders>
              <w:top w:val="single" w:sz="4" w:space="0" w:color="auto"/>
              <w:bottom w:val="single" w:sz="4" w:space="0" w:color="auto"/>
            </w:tcBorders>
            <w:shd w:val="clear" w:color="auto" w:fill="D2ECB6"/>
            <w:vAlign w:val="center"/>
          </w:tcPr>
          <w:p w14:paraId="18B467F5" w14:textId="77777777" w:rsidR="00A17D84" w:rsidRPr="00A00DE5" w:rsidRDefault="00A17D84" w:rsidP="00614210">
            <w:pPr>
              <w:rPr>
                <w:b/>
                <w:sz w:val="28"/>
                <w:szCs w:val="28"/>
              </w:rPr>
            </w:pPr>
            <w:bookmarkStart w:id="33" w:name="_Hlk55459988"/>
            <w:r>
              <w:rPr>
                <w:b/>
                <w:sz w:val="28"/>
                <w:szCs w:val="28"/>
              </w:rPr>
              <w:t>Signed Off By</w:t>
            </w:r>
          </w:p>
        </w:tc>
      </w:tr>
      <w:tr w:rsidR="00A17D84" w:rsidRPr="00940973" w14:paraId="313075E9" w14:textId="77777777" w:rsidTr="00614210">
        <w:trPr>
          <w:trHeight w:val="284"/>
        </w:trPr>
        <w:tc>
          <w:tcPr>
            <w:tcW w:w="10682" w:type="dxa"/>
            <w:gridSpan w:val="2"/>
            <w:tcBorders>
              <w:top w:val="single" w:sz="4" w:space="0" w:color="auto"/>
              <w:bottom w:val="single" w:sz="4" w:space="0" w:color="auto"/>
            </w:tcBorders>
            <w:shd w:val="clear" w:color="auto" w:fill="92D050"/>
            <w:vAlign w:val="center"/>
          </w:tcPr>
          <w:p w14:paraId="42B4E7E1" w14:textId="77777777" w:rsidR="00A17D84" w:rsidRPr="00940973" w:rsidRDefault="00A17D84" w:rsidP="00614210">
            <w:pPr>
              <w:rPr>
                <w:b/>
                <w:sz w:val="24"/>
                <w:szCs w:val="24"/>
              </w:rPr>
            </w:pPr>
            <w:r w:rsidRPr="00940973">
              <w:rPr>
                <w:b/>
                <w:sz w:val="24"/>
                <w:szCs w:val="24"/>
              </w:rPr>
              <w:t xml:space="preserve">NB This </w:t>
            </w:r>
            <w:r w:rsidRPr="00940973">
              <w:rPr>
                <w:b/>
                <w:i/>
                <w:iCs/>
                <w:sz w:val="24"/>
                <w:szCs w:val="24"/>
                <w:u w:val="single"/>
              </w:rPr>
              <w:t xml:space="preserve">must </w:t>
            </w:r>
            <w:r w:rsidRPr="00940973">
              <w:rPr>
                <w:b/>
                <w:sz w:val="24"/>
                <w:szCs w:val="24"/>
              </w:rPr>
              <w:t>be signed off by the Head Teacher.</w:t>
            </w:r>
          </w:p>
        </w:tc>
      </w:tr>
      <w:tr w:rsidR="00A17D84" w14:paraId="25E76872"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2B2836F3" w14:textId="77777777" w:rsidR="00A17D84" w:rsidRPr="00816843" w:rsidRDefault="00A17D84" w:rsidP="00614210">
            <w:r w:rsidRPr="00816843">
              <w:t>Name:</w:t>
            </w:r>
          </w:p>
        </w:tc>
        <w:tc>
          <w:tcPr>
            <w:tcW w:w="7739" w:type="dxa"/>
            <w:tcBorders>
              <w:top w:val="single" w:sz="4" w:space="0" w:color="auto"/>
              <w:bottom w:val="single" w:sz="4" w:space="0" w:color="auto"/>
            </w:tcBorders>
            <w:shd w:val="clear" w:color="auto" w:fill="auto"/>
            <w:vAlign w:val="center"/>
          </w:tcPr>
          <w:p w14:paraId="40D0D0CF" w14:textId="77777777" w:rsidR="00A17D84" w:rsidRPr="00940761" w:rsidRDefault="00A17D84" w:rsidP="00614210">
            <w:pPr>
              <w:rPr>
                <w:sz w:val="24"/>
                <w:szCs w:val="24"/>
              </w:rPr>
            </w:pPr>
          </w:p>
        </w:tc>
      </w:tr>
      <w:tr w:rsidR="00A17D84" w14:paraId="3D74A4F4"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399EAFB0" w14:textId="77777777" w:rsidR="00A17D84" w:rsidRPr="00816843" w:rsidRDefault="00A17D84" w:rsidP="00614210">
            <w:r w:rsidRPr="00816843">
              <w:t>Signature:</w:t>
            </w:r>
          </w:p>
        </w:tc>
        <w:tc>
          <w:tcPr>
            <w:tcW w:w="7739" w:type="dxa"/>
            <w:tcBorders>
              <w:top w:val="single" w:sz="4" w:space="0" w:color="auto"/>
              <w:bottom w:val="single" w:sz="4" w:space="0" w:color="auto"/>
            </w:tcBorders>
            <w:shd w:val="clear" w:color="auto" w:fill="auto"/>
            <w:vAlign w:val="center"/>
          </w:tcPr>
          <w:p w14:paraId="17C6B75A" w14:textId="77777777" w:rsidR="00A17D84" w:rsidRPr="00940761" w:rsidRDefault="00A17D84" w:rsidP="00614210">
            <w:pPr>
              <w:rPr>
                <w:sz w:val="24"/>
                <w:szCs w:val="24"/>
              </w:rPr>
            </w:pPr>
          </w:p>
        </w:tc>
      </w:tr>
      <w:tr w:rsidR="00A17D84" w14:paraId="42B4F2A1" w14:textId="77777777" w:rsidTr="00614210">
        <w:trPr>
          <w:trHeight w:val="567"/>
        </w:trPr>
        <w:tc>
          <w:tcPr>
            <w:tcW w:w="2943" w:type="dxa"/>
            <w:tcBorders>
              <w:top w:val="single" w:sz="4" w:space="0" w:color="auto"/>
              <w:bottom w:val="single" w:sz="4" w:space="0" w:color="auto"/>
            </w:tcBorders>
            <w:shd w:val="clear" w:color="auto" w:fill="D9D9D9" w:themeFill="background1" w:themeFillShade="D9"/>
            <w:vAlign w:val="center"/>
          </w:tcPr>
          <w:p w14:paraId="3EE8F364" w14:textId="77777777" w:rsidR="00A17D84" w:rsidRPr="00816843" w:rsidRDefault="00A17D84" w:rsidP="00614210">
            <w:r w:rsidRPr="00816843">
              <w:t>Date:</w:t>
            </w:r>
          </w:p>
        </w:tc>
        <w:tc>
          <w:tcPr>
            <w:tcW w:w="7739" w:type="dxa"/>
            <w:tcBorders>
              <w:top w:val="single" w:sz="4" w:space="0" w:color="auto"/>
              <w:bottom w:val="single" w:sz="4" w:space="0" w:color="auto"/>
            </w:tcBorders>
            <w:shd w:val="clear" w:color="auto" w:fill="auto"/>
            <w:vAlign w:val="center"/>
          </w:tcPr>
          <w:p w14:paraId="09CE1980" w14:textId="77777777" w:rsidR="00A17D84" w:rsidRPr="00940761" w:rsidRDefault="00A17D84" w:rsidP="00614210">
            <w:pPr>
              <w:rPr>
                <w:sz w:val="24"/>
                <w:szCs w:val="24"/>
              </w:rPr>
            </w:pPr>
          </w:p>
        </w:tc>
      </w:tr>
      <w:bookmarkEnd w:id="33"/>
    </w:tbl>
    <w:p w14:paraId="32CCEDFF" w14:textId="77777777" w:rsidR="00A17D84" w:rsidRPr="00D145E5" w:rsidRDefault="00A17D84" w:rsidP="00A17D84">
      <w:pPr>
        <w:rPr>
          <w:sz w:val="4"/>
          <w:szCs w:val="4"/>
        </w:rPr>
      </w:pPr>
    </w:p>
    <w:p w14:paraId="7AD30B80" w14:textId="77777777" w:rsidR="00A17D84" w:rsidRPr="00D145E5" w:rsidRDefault="00A17D84" w:rsidP="00A17D84">
      <w:pPr>
        <w:jc w:val="center"/>
        <w:rPr>
          <w:i/>
          <w:sz w:val="20"/>
          <w:szCs w:val="20"/>
        </w:rPr>
      </w:pPr>
      <w:r>
        <w:rPr>
          <w:i/>
          <w:sz w:val="20"/>
          <w:szCs w:val="20"/>
        </w:rPr>
        <w:t xml:space="preserve">Please return to: </w:t>
      </w:r>
      <w:hyperlink r:id="rId21" w:history="1">
        <w:r w:rsidRPr="00AD205A">
          <w:rPr>
            <w:rStyle w:val="Hyperlink"/>
            <w:i/>
            <w:sz w:val="20"/>
            <w:szCs w:val="20"/>
          </w:rPr>
          <w:t>inclusion@bolton.gov.uk</w:t>
        </w:r>
      </w:hyperlink>
    </w:p>
    <w:p w14:paraId="68969F63" w14:textId="756D7F50" w:rsidR="003F1F2A" w:rsidRDefault="003F1F2A"/>
    <w:p w14:paraId="04BA24EA" w14:textId="7426DA6E" w:rsidR="003F1F2A" w:rsidRDefault="003F1F2A"/>
    <w:p w14:paraId="11969B5C" w14:textId="59D2D364" w:rsidR="003F1F2A" w:rsidRDefault="003F1F2A"/>
    <w:p w14:paraId="08047B4C" w14:textId="2EFACF87" w:rsidR="003F1F2A" w:rsidRDefault="003F1F2A"/>
    <w:p w14:paraId="66F83B5E" w14:textId="5C0A705F" w:rsidR="003F1F2A" w:rsidRDefault="003F1F2A"/>
    <w:p w14:paraId="1785C395" w14:textId="01ACE128" w:rsidR="003F1F2A" w:rsidRDefault="003F1F2A"/>
    <w:p w14:paraId="60466D95" w14:textId="08E6D3DD" w:rsidR="003F1F2A" w:rsidRDefault="003F1F2A"/>
    <w:p w14:paraId="1A5A6A87" w14:textId="19B57B16" w:rsidR="003F1F2A" w:rsidRDefault="003F1F2A"/>
    <w:p w14:paraId="623FBDC0" w14:textId="425F68E2" w:rsidR="003F1F2A" w:rsidRDefault="003F1F2A"/>
    <w:p w14:paraId="614782C9" w14:textId="0F714D50" w:rsidR="003F1F2A" w:rsidRDefault="003F1F2A"/>
    <w:p w14:paraId="08AFA5F2" w14:textId="557DEB03" w:rsidR="003F1F2A" w:rsidRDefault="003F1F2A"/>
    <w:p w14:paraId="5AADB179" w14:textId="547E5190" w:rsidR="003F1F2A" w:rsidRDefault="003F1F2A"/>
    <w:p w14:paraId="0D0BDCA7" w14:textId="1B1CB642" w:rsidR="003F1F2A" w:rsidRDefault="003F1F2A"/>
    <w:p w14:paraId="27336892" w14:textId="2F77A1FB" w:rsidR="004E4374" w:rsidRPr="004E4374" w:rsidRDefault="004E4374" w:rsidP="004E4374">
      <w:pPr>
        <w:jc w:val="center"/>
        <w:rPr>
          <w:i/>
          <w:sz w:val="20"/>
          <w:szCs w:val="20"/>
        </w:rPr>
      </w:pPr>
    </w:p>
    <w:p w14:paraId="1F18ECFA" w14:textId="43FC8473" w:rsidR="004E4374" w:rsidRDefault="004E4374" w:rsidP="008B6CCF"/>
    <w:p w14:paraId="4C002B8E" w14:textId="70D421E4" w:rsidR="00DD1AEA" w:rsidRDefault="00DD1AEA" w:rsidP="00DD1AEA">
      <w:pPr>
        <w:pStyle w:val="Heading1"/>
        <w:numPr>
          <w:ilvl w:val="0"/>
          <w:numId w:val="0"/>
        </w:numPr>
        <w:rPr>
          <w:rFonts w:ascii="Arial" w:hAnsi="Arial" w:cs="Arial"/>
          <w:b/>
          <w:bCs/>
          <w:color w:val="auto"/>
          <w:sz w:val="24"/>
          <w:szCs w:val="24"/>
        </w:rPr>
      </w:pPr>
      <w:bookmarkStart w:id="34" w:name="_Toc158899037"/>
      <w:r w:rsidRPr="008B6CCF">
        <w:rPr>
          <w:rFonts w:ascii="Arial" w:hAnsi="Arial" w:cs="Arial"/>
          <w:b/>
          <w:bCs/>
          <w:color w:val="auto"/>
          <w:sz w:val="24"/>
          <w:szCs w:val="24"/>
        </w:rPr>
        <w:lastRenderedPageBreak/>
        <w:t xml:space="preserve">Appendix </w:t>
      </w:r>
      <w:r w:rsidR="00493F73">
        <w:rPr>
          <w:rFonts w:ascii="Arial" w:hAnsi="Arial" w:cs="Arial"/>
          <w:b/>
          <w:bCs/>
          <w:color w:val="auto"/>
          <w:sz w:val="24"/>
          <w:szCs w:val="24"/>
        </w:rPr>
        <w:t>5</w:t>
      </w:r>
      <w:r w:rsidRPr="003D6308">
        <w:rPr>
          <w:rFonts w:ascii="Arial" w:hAnsi="Arial" w:cs="Arial"/>
          <w:b/>
          <w:bCs/>
          <w:color w:val="auto"/>
          <w:sz w:val="24"/>
          <w:szCs w:val="24"/>
        </w:rPr>
        <w:t xml:space="preserve">: </w:t>
      </w:r>
      <w:r w:rsidRPr="00A743B8">
        <w:rPr>
          <w:rFonts w:ascii="Arial" w:hAnsi="Arial" w:cs="Arial"/>
          <w:b/>
          <w:bCs/>
          <w:color w:val="auto"/>
          <w:sz w:val="24"/>
          <w:szCs w:val="24"/>
        </w:rPr>
        <w:t>Exclusions process flowchart</w:t>
      </w:r>
      <w:bookmarkEnd w:id="34"/>
    </w:p>
    <w:p w14:paraId="75620253" w14:textId="2BBB4619" w:rsidR="00DD1AEA" w:rsidRDefault="00DD1AEA" w:rsidP="008B6CCF"/>
    <w:p w14:paraId="4A7D051F" w14:textId="393A6083" w:rsidR="00DD1AEA" w:rsidRPr="008B6CCF" w:rsidRDefault="00DD1AEA" w:rsidP="008B6CCF">
      <w:r>
        <w:rPr>
          <w:noProof/>
        </w:rPr>
        <w:drawing>
          <wp:inline distT="0" distB="0" distL="0" distR="0" wp14:anchorId="0F954ACC" wp14:editId="3D9AA238">
            <wp:extent cx="5731148" cy="8019415"/>
            <wp:effectExtent l="0" t="0" r="3175"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2">
                      <a:extLst>
                        <a:ext uri="{28A0092B-C50C-407E-A947-70E740481C1C}">
                          <a14:useLocalDpi xmlns:a14="http://schemas.microsoft.com/office/drawing/2010/main" val="0"/>
                        </a:ext>
                      </a:extLst>
                    </a:blip>
                    <a:srcRect t="5287"/>
                    <a:stretch/>
                  </pic:blipFill>
                  <pic:spPr bwMode="auto">
                    <a:xfrm>
                      <a:off x="0" y="0"/>
                      <a:ext cx="5731510" cy="8019922"/>
                    </a:xfrm>
                    <a:prstGeom prst="rect">
                      <a:avLst/>
                    </a:prstGeom>
                    <a:noFill/>
                    <a:ln>
                      <a:noFill/>
                    </a:ln>
                    <a:extLst>
                      <a:ext uri="{53640926-AAD7-44D8-BBD7-CCE9431645EC}">
                        <a14:shadowObscured xmlns:a14="http://schemas.microsoft.com/office/drawing/2010/main"/>
                      </a:ext>
                    </a:extLst>
                  </pic:spPr>
                </pic:pic>
              </a:graphicData>
            </a:graphic>
          </wp:inline>
        </w:drawing>
      </w:r>
    </w:p>
    <w:sectPr w:rsidR="00DD1AEA" w:rsidRPr="008B6CCF" w:rsidSect="000E3B74">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35FE" w14:textId="77777777" w:rsidR="0032553C" w:rsidRDefault="0032553C" w:rsidP="00126D0F">
      <w:pPr>
        <w:spacing w:after="0" w:line="240" w:lineRule="auto"/>
      </w:pPr>
      <w:r>
        <w:separator/>
      </w:r>
    </w:p>
  </w:endnote>
  <w:endnote w:type="continuationSeparator" w:id="0">
    <w:p w14:paraId="5C78AC20" w14:textId="77777777" w:rsidR="0032553C" w:rsidRDefault="0032553C" w:rsidP="0012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21225300"/>
      <w:docPartObj>
        <w:docPartGallery w:val="Page Numbers (Bottom of Page)"/>
        <w:docPartUnique/>
      </w:docPartObj>
    </w:sdtPr>
    <w:sdtEndPr>
      <w:rPr>
        <w:noProof/>
      </w:rPr>
    </w:sdtEndPr>
    <w:sdtContent>
      <w:p w14:paraId="43E970D6" w14:textId="03CBA42E" w:rsidR="00E804ED" w:rsidRPr="002F7B48" w:rsidRDefault="00E804ED" w:rsidP="0088593B">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66624C5" wp14:editId="12BA2F53">
                  <wp:simplePos x="0" y="0"/>
                  <wp:positionH relativeFrom="column">
                    <wp:posOffset>-352426</wp:posOffset>
                  </wp:positionH>
                  <wp:positionV relativeFrom="paragraph">
                    <wp:posOffset>-137795</wp:posOffset>
                  </wp:positionV>
                  <wp:extent cx="64484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448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F0B49"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75pt,-10.85pt" to="48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" strokecolor="black [3213]" strokeweight=".5pt">
                  <v:stroke joinstyle="miter"/>
                </v:line>
              </w:pict>
            </mc:Fallback>
          </mc:AlternateContent>
        </w:r>
        <w:r w:rsidRPr="0088593B">
          <w:rPr>
            <w:rFonts w:ascii="Arial" w:hAnsi="Arial" w:cs="Arial"/>
            <w:sz w:val="20"/>
            <w:szCs w:val="20"/>
          </w:rPr>
          <w:t>Alternative Provision</w:t>
        </w:r>
        <w:r>
          <w:rPr>
            <w:rFonts w:ascii="Arial" w:hAnsi="Arial" w:cs="Arial"/>
            <w:sz w:val="20"/>
            <w:szCs w:val="20"/>
          </w:rPr>
          <w:t xml:space="preserve"> </w:t>
        </w:r>
        <w:r w:rsidRPr="0088593B">
          <w:rPr>
            <w:rFonts w:ascii="Arial" w:hAnsi="Arial" w:cs="Arial"/>
            <w:sz w:val="20"/>
            <w:szCs w:val="20"/>
          </w:rPr>
          <w:t>Guide</w:t>
        </w:r>
        <w:r>
          <w:rPr>
            <w:rFonts w:ascii="Arial" w:hAnsi="Arial" w:cs="Arial"/>
            <w:sz w:val="20"/>
            <w:szCs w:val="20"/>
          </w:rPr>
          <w:tab/>
        </w:r>
        <w:r>
          <w:rPr>
            <w:rFonts w:ascii="Arial" w:hAnsi="Arial" w:cs="Arial"/>
            <w:sz w:val="20"/>
            <w:szCs w:val="20"/>
          </w:rPr>
          <w:tab/>
        </w:r>
        <w:r>
          <w:rPr>
            <w:rFonts w:ascii="Arial" w:hAnsi="Arial" w:cs="Arial"/>
            <w:sz w:val="20"/>
            <w:szCs w:val="20"/>
          </w:rPr>
          <w:tab/>
        </w:r>
        <w:r w:rsidRPr="002F7B48">
          <w:rPr>
            <w:rFonts w:ascii="Arial" w:hAnsi="Arial" w:cs="Arial"/>
            <w:sz w:val="20"/>
            <w:szCs w:val="20"/>
          </w:rPr>
          <w:fldChar w:fldCharType="begin"/>
        </w:r>
        <w:r w:rsidRPr="002F7B48">
          <w:rPr>
            <w:rFonts w:ascii="Arial" w:hAnsi="Arial" w:cs="Arial"/>
            <w:sz w:val="20"/>
            <w:szCs w:val="20"/>
          </w:rPr>
          <w:instrText xml:space="preserve"> PAGE   \* MERGEFORMAT </w:instrText>
        </w:r>
        <w:r w:rsidRPr="002F7B48">
          <w:rPr>
            <w:rFonts w:ascii="Arial" w:hAnsi="Arial" w:cs="Arial"/>
            <w:sz w:val="20"/>
            <w:szCs w:val="20"/>
          </w:rPr>
          <w:fldChar w:fldCharType="separate"/>
        </w:r>
        <w:r w:rsidRPr="002F7B48">
          <w:rPr>
            <w:rFonts w:ascii="Arial" w:hAnsi="Arial" w:cs="Arial"/>
            <w:noProof/>
            <w:sz w:val="20"/>
            <w:szCs w:val="20"/>
          </w:rPr>
          <w:t>2</w:t>
        </w:r>
        <w:r w:rsidRPr="002F7B48">
          <w:rPr>
            <w:rFonts w:ascii="Arial" w:hAnsi="Arial" w:cs="Arial"/>
            <w:noProof/>
            <w:sz w:val="20"/>
            <w:szCs w:val="20"/>
          </w:rPr>
          <w:fldChar w:fldCharType="end"/>
        </w:r>
      </w:p>
    </w:sdtContent>
  </w:sdt>
  <w:p w14:paraId="58F2D3C7" w14:textId="77777777" w:rsidR="00E804ED" w:rsidRDefault="00E8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F361" w14:textId="77777777" w:rsidR="0032553C" w:rsidRDefault="0032553C" w:rsidP="00126D0F">
      <w:pPr>
        <w:spacing w:after="0" w:line="240" w:lineRule="auto"/>
      </w:pPr>
      <w:r>
        <w:separator/>
      </w:r>
    </w:p>
  </w:footnote>
  <w:footnote w:type="continuationSeparator" w:id="0">
    <w:p w14:paraId="40A80B11" w14:textId="77777777" w:rsidR="0032553C" w:rsidRDefault="0032553C" w:rsidP="00126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167C"/>
    <w:multiLevelType w:val="hybridMultilevel"/>
    <w:tmpl w:val="6C60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C342C"/>
    <w:multiLevelType w:val="hybridMultilevel"/>
    <w:tmpl w:val="9456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173AF"/>
    <w:multiLevelType w:val="hybridMultilevel"/>
    <w:tmpl w:val="E728A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A13ECF"/>
    <w:multiLevelType w:val="multilevel"/>
    <w:tmpl w:val="41B4098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403DB4"/>
    <w:multiLevelType w:val="hybridMultilevel"/>
    <w:tmpl w:val="B510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8F686C"/>
    <w:multiLevelType w:val="hybridMultilevel"/>
    <w:tmpl w:val="0018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E70DD"/>
    <w:multiLevelType w:val="hybridMultilevel"/>
    <w:tmpl w:val="34CA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90525AA"/>
    <w:multiLevelType w:val="hybridMultilevel"/>
    <w:tmpl w:val="451E00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CFB282B"/>
    <w:multiLevelType w:val="hybridMultilevel"/>
    <w:tmpl w:val="5704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D81"/>
    <w:multiLevelType w:val="hybridMultilevel"/>
    <w:tmpl w:val="1BEC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24234"/>
    <w:multiLevelType w:val="hybridMultilevel"/>
    <w:tmpl w:val="12303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154D15"/>
    <w:multiLevelType w:val="hybridMultilevel"/>
    <w:tmpl w:val="C3DE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811D9"/>
    <w:multiLevelType w:val="hybridMultilevel"/>
    <w:tmpl w:val="B4D624A0"/>
    <w:lvl w:ilvl="0" w:tplc="5CEE8982">
      <w:numFmt w:val="bullet"/>
      <w:lvlText w:val="•"/>
      <w:lvlJc w:val="left"/>
      <w:pPr>
        <w:ind w:left="739" w:hanging="361"/>
      </w:pPr>
      <w:rPr>
        <w:rFonts w:ascii="Arial" w:eastAsia="Arial" w:hAnsi="Arial" w:cs="Arial" w:hint="default"/>
        <w:w w:val="100"/>
        <w:sz w:val="24"/>
        <w:szCs w:val="24"/>
      </w:rPr>
    </w:lvl>
    <w:lvl w:ilvl="1" w:tplc="E15043EA">
      <w:numFmt w:val="bullet"/>
      <w:lvlText w:val="•"/>
      <w:lvlJc w:val="left"/>
      <w:pPr>
        <w:ind w:left="963" w:hanging="361"/>
      </w:pPr>
      <w:rPr>
        <w:rFonts w:ascii="Arial" w:eastAsia="Arial" w:hAnsi="Arial" w:cs="Arial" w:hint="default"/>
        <w:w w:val="100"/>
        <w:sz w:val="24"/>
        <w:szCs w:val="24"/>
      </w:rPr>
    </w:lvl>
    <w:lvl w:ilvl="2" w:tplc="C08C5438">
      <w:numFmt w:val="bullet"/>
      <w:lvlText w:val="•"/>
      <w:lvlJc w:val="left"/>
      <w:pPr>
        <w:ind w:left="2020" w:hanging="361"/>
      </w:pPr>
      <w:rPr>
        <w:rFonts w:hint="default"/>
      </w:rPr>
    </w:lvl>
    <w:lvl w:ilvl="3" w:tplc="79EE41AE">
      <w:numFmt w:val="bullet"/>
      <w:lvlText w:val="•"/>
      <w:lvlJc w:val="left"/>
      <w:pPr>
        <w:ind w:left="3081" w:hanging="361"/>
      </w:pPr>
      <w:rPr>
        <w:rFonts w:hint="default"/>
      </w:rPr>
    </w:lvl>
    <w:lvl w:ilvl="4" w:tplc="0EA09560">
      <w:numFmt w:val="bullet"/>
      <w:lvlText w:val="•"/>
      <w:lvlJc w:val="left"/>
      <w:pPr>
        <w:ind w:left="4141" w:hanging="361"/>
      </w:pPr>
      <w:rPr>
        <w:rFonts w:hint="default"/>
      </w:rPr>
    </w:lvl>
    <w:lvl w:ilvl="5" w:tplc="15C46570">
      <w:numFmt w:val="bullet"/>
      <w:lvlText w:val="•"/>
      <w:lvlJc w:val="left"/>
      <w:pPr>
        <w:ind w:left="5202" w:hanging="361"/>
      </w:pPr>
      <w:rPr>
        <w:rFonts w:hint="default"/>
      </w:rPr>
    </w:lvl>
    <w:lvl w:ilvl="6" w:tplc="02EA35E6">
      <w:numFmt w:val="bullet"/>
      <w:lvlText w:val="•"/>
      <w:lvlJc w:val="left"/>
      <w:pPr>
        <w:ind w:left="6263" w:hanging="361"/>
      </w:pPr>
      <w:rPr>
        <w:rFonts w:hint="default"/>
      </w:rPr>
    </w:lvl>
    <w:lvl w:ilvl="7" w:tplc="2EBADE8E">
      <w:numFmt w:val="bullet"/>
      <w:lvlText w:val="•"/>
      <w:lvlJc w:val="left"/>
      <w:pPr>
        <w:ind w:left="7323" w:hanging="361"/>
      </w:pPr>
      <w:rPr>
        <w:rFonts w:hint="default"/>
      </w:rPr>
    </w:lvl>
    <w:lvl w:ilvl="8" w:tplc="77B8380E">
      <w:numFmt w:val="bullet"/>
      <w:lvlText w:val="•"/>
      <w:lvlJc w:val="left"/>
      <w:pPr>
        <w:ind w:left="8384" w:hanging="361"/>
      </w:pPr>
      <w:rPr>
        <w:rFonts w:hint="default"/>
      </w:rPr>
    </w:lvl>
  </w:abstractNum>
  <w:num w:numId="1" w16cid:durableId="932975282">
    <w:abstractNumId w:val="3"/>
  </w:num>
  <w:num w:numId="2" w16cid:durableId="446001825">
    <w:abstractNumId w:val="6"/>
  </w:num>
  <w:num w:numId="3" w16cid:durableId="1247377783">
    <w:abstractNumId w:val="1"/>
  </w:num>
  <w:num w:numId="4" w16cid:durableId="1746218731">
    <w:abstractNumId w:val="10"/>
  </w:num>
  <w:num w:numId="5" w16cid:durableId="276570615">
    <w:abstractNumId w:val="11"/>
  </w:num>
  <w:num w:numId="6" w16cid:durableId="889726645">
    <w:abstractNumId w:val="9"/>
  </w:num>
  <w:num w:numId="7" w16cid:durableId="1651903950">
    <w:abstractNumId w:val="0"/>
  </w:num>
  <w:num w:numId="8" w16cid:durableId="1586111465">
    <w:abstractNumId w:val="7"/>
  </w:num>
  <w:num w:numId="9" w16cid:durableId="1596591494">
    <w:abstractNumId w:val="3"/>
  </w:num>
  <w:num w:numId="10" w16cid:durableId="328289698">
    <w:abstractNumId w:val="2"/>
  </w:num>
  <w:num w:numId="11" w16cid:durableId="597176600">
    <w:abstractNumId w:val="12"/>
  </w:num>
  <w:num w:numId="12" w16cid:durableId="339935691">
    <w:abstractNumId w:val="8"/>
  </w:num>
  <w:num w:numId="13" w16cid:durableId="1027676188">
    <w:abstractNumId w:val="5"/>
  </w:num>
  <w:num w:numId="14" w16cid:durableId="813258484">
    <w:abstractNumId w:val="4"/>
  </w:num>
  <w:num w:numId="15" w16cid:durableId="1159419239">
    <w:abstractNumId w:val="3"/>
  </w:num>
  <w:num w:numId="16" w16cid:durableId="858395567">
    <w:abstractNumId w:val="3"/>
  </w:num>
  <w:num w:numId="17" w16cid:durableId="1442603569">
    <w:abstractNumId w:val="3"/>
  </w:num>
  <w:num w:numId="18" w16cid:durableId="89142685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33"/>
    <w:rsid w:val="00001FB9"/>
    <w:rsid w:val="0000782B"/>
    <w:rsid w:val="00014F16"/>
    <w:rsid w:val="0002693F"/>
    <w:rsid w:val="000278F2"/>
    <w:rsid w:val="000769CB"/>
    <w:rsid w:val="00084818"/>
    <w:rsid w:val="000A757B"/>
    <w:rsid w:val="000B6F7F"/>
    <w:rsid w:val="000C3CB6"/>
    <w:rsid w:val="000C67D3"/>
    <w:rsid w:val="000D0041"/>
    <w:rsid w:val="000D1990"/>
    <w:rsid w:val="000D3B31"/>
    <w:rsid w:val="000E3B74"/>
    <w:rsid w:val="00105900"/>
    <w:rsid w:val="00126D0F"/>
    <w:rsid w:val="00127CD5"/>
    <w:rsid w:val="00131B5D"/>
    <w:rsid w:val="001467DE"/>
    <w:rsid w:val="0014741B"/>
    <w:rsid w:val="0015225F"/>
    <w:rsid w:val="00172C66"/>
    <w:rsid w:val="0017618C"/>
    <w:rsid w:val="001B3A43"/>
    <w:rsid w:val="001C7F5D"/>
    <w:rsid w:val="00203540"/>
    <w:rsid w:val="00210855"/>
    <w:rsid w:val="00244ADF"/>
    <w:rsid w:val="00246016"/>
    <w:rsid w:val="00254348"/>
    <w:rsid w:val="00254484"/>
    <w:rsid w:val="00257A35"/>
    <w:rsid w:val="00263CB4"/>
    <w:rsid w:val="00266D1B"/>
    <w:rsid w:val="00267073"/>
    <w:rsid w:val="00270C5F"/>
    <w:rsid w:val="00282903"/>
    <w:rsid w:val="0028797D"/>
    <w:rsid w:val="00296890"/>
    <w:rsid w:val="002A79CB"/>
    <w:rsid w:val="002E3D49"/>
    <w:rsid w:val="002F277F"/>
    <w:rsid w:val="002F7B48"/>
    <w:rsid w:val="0030004C"/>
    <w:rsid w:val="003027A3"/>
    <w:rsid w:val="00321736"/>
    <w:rsid w:val="0032553C"/>
    <w:rsid w:val="003306EA"/>
    <w:rsid w:val="0036212B"/>
    <w:rsid w:val="00382B96"/>
    <w:rsid w:val="003929C3"/>
    <w:rsid w:val="003B2028"/>
    <w:rsid w:val="003D6308"/>
    <w:rsid w:val="003E6722"/>
    <w:rsid w:val="003F1F2A"/>
    <w:rsid w:val="003F5754"/>
    <w:rsid w:val="003F7865"/>
    <w:rsid w:val="00443EE7"/>
    <w:rsid w:val="00453C4F"/>
    <w:rsid w:val="004558D1"/>
    <w:rsid w:val="00455F54"/>
    <w:rsid w:val="00477247"/>
    <w:rsid w:val="00493F73"/>
    <w:rsid w:val="004C4389"/>
    <w:rsid w:val="004E3C11"/>
    <w:rsid w:val="004E4374"/>
    <w:rsid w:val="004E525C"/>
    <w:rsid w:val="004F3BA9"/>
    <w:rsid w:val="00513824"/>
    <w:rsid w:val="00517428"/>
    <w:rsid w:val="00521B7D"/>
    <w:rsid w:val="0052255E"/>
    <w:rsid w:val="005303E4"/>
    <w:rsid w:val="00584731"/>
    <w:rsid w:val="005905E4"/>
    <w:rsid w:val="005929C5"/>
    <w:rsid w:val="00595EC7"/>
    <w:rsid w:val="00611E70"/>
    <w:rsid w:val="00623444"/>
    <w:rsid w:val="006741D8"/>
    <w:rsid w:val="00676E51"/>
    <w:rsid w:val="00695E0F"/>
    <w:rsid w:val="006C0013"/>
    <w:rsid w:val="006F3752"/>
    <w:rsid w:val="00702C2B"/>
    <w:rsid w:val="00702FC4"/>
    <w:rsid w:val="00725563"/>
    <w:rsid w:val="00743981"/>
    <w:rsid w:val="00744632"/>
    <w:rsid w:val="007453F9"/>
    <w:rsid w:val="00755368"/>
    <w:rsid w:val="00756BED"/>
    <w:rsid w:val="00762295"/>
    <w:rsid w:val="0076372B"/>
    <w:rsid w:val="007A616C"/>
    <w:rsid w:val="007A7003"/>
    <w:rsid w:val="007F5E19"/>
    <w:rsid w:val="00804150"/>
    <w:rsid w:val="00813134"/>
    <w:rsid w:val="008144D2"/>
    <w:rsid w:val="008162D5"/>
    <w:rsid w:val="008203FD"/>
    <w:rsid w:val="008302ED"/>
    <w:rsid w:val="0088593B"/>
    <w:rsid w:val="008B6CCF"/>
    <w:rsid w:val="008D4874"/>
    <w:rsid w:val="008D56EF"/>
    <w:rsid w:val="008E255A"/>
    <w:rsid w:val="00902967"/>
    <w:rsid w:val="009150F4"/>
    <w:rsid w:val="00920A2C"/>
    <w:rsid w:val="00921BD5"/>
    <w:rsid w:val="00940FFD"/>
    <w:rsid w:val="009575B8"/>
    <w:rsid w:val="00962A0F"/>
    <w:rsid w:val="00966E2E"/>
    <w:rsid w:val="00967E0F"/>
    <w:rsid w:val="00985374"/>
    <w:rsid w:val="009A12FE"/>
    <w:rsid w:val="009C319D"/>
    <w:rsid w:val="009E2E19"/>
    <w:rsid w:val="009E5366"/>
    <w:rsid w:val="009F5109"/>
    <w:rsid w:val="009F785E"/>
    <w:rsid w:val="00A02540"/>
    <w:rsid w:val="00A164F0"/>
    <w:rsid w:val="00A17D84"/>
    <w:rsid w:val="00A4043A"/>
    <w:rsid w:val="00A474E1"/>
    <w:rsid w:val="00A50151"/>
    <w:rsid w:val="00A53329"/>
    <w:rsid w:val="00A56ACB"/>
    <w:rsid w:val="00A73B76"/>
    <w:rsid w:val="00A743B8"/>
    <w:rsid w:val="00A83E28"/>
    <w:rsid w:val="00A84C95"/>
    <w:rsid w:val="00AA508A"/>
    <w:rsid w:val="00AB1580"/>
    <w:rsid w:val="00AB6D44"/>
    <w:rsid w:val="00AC67CC"/>
    <w:rsid w:val="00AE0048"/>
    <w:rsid w:val="00B02065"/>
    <w:rsid w:val="00B318D2"/>
    <w:rsid w:val="00B452D4"/>
    <w:rsid w:val="00B719A8"/>
    <w:rsid w:val="00B8168C"/>
    <w:rsid w:val="00B96B62"/>
    <w:rsid w:val="00BB1DF8"/>
    <w:rsid w:val="00BC340E"/>
    <w:rsid w:val="00BE1FD3"/>
    <w:rsid w:val="00BE79CF"/>
    <w:rsid w:val="00BF52D7"/>
    <w:rsid w:val="00C02460"/>
    <w:rsid w:val="00C17F90"/>
    <w:rsid w:val="00C20B3F"/>
    <w:rsid w:val="00C24FF1"/>
    <w:rsid w:val="00C34A57"/>
    <w:rsid w:val="00C46554"/>
    <w:rsid w:val="00C512D3"/>
    <w:rsid w:val="00C521FF"/>
    <w:rsid w:val="00C60E54"/>
    <w:rsid w:val="00C647A3"/>
    <w:rsid w:val="00C755F0"/>
    <w:rsid w:val="00C97E88"/>
    <w:rsid w:val="00CE187E"/>
    <w:rsid w:val="00CE4142"/>
    <w:rsid w:val="00CE6B95"/>
    <w:rsid w:val="00D0228A"/>
    <w:rsid w:val="00D26E87"/>
    <w:rsid w:val="00D56BA3"/>
    <w:rsid w:val="00D6738B"/>
    <w:rsid w:val="00D90C12"/>
    <w:rsid w:val="00D97C48"/>
    <w:rsid w:val="00DA4665"/>
    <w:rsid w:val="00DC25CB"/>
    <w:rsid w:val="00DD1AEA"/>
    <w:rsid w:val="00DE3E05"/>
    <w:rsid w:val="00DE6A71"/>
    <w:rsid w:val="00DE7C85"/>
    <w:rsid w:val="00DF0B32"/>
    <w:rsid w:val="00DF5991"/>
    <w:rsid w:val="00DF5E1C"/>
    <w:rsid w:val="00E122A4"/>
    <w:rsid w:val="00E17CE4"/>
    <w:rsid w:val="00E42F33"/>
    <w:rsid w:val="00E4332F"/>
    <w:rsid w:val="00E44696"/>
    <w:rsid w:val="00E64BC3"/>
    <w:rsid w:val="00E76C98"/>
    <w:rsid w:val="00E804ED"/>
    <w:rsid w:val="00E817BE"/>
    <w:rsid w:val="00E843D5"/>
    <w:rsid w:val="00E97C4F"/>
    <w:rsid w:val="00EB4F21"/>
    <w:rsid w:val="00EC6D43"/>
    <w:rsid w:val="00ED311B"/>
    <w:rsid w:val="00ED7419"/>
    <w:rsid w:val="00EE0C02"/>
    <w:rsid w:val="00EE6772"/>
    <w:rsid w:val="00EF20A5"/>
    <w:rsid w:val="00EF4FB4"/>
    <w:rsid w:val="00F04228"/>
    <w:rsid w:val="00F2657B"/>
    <w:rsid w:val="00F315C3"/>
    <w:rsid w:val="00F52788"/>
    <w:rsid w:val="00F83FB6"/>
    <w:rsid w:val="00F928EE"/>
    <w:rsid w:val="00FB3748"/>
    <w:rsid w:val="00FB4E49"/>
    <w:rsid w:val="00FB5BE3"/>
    <w:rsid w:val="00FD0B24"/>
    <w:rsid w:val="00FE08A4"/>
    <w:rsid w:val="00FE3864"/>
    <w:rsid w:val="00FF007F"/>
    <w:rsid w:val="00FF0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82638"/>
  <w15:chartTrackingRefBased/>
  <w15:docId w15:val="{9AA50ABF-E3F5-4EB8-96EF-1BD5A58B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F2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4F2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F21"/>
    <w:pPr>
      <w:keepNext/>
      <w:keepLines/>
      <w:numPr>
        <w:ilvl w:val="2"/>
        <w:numId w:val="1"/>
      </w:numPr>
      <w:spacing w:before="40" w:after="0"/>
      <w:ind w:left="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4F2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4F2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4F2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B4F2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B4F2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4F2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8D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76C98"/>
    <w:pPr>
      <w:ind w:left="720"/>
      <w:contextualSpacing/>
    </w:pPr>
  </w:style>
  <w:style w:type="table" w:styleId="TableGrid">
    <w:name w:val="Table Grid"/>
    <w:basedOn w:val="TableNormal"/>
    <w:uiPriority w:val="59"/>
    <w:rsid w:val="00C34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D0F"/>
    <w:rPr>
      <w:sz w:val="20"/>
      <w:szCs w:val="20"/>
    </w:rPr>
  </w:style>
  <w:style w:type="character" w:styleId="FootnoteReference">
    <w:name w:val="footnote reference"/>
    <w:basedOn w:val="DefaultParagraphFont"/>
    <w:uiPriority w:val="99"/>
    <w:semiHidden/>
    <w:unhideWhenUsed/>
    <w:rsid w:val="00126D0F"/>
    <w:rPr>
      <w:vertAlign w:val="superscript"/>
    </w:rPr>
  </w:style>
  <w:style w:type="paragraph" w:styleId="Header">
    <w:name w:val="header"/>
    <w:basedOn w:val="Normal"/>
    <w:link w:val="HeaderChar"/>
    <w:uiPriority w:val="99"/>
    <w:unhideWhenUsed/>
    <w:rsid w:val="00DC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5CB"/>
  </w:style>
  <w:style w:type="paragraph" w:styleId="Footer">
    <w:name w:val="footer"/>
    <w:basedOn w:val="Normal"/>
    <w:link w:val="FooterChar"/>
    <w:uiPriority w:val="99"/>
    <w:unhideWhenUsed/>
    <w:rsid w:val="00DC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5CB"/>
  </w:style>
  <w:style w:type="character" w:styleId="Hyperlink">
    <w:name w:val="Hyperlink"/>
    <w:basedOn w:val="DefaultParagraphFont"/>
    <w:uiPriority w:val="99"/>
    <w:unhideWhenUsed/>
    <w:rsid w:val="00D0228A"/>
    <w:rPr>
      <w:color w:val="0563C1" w:themeColor="hyperlink"/>
      <w:u w:val="single"/>
    </w:rPr>
  </w:style>
  <w:style w:type="character" w:styleId="UnresolvedMention">
    <w:name w:val="Unresolved Mention"/>
    <w:basedOn w:val="DefaultParagraphFont"/>
    <w:uiPriority w:val="99"/>
    <w:semiHidden/>
    <w:unhideWhenUsed/>
    <w:rsid w:val="00D0228A"/>
    <w:rPr>
      <w:color w:val="605E5C"/>
      <w:shd w:val="clear" w:color="auto" w:fill="E1DFDD"/>
    </w:rPr>
  </w:style>
  <w:style w:type="character" w:styleId="CommentReference">
    <w:name w:val="annotation reference"/>
    <w:basedOn w:val="DefaultParagraphFont"/>
    <w:uiPriority w:val="99"/>
    <w:semiHidden/>
    <w:unhideWhenUsed/>
    <w:rsid w:val="00F315C3"/>
    <w:rPr>
      <w:sz w:val="16"/>
      <w:szCs w:val="16"/>
    </w:rPr>
  </w:style>
  <w:style w:type="paragraph" w:styleId="CommentText">
    <w:name w:val="annotation text"/>
    <w:basedOn w:val="Normal"/>
    <w:link w:val="CommentTextChar"/>
    <w:uiPriority w:val="99"/>
    <w:semiHidden/>
    <w:unhideWhenUsed/>
    <w:rsid w:val="00F315C3"/>
    <w:pPr>
      <w:spacing w:line="240" w:lineRule="auto"/>
    </w:pPr>
    <w:rPr>
      <w:sz w:val="20"/>
      <w:szCs w:val="20"/>
    </w:rPr>
  </w:style>
  <w:style w:type="character" w:customStyle="1" w:styleId="CommentTextChar">
    <w:name w:val="Comment Text Char"/>
    <w:basedOn w:val="DefaultParagraphFont"/>
    <w:link w:val="CommentText"/>
    <w:uiPriority w:val="99"/>
    <w:semiHidden/>
    <w:rsid w:val="00F315C3"/>
    <w:rPr>
      <w:sz w:val="20"/>
      <w:szCs w:val="20"/>
    </w:rPr>
  </w:style>
  <w:style w:type="paragraph" w:styleId="CommentSubject">
    <w:name w:val="annotation subject"/>
    <w:basedOn w:val="CommentText"/>
    <w:next w:val="CommentText"/>
    <w:link w:val="CommentSubjectChar"/>
    <w:uiPriority w:val="99"/>
    <w:semiHidden/>
    <w:unhideWhenUsed/>
    <w:rsid w:val="00F315C3"/>
    <w:rPr>
      <w:b/>
      <w:bCs/>
    </w:rPr>
  </w:style>
  <w:style w:type="character" w:customStyle="1" w:styleId="CommentSubjectChar">
    <w:name w:val="Comment Subject Char"/>
    <w:basedOn w:val="CommentTextChar"/>
    <w:link w:val="CommentSubject"/>
    <w:uiPriority w:val="99"/>
    <w:semiHidden/>
    <w:rsid w:val="00F315C3"/>
    <w:rPr>
      <w:b/>
      <w:bCs/>
      <w:sz w:val="20"/>
      <w:szCs w:val="20"/>
    </w:rPr>
  </w:style>
  <w:style w:type="paragraph" w:styleId="Title">
    <w:name w:val="Title"/>
    <w:basedOn w:val="Normal"/>
    <w:next w:val="Normal"/>
    <w:link w:val="TitleChar"/>
    <w:uiPriority w:val="10"/>
    <w:qFormat/>
    <w:rsid w:val="00DE6A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A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4F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4F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B4F2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B4F2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4F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4F2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B4F2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B4F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4F2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7453F9"/>
    <w:pPr>
      <w:numPr>
        <w:numId w:val="0"/>
      </w:numPr>
      <w:outlineLvl w:val="9"/>
    </w:pPr>
    <w:rPr>
      <w:lang w:val="en-US"/>
    </w:rPr>
  </w:style>
  <w:style w:type="paragraph" w:styleId="TOC1">
    <w:name w:val="toc 1"/>
    <w:basedOn w:val="Normal"/>
    <w:next w:val="Normal"/>
    <w:autoRedefine/>
    <w:uiPriority w:val="39"/>
    <w:unhideWhenUsed/>
    <w:rsid w:val="007453F9"/>
    <w:pPr>
      <w:spacing w:after="100"/>
    </w:pPr>
  </w:style>
  <w:style w:type="paragraph" w:styleId="TOC2">
    <w:name w:val="toc 2"/>
    <w:basedOn w:val="Normal"/>
    <w:next w:val="Normal"/>
    <w:autoRedefine/>
    <w:uiPriority w:val="39"/>
    <w:unhideWhenUsed/>
    <w:rsid w:val="007453F9"/>
    <w:pPr>
      <w:spacing w:after="100"/>
      <w:ind w:left="220"/>
    </w:pPr>
  </w:style>
  <w:style w:type="paragraph" w:styleId="NormalWeb">
    <w:name w:val="Normal (Web)"/>
    <w:basedOn w:val="Normal"/>
    <w:uiPriority w:val="99"/>
    <w:semiHidden/>
    <w:unhideWhenUsed/>
    <w:rsid w:val="003F78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7865"/>
    <w:rPr>
      <w:color w:val="954F72" w:themeColor="followedHyperlink"/>
      <w:u w:val="single"/>
    </w:rPr>
  </w:style>
  <w:style w:type="character" w:styleId="Strong">
    <w:name w:val="Strong"/>
    <w:basedOn w:val="DefaultParagraphFont"/>
    <w:uiPriority w:val="22"/>
    <w:qFormat/>
    <w:rsid w:val="0028797D"/>
    <w:rPr>
      <w:b/>
      <w:bCs/>
    </w:rPr>
  </w:style>
  <w:style w:type="paragraph" w:styleId="TOC3">
    <w:name w:val="toc 3"/>
    <w:basedOn w:val="Normal"/>
    <w:next w:val="Normal"/>
    <w:autoRedefine/>
    <w:uiPriority w:val="39"/>
    <w:unhideWhenUsed/>
    <w:rsid w:val="00C24FF1"/>
    <w:pPr>
      <w:spacing w:after="100"/>
      <w:ind w:left="440"/>
    </w:pPr>
  </w:style>
  <w:style w:type="paragraph" w:styleId="NoSpacing">
    <w:name w:val="No Spacing"/>
    <w:uiPriority w:val="1"/>
    <w:qFormat/>
    <w:rsid w:val="0076372B"/>
    <w:pPr>
      <w:spacing w:after="0" w:line="240" w:lineRule="auto"/>
    </w:pPr>
  </w:style>
  <w:style w:type="paragraph" w:customStyle="1" w:styleId="yiv0517644548msonormal">
    <w:name w:val="yiv0517644548msonormal"/>
    <w:basedOn w:val="Normal"/>
    <w:rsid w:val="007637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17644548msolistparagraph">
    <w:name w:val="yiv0517644548msolistparagraph"/>
    <w:basedOn w:val="Normal"/>
    <w:rsid w:val="007637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76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2B"/>
    <w:rPr>
      <w:rFonts w:ascii="Segoe UI" w:hAnsi="Segoe UI" w:cs="Segoe UI"/>
      <w:sz w:val="18"/>
      <w:szCs w:val="18"/>
    </w:rPr>
  </w:style>
  <w:style w:type="paragraph" w:styleId="BodyText">
    <w:name w:val="Body Text"/>
    <w:basedOn w:val="Normal"/>
    <w:link w:val="BodyTextChar"/>
    <w:uiPriority w:val="1"/>
    <w:qFormat/>
    <w:rsid w:val="0076372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6372B"/>
    <w:rPr>
      <w:rFonts w:ascii="Arial" w:eastAsia="Arial" w:hAnsi="Arial" w:cs="Arial"/>
      <w:sz w:val="24"/>
      <w:szCs w:val="24"/>
      <w:lang w:val="en-US"/>
    </w:rPr>
  </w:style>
  <w:style w:type="table" w:customStyle="1" w:styleId="TableGrid2">
    <w:name w:val="Table Grid2"/>
    <w:basedOn w:val="TableNormal"/>
    <w:next w:val="TableGrid"/>
    <w:uiPriority w:val="59"/>
    <w:rsid w:val="004E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E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74675">
      <w:bodyDiv w:val="1"/>
      <w:marLeft w:val="0"/>
      <w:marRight w:val="0"/>
      <w:marTop w:val="0"/>
      <w:marBottom w:val="0"/>
      <w:divBdr>
        <w:top w:val="none" w:sz="0" w:space="0" w:color="auto"/>
        <w:left w:val="none" w:sz="0" w:space="0" w:color="auto"/>
        <w:bottom w:val="none" w:sz="0" w:space="0" w:color="auto"/>
        <w:right w:val="none" w:sz="0" w:space="0" w:color="auto"/>
      </w:divBdr>
      <w:divsChild>
        <w:div w:id="795832870">
          <w:marLeft w:val="0"/>
          <w:marRight w:val="0"/>
          <w:marTop w:val="0"/>
          <w:marBottom w:val="0"/>
          <w:divBdr>
            <w:top w:val="none" w:sz="0" w:space="0" w:color="auto"/>
            <w:left w:val="none" w:sz="0" w:space="0" w:color="auto"/>
            <w:bottom w:val="none" w:sz="0" w:space="0" w:color="auto"/>
            <w:right w:val="none" w:sz="0" w:space="0" w:color="auto"/>
          </w:divBdr>
          <w:divsChild>
            <w:div w:id="598022994">
              <w:marLeft w:val="0"/>
              <w:marRight w:val="0"/>
              <w:marTop w:val="0"/>
              <w:marBottom w:val="0"/>
              <w:divBdr>
                <w:top w:val="none" w:sz="0" w:space="0" w:color="auto"/>
                <w:left w:val="none" w:sz="0" w:space="0" w:color="auto"/>
                <w:bottom w:val="none" w:sz="0" w:space="0" w:color="auto"/>
                <w:right w:val="none" w:sz="0" w:space="0" w:color="auto"/>
              </w:divBdr>
            </w:div>
          </w:divsChild>
        </w:div>
        <w:div w:id="1621032997">
          <w:marLeft w:val="0"/>
          <w:marRight w:val="0"/>
          <w:marTop w:val="0"/>
          <w:marBottom w:val="0"/>
          <w:divBdr>
            <w:top w:val="none" w:sz="0" w:space="0" w:color="auto"/>
            <w:left w:val="none" w:sz="0" w:space="0" w:color="auto"/>
            <w:bottom w:val="none" w:sz="0" w:space="0" w:color="auto"/>
            <w:right w:val="none" w:sz="0" w:space="0" w:color="auto"/>
          </w:divBdr>
          <w:divsChild>
            <w:div w:id="298611989">
              <w:marLeft w:val="0"/>
              <w:marRight w:val="0"/>
              <w:marTop w:val="0"/>
              <w:marBottom w:val="0"/>
              <w:divBdr>
                <w:top w:val="none" w:sz="0" w:space="0" w:color="auto"/>
                <w:left w:val="none" w:sz="0" w:space="0" w:color="auto"/>
                <w:bottom w:val="none" w:sz="0" w:space="0" w:color="auto"/>
                <w:right w:val="none" w:sz="0" w:space="0" w:color="auto"/>
              </w:divBdr>
              <w:divsChild>
                <w:div w:id="1914312552">
                  <w:marLeft w:val="0"/>
                  <w:marRight w:val="0"/>
                  <w:marTop w:val="0"/>
                  <w:marBottom w:val="0"/>
                  <w:divBdr>
                    <w:top w:val="none" w:sz="0" w:space="0" w:color="auto"/>
                    <w:left w:val="none" w:sz="0" w:space="0" w:color="auto"/>
                    <w:bottom w:val="none" w:sz="0" w:space="0" w:color="auto"/>
                    <w:right w:val="none" w:sz="0" w:space="0" w:color="auto"/>
                  </w:divBdr>
                  <w:divsChild>
                    <w:div w:id="1816681161">
                      <w:marLeft w:val="0"/>
                      <w:marRight w:val="0"/>
                      <w:marTop w:val="0"/>
                      <w:marBottom w:val="0"/>
                      <w:divBdr>
                        <w:top w:val="none" w:sz="0" w:space="0" w:color="auto"/>
                        <w:left w:val="none" w:sz="0" w:space="0" w:color="auto"/>
                        <w:bottom w:val="none" w:sz="0" w:space="0" w:color="auto"/>
                        <w:right w:val="none" w:sz="0" w:space="0" w:color="auto"/>
                      </w:divBdr>
                      <w:divsChild>
                        <w:div w:id="9306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92899">
      <w:bodyDiv w:val="1"/>
      <w:marLeft w:val="0"/>
      <w:marRight w:val="0"/>
      <w:marTop w:val="0"/>
      <w:marBottom w:val="0"/>
      <w:divBdr>
        <w:top w:val="none" w:sz="0" w:space="0" w:color="auto"/>
        <w:left w:val="none" w:sz="0" w:space="0" w:color="auto"/>
        <w:bottom w:val="none" w:sz="0" w:space="0" w:color="auto"/>
        <w:right w:val="none" w:sz="0" w:space="0" w:color="auto"/>
      </w:divBdr>
      <w:divsChild>
        <w:div w:id="787895086">
          <w:marLeft w:val="0"/>
          <w:marRight w:val="0"/>
          <w:marTop w:val="0"/>
          <w:marBottom w:val="0"/>
          <w:divBdr>
            <w:top w:val="none" w:sz="0" w:space="0" w:color="auto"/>
            <w:left w:val="none" w:sz="0" w:space="0" w:color="auto"/>
            <w:bottom w:val="none" w:sz="0" w:space="0" w:color="auto"/>
            <w:right w:val="none" w:sz="0" w:space="0" w:color="auto"/>
          </w:divBdr>
          <w:divsChild>
            <w:div w:id="22703428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659233581">
      <w:bodyDiv w:val="1"/>
      <w:marLeft w:val="0"/>
      <w:marRight w:val="0"/>
      <w:marTop w:val="0"/>
      <w:marBottom w:val="0"/>
      <w:divBdr>
        <w:top w:val="none" w:sz="0" w:space="0" w:color="auto"/>
        <w:left w:val="none" w:sz="0" w:space="0" w:color="auto"/>
        <w:bottom w:val="none" w:sz="0" w:space="0" w:color="auto"/>
        <w:right w:val="none" w:sz="0" w:space="0" w:color="auto"/>
      </w:divBdr>
      <w:divsChild>
        <w:div w:id="517933451">
          <w:marLeft w:val="0"/>
          <w:marRight w:val="0"/>
          <w:marTop w:val="0"/>
          <w:marBottom w:val="0"/>
          <w:divBdr>
            <w:top w:val="none" w:sz="0" w:space="0" w:color="auto"/>
            <w:left w:val="none" w:sz="0" w:space="0" w:color="auto"/>
            <w:bottom w:val="none" w:sz="0" w:space="0" w:color="auto"/>
            <w:right w:val="none" w:sz="0" w:space="0" w:color="auto"/>
          </w:divBdr>
          <w:divsChild>
            <w:div w:id="49823487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lusion@bolton.gov.uk" TargetMode="External"/><Relationship Id="rId18" Type="http://schemas.openxmlformats.org/officeDocument/2006/relationships/hyperlink" Target="mailto:Lindsay.nelson2@bolton.gov.uk%20/" TargetMode="External"/><Relationship Id="rId3" Type="http://schemas.openxmlformats.org/officeDocument/2006/relationships/styles" Target="styles.xml"/><Relationship Id="rId21" Type="http://schemas.openxmlformats.org/officeDocument/2006/relationships/hyperlink" Target="mailto:inclusion@bolton.gov.uk" TargetMode="External"/><Relationship Id="rId7" Type="http://schemas.openxmlformats.org/officeDocument/2006/relationships/endnotes" Target="endnotes.xml"/><Relationship Id="rId12" Type="http://schemas.openxmlformats.org/officeDocument/2006/relationships/hyperlink" Target="mailto:inclusion@bolton.gov.uk" TargetMode="External"/><Relationship Id="rId17" Type="http://schemas.openxmlformats.org/officeDocument/2006/relationships/hyperlink" Target="mailto:inclusion@bolton.gov.uk"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paula.andrews@bolt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sion@bolton.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inclusion@bolton.gov.uk" TargetMode="External"/><Relationship Id="rId19" Type="http://schemas.openxmlformats.org/officeDocument/2006/relationships/hyperlink" Target="mailto:inclusion@bolton.gov.uk" TargetMode="External"/><Relationship Id="rId4" Type="http://schemas.openxmlformats.org/officeDocument/2006/relationships/settings" Target="settings.xml"/><Relationship Id="rId9" Type="http://schemas.openxmlformats.org/officeDocument/2006/relationships/hyperlink" Target="mailto:inclusion@bolton.gov.uk" TargetMode="External"/><Relationship Id="rId14" Type="http://schemas.openxmlformats.org/officeDocument/2006/relationships/hyperlink" Target="mailto:inclusion@bolton.gov.uk"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56AB-2234-42EC-BCAE-3F3BD629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7088</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Jenny</dc:creator>
  <cp:keywords/>
  <dc:description/>
  <cp:lastModifiedBy>Foy, Jenny</cp:lastModifiedBy>
  <cp:revision>5</cp:revision>
  <cp:lastPrinted>2024-01-12T15:56:00Z</cp:lastPrinted>
  <dcterms:created xsi:type="dcterms:W3CDTF">2024-02-15T14:08:00Z</dcterms:created>
  <dcterms:modified xsi:type="dcterms:W3CDTF">2024-02-15T14:16:00Z</dcterms:modified>
</cp:coreProperties>
</file>