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94" w:tblpY="141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3103"/>
        <w:gridCol w:w="158"/>
        <w:gridCol w:w="1259"/>
        <w:gridCol w:w="4820"/>
      </w:tblGrid>
      <w:tr w:rsidR="00941812" w:rsidRPr="00DD49BD" w14:paraId="58E1BDE1" w14:textId="77777777" w:rsidTr="00BB0A00">
        <w:tc>
          <w:tcPr>
            <w:tcW w:w="6232" w:type="dxa"/>
            <w:gridSpan w:val="4"/>
            <w:shd w:val="clear" w:color="auto" w:fill="C2D69B" w:themeFill="accent3" w:themeFillTint="99"/>
          </w:tcPr>
          <w:p w14:paraId="4A3AEE38" w14:textId="77777777" w:rsidR="00941812" w:rsidRPr="00BB0A00" w:rsidRDefault="00941812" w:rsidP="00941812">
            <w:pPr>
              <w:tabs>
                <w:tab w:val="left" w:pos="3600"/>
              </w:tabs>
              <w:spacing w:before="120" w:after="120"/>
              <w:jc w:val="center"/>
              <w:rPr>
                <w:b/>
                <w:bCs/>
                <w:sz w:val="22"/>
                <w:szCs w:val="22"/>
              </w:rPr>
            </w:pPr>
            <w:r w:rsidRPr="00BB0A00">
              <w:rPr>
                <w:b/>
                <w:sz w:val="22"/>
                <w:szCs w:val="22"/>
              </w:rPr>
              <w:t xml:space="preserve">DEPRIVATION OF </w:t>
            </w:r>
            <w:r w:rsidRPr="00BB0A00">
              <w:rPr>
                <w:b/>
                <w:bCs/>
                <w:sz w:val="22"/>
                <w:szCs w:val="22"/>
              </w:rPr>
              <w:t>LIBERTY SAFEGUARDS FORM 1B (Covid-19)</w:t>
            </w:r>
          </w:p>
          <w:p w14:paraId="53651CDE" w14:textId="51D1A725" w:rsidR="00941812" w:rsidRPr="00BB0A00" w:rsidRDefault="00941812" w:rsidP="00941812">
            <w:pPr>
              <w:spacing w:before="120" w:after="120"/>
              <w:jc w:val="center"/>
              <w:rPr>
                <w:sz w:val="22"/>
                <w:szCs w:val="22"/>
              </w:rPr>
            </w:pPr>
            <w:r w:rsidRPr="00BB0A00">
              <w:rPr>
                <w:b/>
                <w:sz w:val="22"/>
                <w:szCs w:val="22"/>
              </w:rPr>
              <w:t xml:space="preserve">This form will </w:t>
            </w:r>
            <w:r w:rsidRPr="006F3E42">
              <w:rPr>
                <w:b/>
                <w:sz w:val="22"/>
                <w:szCs w:val="22"/>
                <w:u w:val="single"/>
              </w:rPr>
              <w:t>grant</w:t>
            </w:r>
            <w:r w:rsidRPr="00BB0A00">
              <w:rPr>
                <w:b/>
                <w:sz w:val="22"/>
                <w:szCs w:val="22"/>
              </w:rPr>
              <w:t xml:space="preserve"> an </w:t>
            </w:r>
            <w:r w:rsidRPr="00BB0A00">
              <w:rPr>
                <w:b/>
                <w:sz w:val="22"/>
                <w:szCs w:val="22"/>
                <w:u w:val="single"/>
              </w:rPr>
              <w:t>URGENT AUTHORISATION</w:t>
            </w:r>
          </w:p>
        </w:tc>
        <w:tc>
          <w:tcPr>
            <w:tcW w:w="4820" w:type="dxa"/>
            <w:shd w:val="clear" w:color="auto" w:fill="auto"/>
            <w:vAlign w:val="center"/>
          </w:tcPr>
          <w:p w14:paraId="48C9A739" w14:textId="229C7911" w:rsidR="00BB0A00" w:rsidRPr="00BB0A00" w:rsidRDefault="00941812" w:rsidP="00BB0A00">
            <w:pPr>
              <w:spacing w:before="120" w:after="120"/>
              <w:jc w:val="center"/>
              <w:rPr>
                <w:i/>
                <w:sz w:val="22"/>
                <w:szCs w:val="22"/>
              </w:rPr>
            </w:pPr>
            <w:r w:rsidRPr="00BB0A00">
              <w:rPr>
                <w:i/>
                <w:sz w:val="22"/>
                <w:szCs w:val="22"/>
                <w:u w:val="single"/>
              </w:rPr>
              <w:t>A request for a standard authorisation will follow when it is practicable to</w:t>
            </w:r>
            <w:r w:rsidR="00781DB3">
              <w:rPr>
                <w:i/>
                <w:sz w:val="22"/>
                <w:szCs w:val="22"/>
                <w:u w:val="single"/>
              </w:rPr>
              <w:t xml:space="preserve"> send it </w:t>
            </w:r>
            <w:r w:rsidRPr="00BB0A00">
              <w:rPr>
                <w:i/>
                <w:sz w:val="22"/>
                <w:szCs w:val="22"/>
                <w:u w:val="single"/>
              </w:rPr>
              <w:t xml:space="preserve"> </w:t>
            </w:r>
            <w:r w:rsidR="00BB0A00" w:rsidRPr="00BB0A00">
              <w:rPr>
                <w:i/>
                <w:sz w:val="22"/>
                <w:szCs w:val="22"/>
              </w:rPr>
              <w:t xml:space="preserve"> </w:t>
            </w:r>
          </w:p>
          <w:p w14:paraId="69115473" w14:textId="597CBE16" w:rsidR="00941812" w:rsidRPr="00BB0A00" w:rsidRDefault="00BB0A00" w:rsidP="00BB0A00">
            <w:pPr>
              <w:spacing w:before="120" w:after="120"/>
              <w:jc w:val="center"/>
              <w:rPr>
                <w:b/>
                <w:sz w:val="22"/>
                <w:szCs w:val="22"/>
              </w:rPr>
            </w:pPr>
            <w:r w:rsidRPr="00BB0A00">
              <w:rPr>
                <w:i/>
                <w:sz w:val="22"/>
                <w:szCs w:val="22"/>
              </w:rPr>
              <w:t xml:space="preserve">(Follow established local processes) </w:t>
            </w:r>
          </w:p>
        </w:tc>
      </w:tr>
      <w:tr w:rsidR="00941812" w:rsidRPr="00DD49BD" w14:paraId="0D99ACD6" w14:textId="77777777" w:rsidTr="00941812">
        <w:trPr>
          <w:trHeight w:val="1682"/>
        </w:trPr>
        <w:tc>
          <w:tcPr>
            <w:tcW w:w="4973" w:type="dxa"/>
            <w:gridSpan w:val="3"/>
            <w:shd w:val="clear" w:color="auto" w:fill="auto"/>
          </w:tcPr>
          <w:p w14:paraId="601603B2" w14:textId="745A5ECB" w:rsidR="00941812" w:rsidRPr="00BB0A00" w:rsidRDefault="00941812" w:rsidP="00941812">
            <w:pPr>
              <w:spacing w:before="120" w:after="120"/>
              <w:rPr>
                <w:i/>
                <w:iCs/>
                <w:color w:val="808080" w:themeColor="background1" w:themeShade="80"/>
                <w:sz w:val="22"/>
                <w:szCs w:val="22"/>
              </w:rPr>
            </w:pPr>
            <w:r w:rsidRPr="00BB0A00">
              <w:rPr>
                <w:i/>
                <w:iCs/>
                <w:color w:val="808080" w:themeColor="background1" w:themeShade="80"/>
                <w:sz w:val="22"/>
                <w:szCs w:val="22"/>
              </w:rPr>
              <w:t>Fix addressograph here:</w:t>
            </w:r>
          </w:p>
          <w:p w14:paraId="49F382AA" w14:textId="6ED472C8" w:rsidR="00941812" w:rsidRPr="00BB0A00" w:rsidRDefault="00A079FA" w:rsidP="00941812">
            <w:pPr>
              <w:spacing w:before="120" w:after="120"/>
              <w:rPr>
                <w:b/>
                <w:color w:val="808080" w:themeColor="background1" w:themeShade="80"/>
                <w:sz w:val="22"/>
                <w:szCs w:val="22"/>
              </w:rPr>
            </w:pPr>
            <w:r>
              <w:rPr>
                <w:b/>
                <w:color w:val="808080" w:themeColor="background1" w:themeShade="80"/>
                <w:sz w:val="22"/>
                <w:szCs w:val="22"/>
              </w:rPr>
              <w:t>The relevant person (the p</w:t>
            </w:r>
            <w:r w:rsidR="00941812" w:rsidRPr="00BB0A00">
              <w:rPr>
                <w:b/>
                <w:color w:val="808080" w:themeColor="background1" w:themeShade="80"/>
                <w:sz w:val="22"/>
                <w:szCs w:val="22"/>
              </w:rPr>
              <w:t>erson being deprived of libert</w:t>
            </w:r>
            <w:r>
              <w:rPr>
                <w:b/>
                <w:color w:val="808080" w:themeColor="background1" w:themeShade="80"/>
                <w:sz w:val="22"/>
                <w:szCs w:val="22"/>
              </w:rPr>
              <w:t xml:space="preserve">y) </w:t>
            </w:r>
          </w:p>
          <w:p w14:paraId="4798A5AC" w14:textId="7F290D8E" w:rsidR="00941812" w:rsidRPr="00BB0A00" w:rsidRDefault="00941812" w:rsidP="00941812">
            <w:pPr>
              <w:spacing w:before="120" w:after="120"/>
              <w:rPr>
                <w:color w:val="808080" w:themeColor="background1" w:themeShade="80"/>
                <w:sz w:val="22"/>
                <w:szCs w:val="22"/>
              </w:rPr>
            </w:pPr>
            <w:r w:rsidRPr="00BB0A00">
              <w:rPr>
                <w:color w:val="808080" w:themeColor="background1" w:themeShade="80"/>
                <w:sz w:val="22"/>
                <w:szCs w:val="22"/>
              </w:rPr>
              <w:t>Full name:</w:t>
            </w:r>
          </w:p>
          <w:p w14:paraId="46188170" w14:textId="5B866A7D" w:rsidR="00941812" w:rsidRPr="00BB0A00" w:rsidRDefault="00941812" w:rsidP="00941812">
            <w:pPr>
              <w:spacing w:before="120" w:after="120"/>
              <w:rPr>
                <w:color w:val="808080" w:themeColor="background1" w:themeShade="80"/>
                <w:sz w:val="22"/>
                <w:szCs w:val="22"/>
              </w:rPr>
            </w:pPr>
            <w:r w:rsidRPr="00BB0A00">
              <w:rPr>
                <w:color w:val="808080" w:themeColor="background1" w:themeShade="80"/>
                <w:sz w:val="22"/>
                <w:szCs w:val="22"/>
              </w:rPr>
              <w:t>Date of Birth (or estimated age):</w:t>
            </w:r>
          </w:p>
          <w:p w14:paraId="714A5C3C" w14:textId="77777777" w:rsidR="00941812" w:rsidRDefault="00941812" w:rsidP="00941812">
            <w:pPr>
              <w:spacing w:before="120" w:after="120"/>
              <w:rPr>
                <w:color w:val="808080" w:themeColor="background1" w:themeShade="80"/>
                <w:sz w:val="22"/>
                <w:szCs w:val="22"/>
              </w:rPr>
            </w:pPr>
            <w:r w:rsidRPr="00BB0A00">
              <w:rPr>
                <w:color w:val="808080" w:themeColor="background1" w:themeShade="80"/>
                <w:sz w:val="22"/>
                <w:szCs w:val="22"/>
              </w:rPr>
              <w:t xml:space="preserve">Usual address: </w:t>
            </w:r>
          </w:p>
          <w:p w14:paraId="31CA1486" w14:textId="63B3517F" w:rsidR="00A4281F" w:rsidRPr="00BB0A00" w:rsidRDefault="00A4281F" w:rsidP="00941812">
            <w:pPr>
              <w:spacing w:before="120" w:after="120"/>
              <w:rPr>
                <w:sz w:val="22"/>
                <w:szCs w:val="22"/>
              </w:rPr>
            </w:pPr>
          </w:p>
        </w:tc>
        <w:tc>
          <w:tcPr>
            <w:tcW w:w="6079" w:type="dxa"/>
            <w:gridSpan w:val="2"/>
            <w:shd w:val="clear" w:color="auto" w:fill="auto"/>
          </w:tcPr>
          <w:p w14:paraId="3C063D39" w14:textId="1C864810" w:rsidR="00941812" w:rsidRPr="00BB0A00" w:rsidRDefault="00941812" w:rsidP="00941812">
            <w:pPr>
              <w:spacing w:before="120" w:after="120"/>
              <w:rPr>
                <w:b/>
                <w:color w:val="4F81BD" w:themeColor="accent1"/>
                <w:sz w:val="22"/>
                <w:szCs w:val="22"/>
              </w:rPr>
            </w:pPr>
            <w:r w:rsidRPr="00BB0A00">
              <w:rPr>
                <w:b/>
                <w:color w:val="4F81BD" w:themeColor="accent1"/>
                <w:sz w:val="22"/>
                <w:szCs w:val="22"/>
              </w:rPr>
              <w:t xml:space="preserve">PREPRINT / STAMP HERE </w:t>
            </w:r>
          </w:p>
          <w:p w14:paraId="56677F3C" w14:textId="79475545" w:rsidR="00941812" w:rsidRPr="00BB0A00" w:rsidRDefault="00941812" w:rsidP="00941812">
            <w:pPr>
              <w:spacing w:before="120" w:after="120"/>
              <w:rPr>
                <w:color w:val="808080" w:themeColor="background1" w:themeShade="80"/>
                <w:sz w:val="22"/>
                <w:szCs w:val="22"/>
              </w:rPr>
            </w:pPr>
            <w:r w:rsidRPr="00BB0A00">
              <w:rPr>
                <w:color w:val="808080" w:themeColor="background1" w:themeShade="80"/>
                <w:sz w:val="22"/>
                <w:szCs w:val="22"/>
              </w:rPr>
              <w:t xml:space="preserve">NAME OF THE HOSPITAL or CARE HOME: </w:t>
            </w:r>
          </w:p>
          <w:p w14:paraId="409F369F" w14:textId="77777777" w:rsidR="00941812" w:rsidRPr="00BB0A00" w:rsidRDefault="00941812" w:rsidP="00941812">
            <w:pPr>
              <w:spacing w:before="120" w:after="120"/>
              <w:rPr>
                <w:color w:val="808080" w:themeColor="background1" w:themeShade="80"/>
                <w:sz w:val="22"/>
                <w:szCs w:val="22"/>
              </w:rPr>
            </w:pPr>
          </w:p>
          <w:p w14:paraId="5B88FE3B" w14:textId="77777777" w:rsidR="00941812" w:rsidRPr="00BB0A00" w:rsidRDefault="00941812" w:rsidP="00941812">
            <w:pPr>
              <w:spacing w:before="120" w:after="120"/>
              <w:rPr>
                <w:color w:val="808080" w:themeColor="background1" w:themeShade="80"/>
                <w:sz w:val="22"/>
                <w:szCs w:val="22"/>
              </w:rPr>
            </w:pPr>
            <w:r w:rsidRPr="00BB0A00">
              <w:rPr>
                <w:color w:val="808080" w:themeColor="background1" w:themeShade="80"/>
                <w:sz w:val="22"/>
                <w:szCs w:val="22"/>
              </w:rPr>
              <w:t xml:space="preserve">Contact telephone: </w:t>
            </w:r>
          </w:p>
          <w:p w14:paraId="7A518283" w14:textId="62133EA3" w:rsidR="00941812" w:rsidRPr="00BB0A00" w:rsidRDefault="00941812" w:rsidP="00941812">
            <w:pPr>
              <w:spacing w:before="120" w:after="120"/>
              <w:rPr>
                <w:color w:val="808080" w:themeColor="background1" w:themeShade="80"/>
                <w:sz w:val="22"/>
                <w:szCs w:val="22"/>
              </w:rPr>
            </w:pPr>
            <w:r w:rsidRPr="00BB0A00">
              <w:rPr>
                <w:color w:val="808080" w:themeColor="background1" w:themeShade="80"/>
                <w:sz w:val="22"/>
                <w:szCs w:val="22"/>
              </w:rPr>
              <w:t xml:space="preserve">Email of manager: </w:t>
            </w:r>
          </w:p>
          <w:p w14:paraId="308230DF" w14:textId="1756D573" w:rsidR="00941812" w:rsidRPr="00BB0A00" w:rsidRDefault="00941812" w:rsidP="00941812">
            <w:pPr>
              <w:spacing w:before="120" w:after="120"/>
              <w:rPr>
                <w:sz w:val="22"/>
                <w:szCs w:val="22"/>
              </w:rPr>
            </w:pPr>
            <w:r w:rsidRPr="00BB0A00">
              <w:rPr>
                <w:color w:val="808080" w:themeColor="background1" w:themeShade="80"/>
                <w:sz w:val="22"/>
                <w:szCs w:val="22"/>
              </w:rPr>
              <w:t xml:space="preserve">Ward: </w:t>
            </w:r>
          </w:p>
        </w:tc>
      </w:tr>
      <w:tr w:rsidR="006C4EC4" w:rsidRPr="003C1267" w14:paraId="2A26FCD7" w14:textId="77777777" w:rsidTr="00A079FA">
        <w:tblPrEx>
          <w:tblBorders>
            <w:insideH w:val="none" w:sz="0" w:space="0" w:color="auto"/>
            <w:insideV w:val="none" w:sz="0" w:space="0" w:color="auto"/>
          </w:tblBorders>
          <w:tblLook w:val="01E0" w:firstRow="1" w:lastRow="1" w:firstColumn="1" w:lastColumn="1" w:noHBand="0" w:noVBand="0"/>
        </w:tblPrEx>
        <w:trPr>
          <w:trHeight w:val="750"/>
        </w:trPr>
        <w:tc>
          <w:tcPr>
            <w:tcW w:w="11052" w:type="dxa"/>
            <w:gridSpan w:val="5"/>
            <w:tcBorders>
              <w:top w:val="single" w:sz="4" w:space="0" w:color="auto"/>
              <w:bottom w:val="single" w:sz="4" w:space="0" w:color="auto"/>
            </w:tcBorders>
            <w:shd w:val="clear" w:color="auto" w:fill="D9D9D9" w:themeFill="background1" w:themeFillShade="D9"/>
          </w:tcPr>
          <w:p w14:paraId="4B62D8E1" w14:textId="3D40B8B7" w:rsidR="006C4EC4" w:rsidRPr="00BB0A00" w:rsidRDefault="006C4EC4" w:rsidP="00CF73DD">
            <w:pPr>
              <w:spacing w:before="120" w:after="120"/>
              <w:rPr>
                <w:b/>
                <w:sz w:val="22"/>
                <w:szCs w:val="22"/>
              </w:rPr>
            </w:pPr>
            <w:r w:rsidRPr="00BB0A00">
              <w:rPr>
                <w:b/>
                <w:sz w:val="22"/>
                <w:szCs w:val="22"/>
              </w:rPr>
              <w:t>THE DEPRIVATION OF LIBERTY IS ALREADY OCCURING</w:t>
            </w:r>
            <w:r w:rsidR="0002533E" w:rsidRPr="00BB0A00">
              <w:rPr>
                <w:b/>
                <w:sz w:val="22"/>
                <w:szCs w:val="22"/>
              </w:rPr>
              <w:t>,</w:t>
            </w:r>
            <w:r w:rsidRPr="00BB0A00">
              <w:rPr>
                <w:b/>
                <w:sz w:val="22"/>
                <w:szCs w:val="22"/>
              </w:rPr>
              <w:t xml:space="preserve"> </w:t>
            </w:r>
            <w:r w:rsidR="0032183F" w:rsidRPr="00BB0A00">
              <w:rPr>
                <w:b/>
                <w:sz w:val="22"/>
                <w:szCs w:val="22"/>
              </w:rPr>
              <w:t>OR ABOUT TO OCCUR</w:t>
            </w:r>
            <w:r w:rsidR="0002533E" w:rsidRPr="00BB0A00">
              <w:rPr>
                <w:b/>
                <w:sz w:val="22"/>
                <w:szCs w:val="22"/>
              </w:rPr>
              <w:t>,</w:t>
            </w:r>
            <w:r w:rsidR="0032183F" w:rsidRPr="00BB0A00">
              <w:rPr>
                <w:b/>
                <w:sz w:val="22"/>
                <w:szCs w:val="22"/>
              </w:rPr>
              <w:t xml:space="preserve"> AND </w:t>
            </w:r>
            <w:r w:rsidR="002B5C09" w:rsidRPr="00BB0A00">
              <w:rPr>
                <w:b/>
                <w:sz w:val="22"/>
                <w:szCs w:val="22"/>
              </w:rPr>
              <w:t xml:space="preserve">IT IS </w:t>
            </w:r>
            <w:r w:rsidR="0032183F" w:rsidRPr="00BB0A00">
              <w:rPr>
                <w:b/>
                <w:sz w:val="22"/>
                <w:szCs w:val="22"/>
              </w:rPr>
              <w:t>REASONABL</w:t>
            </w:r>
            <w:r w:rsidR="002B5C09" w:rsidRPr="00BB0A00">
              <w:rPr>
                <w:b/>
                <w:sz w:val="22"/>
                <w:szCs w:val="22"/>
              </w:rPr>
              <w:t xml:space="preserve">E TO BELIEVE </w:t>
            </w:r>
            <w:r w:rsidRPr="00BB0A00">
              <w:rPr>
                <w:b/>
                <w:sz w:val="22"/>
                <w:szCs w:val="22"/>
              </w:rPr>
              <w:t xml:space="preserve">ALL </w:t>
            </w:r>
            <w:r w:rsidR="0032183F" w:rsidRPr="00BB0A00">
              <w:rPr>
                <w:b/>
                <w:sz w:val="22"/>
                <w:szCs w:val="22"/>
              </w:rPr>
              <w:t xml:space="preserve">OF </w:t>
            </w:r>
            <w:r w:rsidRPr="00BB0A00">
              <w:rPr>
                <w:b/>
                <w:sz w:val="22"/>
                <w:szCs w:val="22"/>
              </w:rPr>
              <w:t>THE FOLLOWING CONDITIONS ARE MET</w:t>
            </w:r>
            <w:r w:rsidR="00CF73DD" w:rsidRPr="00BB0A00">
              <w:rPr>
                <w:b/>
                <w:sz w:val="22"/>
                <w:szCs w:val="22"/>
              </w:rPr>
              <w:t xml:space="preserve">: </w:t>
            </w:r>
          </w:p>
        </w:tc>
      </w:tr>
      <w:tr w:rsidR="001F7EDE" w:rsidRPr="003C1267" w14:paraId="2F879D71" w14:textId="77777777" w:rsidTr="00DF2A77">
        <w:tblPrEx>
          <w:tblBorders>
            <w:insideH w:val="none" w:sz="0" w:space="0" w:color="auto"/>
            <w:insideV w:val="none" w:sz="0" w:space="0" w:color="auto"/>
          </w:tblBorders>
          <w:tblLook w:val="01E0" w:firstRow="1" w:lastRow="1" w:firstColumn="1" w:lastColumn="1" w:noHBand="0" w:noVBand="0"/>
        </w:tblPrEx>
        <w:tc>
          <w:tcPr>
            <w:tcW w:w="11052" w:type="dxa"/>
            <w:gridSpan w:val="5"/>
            <w:tcBorders>
              <w:top w:val="single" w:sz="4" w:space="0" w:color="auto"/>
              <w:bottom w:val="single" w:sz="4" w:space="0" w:color="auto"/>
              <w:right w:val="single" w:sz="4" w:space="0" w:color="auto"/>
            </w:tcBorders>
            <w:shd w:val="clear" w:color="auto" w:fill="auto"/>
          </w:tcPr>
          <w:p w14:paraId="63053DE8" w14:textId="1E0CBB2C" w:rsidR="001F7EDE" w:rsidRPr="00BB0A00" w:rsidRDefault="001F7EDE" w:rsidP="00CF73DD">
            <w:pPr>
              <w:pStyle w:val="ListParagraph"/>
              <w:numPr>
                <w:ilvl w:val="0"/>
                <w:numId w:val="31"/>
              </w:numPr>
              <w:spacing w:before="120" w:after="120"/>
              <w:ind w:left="714" w:hanging="357"/>
              <w:rPr>
                <w:sz w:val="22"/>
                <w:szCs w:val="22"/>
              </w:rPr>
            </w:pPr>
            <w:r w:rsidRPr="00BB0A00">
              <w:rPr>
                <w:sz w:val="22"/>
                <w:szCs w:val="22"/>
              </w:rPr>
              <w:t>The person is aged 18 or over</w:t>
            </w:r>
            <w:r w:rsidR="004972BC">
              <w:rPr>
                <w:sz w:val="22"/>
                <w:szCs w:val="22"/>
              </w:rPr>
              <w:t>.</w:t>
            </w:r>
          </w:p>
          <w:p w14:paraId="5B24D8E0" w14:textId="69753B8B" w:rsidR="001F7EDE" w:rsidRPr="00BB0A00" w:rsidRDefault="001F7EDE" w:rsidP="00CF73DD">
            <w:pPr>
              <w:pStyle w:val="ListParagraph"/>
              <w:numPr>
                <w:ilvl w:val="0"/>
                <w:numId w:val="31"/>
              </w:numPr>
              <w:spacing w:before="120" w:after="120"/>
              <w:ind w:left="714" w:hanging="357"/>
              <w:rPr>
                <w:sz w:val="22"/>
                <w:szCs w:val="22"/>
              </w:rPr>
            </w:pPr>
            <w:r w:rsidRPr="00BB0A00">
              <w:rPr>
                <w:sz w:val="22"/>
                <w:szCs w:val="22"/>
              </w:rPr>
              <w:t>The person is suffering from a mental disorder</w:t>
            </w:r>
            <w:r w:rsidR="004972BC">
              <w:rPr>
                <w:sz w:val="22"/>
                <w:szCs w:val="22"/>
              </w:rPr>
              <w:t>.</w:t>
            </w:r>
          </w:p>
          <w:p w14:paraId="2FA10349" w14:textId="517A40AA"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The person is being accommodated here for the purpose of being given care or treatment</w:t>
            </w:r>
            <w:r w:rsidR="004972BC">
              <w:rPr>
                <w:color w:val="auto"/>
                <w:sz w:val="22"/>
                <w:szCs w:val="22"/>
              </w:rPr>
              <w:t>.</w:t>
            </w:r>
          </w:p>
          <w:p w14:paraId="4F07CF4D" w14:textId="5A0F90F9"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The person lacks capacity to make their own decision about whether to be accommodated here for care or treatment</w:t>
            </w:r>
            <w:r w:rsidR="004972BC">
              <w:rPr>
                <w:color w:val="auto"/>
                <w:sz w:val="22"/>
                <w:szCs w:val="22"/>
              </w:rPr>
              <w:t>.</w:t>
            </w:r>
          </w:p>
          <w:p w14:paraId="79A89742" w14:textId="22398AC8"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The person has not, as far as the Managing Authority is aware, made a valid Advance Decision that prevents them from being given any proposed treatment</w:t>
            </w:r>
            <w:r w:rsidR="004972BC">
              <w:rPr>
                <w:color w:val="auto"/>
                <w:sz w:val="22"/>
                <w:szCs w:val="22"/>
              </w:rPr>
              <w:t>.</w:t>
            </w:r>
          </w:p>
          <w:p w14:paraId="53BFBA75" w14:textId="148DEAD5"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Accommodating the person here, and giving them the proposed care or treatment, does not, as far as the Managing Authority is aware, conflict with a valid decision made by a donee of a Lasting Power of Attorney or Personal Welfare Deputy appointed by the Court of Protection under the Mental Capacity Act 2005</w:t>
            </w:r>
            <w:r w:rsidR="004972BC">
              <w:rPr>
                <w:color w:val="auto"/>
                <w:sz w:val="22"/>
                <w:szCs w:val="22"/>
              </w:rPr>
              <w:t>.</w:t>
            </w:r>
          </w:p>
          <w:p w14:paraId="7D610187" w14:textId="2376AE7E"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It is in the person’s best interests to be accommodated here to receive care or treatment, even though they will be deprived of liberty</w:t>
            </w:r>
            <w:r w:rsidR="004972BC">
              <w:rPr>
                <w:color w:val="auto"/>
                <w:sz w:val="22"/>
                <w:szCs w:val="22"/>
              </w:rPr>
              <w:t>.</w:t>
            </w:r>
          </w:p>
          <w:p w14:paraId="0D848EE2" w14:textId="1B10EBB2" w:rsidR="001F7EDE" w:rsidRPr="00BB0A00" w:rsidRDefault="001F7EDE" w:rsidP="00CF73DD">
            <w:pPr>
              <w:pStyle w:val="ListParagraph"/>
              <w:numPr>
                <w:ilvl w:val="0"/>
                <w:numId w:val="31"/>
              </w:numPr>
              <w:spacing w:before="120" w:after="120"/>
              <w:ind w:left="714" w:hanging="357"/>
              <w:rPr>
                <w:color w:val="auto"/>
                <w:sz w:val="22"/>
                <w:szCs w:val="22"/>
              </w:rPr>
            </w:pPr>
            <w:r w:rsidRPr="00BB0A00">
              <w:rPr>
                <w:color w:val="auto"/>
                <w:sz w:val="22"/>
                <w:szCs w:val="22"/>
              </w:rPr>
              <w:t>Depriving the person of liberty is necessary to prevent harm to them, and a proportionate response to the harm they are likely to suffer otherwise</w:t>
            </w:r>
            <w:r w:rsidR="004972BC">
              <w:rPr>
                <w:color w:val="auto"/>
                <w:sz w:val="22"/>
                <w:szCs w:val="22"/>
              </w:rPr>
              <w:t>.</w:t>
            </w:r>
          </w:p>
          <w:p w14:paraId="316A2AE0" w14:textId="732ECFEC" w:rsidR="001F7EDE" w:rsidRPr="00BB0A00" w:rsidRDefault="001F7EDE" w:rsidP="00CF73DD">
            <w:pPr>
              <w:pStyle w:val="ListParagraph"/>
              <w:numPr>
                <w:ilvl w:val="0"/>
                <w:numId w:val="31"/>
              </w:numPr>
              <w:spacing w:before="120" w:after="120"/>
              <w:ind w:left="714" w:hanging="357"/>
              <w:rPr>
                <w:sz w:val="22"/>
                <w:szCs w:val="22"/>
              </w:rPr>
            </w:pPr>
            <w:r w:rsidRPr="00BB0A00">
              <w:rPr>
                <w:sz w:val="22"/>
                <w:szCs w:val="22"/>
              </w:rPr>
              <w:t>The person concerned is not, as far as the Managing Authority is aware, subject to an application or order under the Mental Health Act 1983 or, if they are, that order or application does not prevent an Urgent Authorisation being given</w:t>
            </w:r>
            <w:r w:rsidR="004972BC">
              <w:rPr>
                <w:sz w:val="22"/>
                <w:szCs w:val="22"/>
              </w:rPr>
              <w:t>.</w:t>
            </w:r>
          </w:p>
          <w:p w14:paraId="113814EE" w14:textId="782F1D86" w:rsidR="001F7EDE" w:rsidRPr="00BB0A00" w:rsidRDefault="001F7EDE" w:rsidP="00CF73DD">
            <w:pPr>
              <w:pStyle w:val="ListParagraph"/>
              <w:numPr>
                <w:ilvl w:val="0"/>
                <w:numId w:val="31"/>
              </w:numPr>
              <w:spacing w:before="120" w:after="120"/>
              <w:ind w:left="714" w:hanging="357"/>
              <w:rPr>
                <w:b/>
                <w:sz w:val="22"/>
                <w:szCs w:val="22"/>
              </w:rPr>
            </w:pPr>
            <w:r w:rsidRPr="00BB0A00">
              <w:rPr>
                <w:sz w:val="22"/>
                <w:szCs w:val="22"/>
              </w:rPr>
              <w:t>The need for the person to be deprived of liberty here is so urgent that it is appropriate for that deprivation to begin immediately before the request for the Standard Authorisation is made or has been determined</w:t>
            </w:r>
            <w:r w:rsidR="004972BC">
              <w:rPr>
                <w:sz w:val="22"/>
                <w:szCs w:val="22"/>
              </w:rPr>
              <w:t>.</w:t>
            </w:r>
          </w:p>
        </w:tc>
      </w:tr>
      <w:tr w:rsidR="00CF73DD" w:rsidRPr="003C1267" w14:paraId="500C331F" w14:textId="77777777" w:rsidTr="00941812">
        <w:tblPrEx>
          <w:tblLook w:val="01E0" w:firstRow="1" w:lastRow="1" w:firstColumn="1" w:lastColumn="1" w:noHBand="0" w:noVBand="0"/>
        </w:tblPrEx>
        <w:tc>
          <w:tcPr>
            <w:tcW w:w="11052" w:type="dxa"/>
            <w:gridSpan w:val="5"/>
            <w:shd w:val="clear" w:color="auto" w:fill="auto"/>
          </w:tcPr>
          <w:p w14:paraId="04A3EB2F" w14:textId="7ACF4409" w:rsidR="00A079FA" w:rsidRPr="00A079FA" w:rsidRDefault="00A079FA" w:rsidP="00941812">
            <w:pPr>
              <w:rPr>
                <w:b/>
                <w:sz w:val="22"/>
                <w:szCs w:val="22"/>
              </w:rPr>
            </w:pPr>
            <w:r w:rsidRPr="00A079FA">
              <w:rPr>
                <w:b/>
                <w:sz w:val="22"/>
                <w:szCs w:val="22"/>
              </w:rPr>
              <w:t>Purpose of the authorisation</w:t>
            </w:r>
          </w:p>
          <w:p w14:paraId="3E028632" w14:textId="77777777" w:rsidR="00A079FA" w:rsidRDefault="00A079FA" w:rsidP="00A079FA">
            <w:pPr>
              <w:spacing w:before="120"/>
              <w:rPr>
                <w:color w:val="808080" w:themeColor="background1" w:themeShade="80"/>
                <w:sz w:val="22"/>
                <w:szCs w:val="22"/>
              </w:rPr>
            </w:pPr>
            <w:r>
              <w:rPr>
                <w:color w:val="808080" w:themeColor="background1" w:themeShade="80"/>
                <w:sz w:val="22"/>
                <w:szCs w:val="22"/>
              </w:rPr>
              <w:t xml:space="preserve">Explain: </w:t>
            </w:r>
          </w:p>
          <w:p w14:paraId="290FAAD7" w14:textId="7F92CE55" w:rsidR="00A079FA" w:rsidRPr="00A079FA" w:rsidRDefault="00A079FA" w:rsidP="00A079FA">
            <w:pPr>
              <w:pStyle w:val="ListParagraph"/>
              <w:numPr>
                <w:ilvl w:val="0"/>
                <w:numId w:val="32"/>
              </w:numPr>
              <w:spacing w:before="120"/>
              <w:rPr>
                <w:color w:val="808080" w:themeColor="background1" w:themeShade="80"/>
                <w:sz w:val="22"/>
                <w:szCs w:val="22"/>
              </w:rPr>
            </w:pPr>
            <w:r w:rsidRPr="00A079FA">
              <w:rPr>
                <w:color w:val="808080" w:themeColor="background1" w:themeShade="80"/>
                <w:sz w:val="22"/>
                <w:szCs w:val="22"/>
              </w:rPr>
              <w:t xml:space="preserve">Relevant medical history including diagnosis of mental disorder if known. </w:t>
            </w:r>
          </w:p>
          <w:p w14:paraId="6B0A0106" w14:textId="24365910" w:rsidR="00A079FA" w:rsidRPr="00A079FA" w:rsidRDefault="00A079FA" w:rsidP="00A079FA">
            <w:pPr>
              <w:pStyle w:val="ListParagraph"/>
              <w:numPr>
                <w:ilvl w:val="0"/>
                <w:numId w:val="32"/>
              </w:numPr>
              <w:spacing w:before="120"/>
              <w:rPr>
                <w:color w:val="808080" w:themeColor="background1" w:themeShade="80"/>
                <w:sz w:val="22"/>
                <w:szCs w:val="22"/>
              </w:rPr>
            </w:pPr>
            <w:r>
              <w:rPr>
                <w:color w:val="808080" w:themeColor="background1" w:themeShade="80"/>
                <w:sz w:val="22"/>
                <w:szCs w:val="22"/>
              </w:rPr>
              <w:t>T</w:t>
            </w:r>
            <w:r w:rsidRPr="00A079FA">
              <w:rPr>
                <w:color w:val="808080" w:themeColor="background1" w:themeShade="80"/>
                <w:sz w:val="22"/>
                <w:szCs w:val="22"/>
              </w:rPr>
              <w:t xml:space="preserve">he care and / or treatment this person is receiving day-to-day. </w:t>
            </w:r>
          </w:p>
          <w:p w14:paraId="4A759261" w14:textId="132A9F77" w:rsidR="00A079FA" w:rsidRPr="00A079FA" w:rsidRDefault="00A079FA" w:rsidP="00A079FA">
            <w:pPr>
              <w:pStyle w:val="ListParagraph"/>
              <w:numPr>
                <w:ilvl w:val="0"/>
                <w:numId w:val="32"/>
              </w:numPr>
              <w:spacing w:before="120"/>
              <w:rPr>
                <w:color w:val="808080" w:themeColor="background1" w:themeShade="80"/>
                <w:sz w:val="22"/>
                <w:szCs w:val="22"/>
              </w:rPr>
            </w:pPr>
            <w:r>
              <w:rPr>
                <w:color w:val="808080" w:themeColor="background1" w:themeShade="80"/>
                <w:sz w:val="22"/>
                <w:szCs w:val="22"/>
              </w:rPr>
              <w:t>W</w:t>
            </w:r>
            <w:r w:rsidRPr="00A079FA">
              <w:rPr>
                <w:color w:val="808080" w:themeColor="background1" w:themeShade="80"/>
                <w:sz w:val="22"/>
                <w:szCs w:val="22"/>
              </w:rPr>
              <w:t>hy the person is</w:t>
            </w:r>
            <w:r>
              <w:rPr>
                <w:color w:val="808080" w:themeColor="background1" w:themeShade="80"/>
                <w:sz w:val="22"/>
                <w:szCs w:val="22"/>
              </w:rPr>
              <w:t xml:space="preserve"> </w:t>
            </w:r>
            <w:r w:rsidRPr="00A079FA">
              <w:rPr>
                <w:color w:val="808080" w:themeColor="background1" w:themeShade="80"/>
                <w:sz w:val="22"/>
                <w:szCs w:val="22"/>
              </w:rPr>
              <w:t>not</w:t>
            </w:r>
            <w:r>
              <w:rPr>
                <w:color w:val="808080" w:themeColor="background1" w:themeShade="80"/>
                <w:sz w:val="22"/>
                <w:szCs w:val="22"/>
              </w:rPr>
              <w:t xml:space="preserve"> </w:t>
            </w:r>
            <w:r w:rsidRPr="00A079FA">
              <w:rPr>
                <w:color w:val="808080" w:themeColor="background1" w:themeShade="80"/>
                <w:sz w:val="22"/>
                <w:szCs w:val="22"/>
              </w:rPr>
              <w:t>free to leave and why they are under continuous or complete supervision and control.</w:t>
            </w:r>
          </w:p>
          <w:p w14:paraId="1DFAFCBA" w14:textId="16EF831C" w:rsidR="00A079FA" w:rsidRPr="00A079FA" w:rsidRDefault="00A079FA" w:rsidP="00A079FA">
            <w:pPr>
              <w:pStyle w:val="ListParagraph"/>
              <w:numPr>
                <w:ilvl w:val="0"/>
                <w:numId w:val="32"/>
              </w:numPr>
              <w:spacing w:before="120"/>
              <w:rPr>
                <w:color w:val="808080" w:themeColor="background1" w:themeShade="80"/>
                <w:sz w:val="22"/>
                <w:szCs w:val="22"/>
              </w:rPr>
            </w:pPr>
            <w:r>
              <w:rPr>
                <w:color w:val="808080" w:themeColor="background1" w:themeShade="80"/>
                <w:sz w:val="22"/>
                <w:szCs w:val="22"/>
              </w:rPr>
              <w:t>T</w:t>
            </w:r>
            <w:r w:rsidRPr="00A079FA">
              <w:rPr>
                <w:color w:val="808080" w:themeColor="background1" w:themeShade="80"/>
                <w:sz w:val="22"/>
                <w:szCs w:val="22"/>
              </w:rPr>
              <w:t xml:space="preserve">he restrictions you have put in place which are necessary to ensure the person receives care and treatment.  </w:t>
            </w:r>
          </w:p>
          <w:p w14:paraId="524B876D" w14:textId="4B30A2B0" w:rsidR="00A079FA" w:rsidRDefault="00A079FA" w:rsidP="00A079FA">
            <w:pPr>
              <w:spacing w:before="120"/>
              <w:rPr>
                <w:sz w:val="22"/>
                <w:szCs w:val="22"/>
              </w:rPr>
            </w:pPr>
          </w:p>
          <w:p w14:paraId="23DE2397" w14:textId="1C080FAE" w:rsidR="00A079FA" w:rsidRDefault="00A079FA" w:rsidP="00A079FA">
            <w:pPr>
              <w:spacing w:before="120"/>
              <w:rPr>
                <w:sz w:val="22"/>
                <w:szCs w:val="22"/>
              </w:rPr>
            </w:pPr>
          </w:p>
          <w:p w14:paraId="3D890819" w14:textId="77777777" w:rsidR="00A079FA" w:rsidRPr="00A079FA" w:rsidRDefault="00A079FA" w:rsidP="00A079FA">
            <w:pPr>
              <w:spacing w:before="120"/>
              <w:rPr>
                <w:sz w:val="22"/>
                <w:szCs w:val="22"/>
              </w:rPr>
            </w:pPr>
          </w:p>
          <w:p w14:paraId="1DD5B885" w14:textId="77777777" w:rsidR="00A079FA" w:rsidRDefault="00A079FA" w:rsidP="00941812">
            <w:pPr>
              <w:rPr>
                <w:sz w:val="22"/>
                <w:szCs w:val="22"/>
              </w:rPr>
            </w:pPr>
          </w:p>
          <w:p w14:paraId="3B4AE742" w14:textId="77777777" w:rsidR="00A079FA" w:rsidRDefault="00A079FA" w:rsidP="00941812">
            <w:pPr>
              <w:rPr>
                <w:sz w:val="22"/>
                <w:szCs w:val="22"/>
              </w:rPr>
            </w:pPr>
          </w:p>
          <w:p w14:paraId="1F5CE0FA" w14:textId="77777777" w:rsidR="00A079FA" w:rsidRDefault="00A079FA" w:rsidP="00941812">
            <w:pPr>
              <w:rPr>
                <w:sz w:val="22"/>
                <w:szCs w:val="22"/>
              </w:rPr>
            </w:pPr>
          </w:p>
          <w:p w14:paraId="364A00C4" w14:textId="77777777" w:rsidR="00A079FA" w:rsidRPr="00BB0A00" w:rsidRDefault="00A079FA" w:rsidP="00941812">
            <w:pPr>
              <w:rPr>
                <w:b/>
                <w:sz w:val="22"/>
                <w:szCs w:val="22"/>
                <w:highlight w:val="yellow"/>
              </w:rPr>
            </w:pPr>
          </w:p>
        </w:tc>
      </w:tr>
      <w:tr w:rsidR="00CF73DD" w:rsidRPr="003C1267" w14:paraId="53D0F1B4" w14:textId="77777777" w:rsidTr="00771B6E">
        <w:tblPrEx>
          <w:tblLook w:val="01E0" w:firstRow="1" w:lastRow="1" w:firstColumn="1" w:lastColumn="1" w:noHBand="0" w:noVBand="0"/>
        </w:tblPrEx>
        <w:tc>
          <w:tcPr>
            <w:tcW w:w="11052" w:type="dxa"/>
            <w:gridSpan w:val="5"/>
            <w:shd w:val="clear" w:color="auto" w:fill="auto"/>
          </w:tcPr>
          <w:p w14:paraId="6A22ECC3" w14:textId="77777777" w:rsidR="00CF73DD" w:rsidRPr="00BB0A00" w:rsidRDefault="00CF73DD" w:rsidP="00CF73DD">
            <w:pPr>
              <w:spacing w:before="120" w:after="120"/>
              <w:rPr>
                <w:b/>
                <w:color w:val="auto"/>
                <w:sz w:val="22"/>
                <w:szCs w:val="22"/>
              </w:rPr>
            </w:pPr>
            <w:r w:rsidRPr="00BB0A00">
              <w:rPr>
                <w:b/>
                <w:color w:val="auto"/>
                <w:sz w:val="22"/>
                <w:szCs w:val="22"/>
              </w:rPr>
              <w:lastRenderedPageBreak/>
              <w:t xml:space="preserve">AN URGENT AUTHORISATION IS NOW GRANTED </w:t>
            </w:r>
          </w:p>
          <w:p w14:paraId="201EAC9E" w14:textId="1311FD01" w:rsidR="00CF73DD" w:rsidRPr="00BB0A00" w:rsidRDefault="00CF73DD" w:rsidP="00CF73DD">
            <w:pPr>
              <w:tabs>
                <w:tab w:val="center" w:pos="4860"/>
              </w:tabs>
              <w:spacing w:before="120" w:after="120"/>
              <w:rPr>
                <w:b/>
                <w:i/>
                <w:sz w:val="22"/>
                <w:szCs w:val="22"/>
              </w:rPr>
            </w:pPr>
            <w:r w:rsidRPr="00BB0A00">
              <w:rPr>
                <w:sz w:val="22"/>
                <w:szCs w:val="22"/>
              </w:rPr>
              <w:t>This Urgent Authorisation comes into force immediately.</w:t>
            </w:r>
            <w:r w:rsidRPr="00BB0A00">
              <w:rPr>
                <w:b/>
                <w:i/>
                <w:sz w:val="22"/>
                <w:szCs w:val="22"/>
              </w:rPr>
              <w:t xml:space="preserve"> The maximum period allowed is seven days.</w:t>
            </w:r>
          </w:p>
        </w:tc>
      </w:tr>
      <w:tr w:rsidR="00CF73DD" w:rsidRPr="003C1267" w14:paraId="6493CAD0" w14:textId="77777777" w:rsidTr="0012420D">
        <w:tblPrEx>
          <w:tblLook w:val="01E0" w:firstRow="1" w:lastRow="1" w:firstColumn="1" w:lastColumn="1" w:noHBand="0" w:noVBand="0"/>
        </w:tblPrEx>
        <w:tc>
          <w:tcPr>
            <w:tcW w:w="4815" w:type="dxa"/>
            <w:gridSpan w:val="2"/>
            <w:shd w:val="clear" w:color="auto" w:fill="auto"/>
          </w:tcPr>
          <w:p w14:paraId="0ACFF9FA" w14:textId="45AB2477" w:rsidR="00CF73DD" w:rsidRPr="00BB0A00" w:rsidRDefault="00CF73DD" w:rsidP="00CF73DD">
            <w:pPr>
              <w:tabs>
                <w:tab w:val="center" w:pos="4253"/>
              </w:tabs>
              <w:spacing w:before="120" w:after="120"/>
              <w:rPr>
                <w:sz w:val="22"/>
                <w:szCs w:val="22"/>
              </w:rPr>
            </w:pPr>
            <w:r w:rsidRPr="00BB0A00">
              <w:rPr>
                <w:sz w:val="22"/>
                <w:szCs w:val="22"/>
              </w:rPr>
              <w:t>It is to be in force for a period of: ______ days</w:t>
            </w:r>
          </w:p>
        </w:tc>
        <w:tc>
          <w:tcPr>
            <w:tcW w:w="6237" w:type="dxa"/>
            <w:gridSpan w:val="3"/>
            <w:shd w:val="clear" w:color="auto" w:fill="auto"/>
          </w:tcPr>
          <w:p w14:paraId="4DDAF91E" w14:textId="38AE85FB" w:rsidR="00CF73DD" w:rsidRPr="00BB0A00" w:rsidRDefault="00CF73DD" w:rsidP="00CF73DD">
            <w:pPr>
              <w:tabs>
                <w:tab w:val="center" w:pos="4253"/>
              </w:tabs>
              <w:spacing w:before="120" w:after="120"/>
              <w:rPr>
                <w:b/>
                <w:color w:val="auto"/>
                <w:sz w:val="22"/>
                <w:szCs w:val="22"/>
              </w:rPr>
            </w:pPr>
            <w:r w:rsidRPr="00BB0A00">
              <w:rPr>
                <w:sz w:val="22"/>
                <w:szCs w:val="22"/>
              </w:rPr>
              <w:t>This Urgent Authorisation will subsequently expire at the end of the day on: ______</w:t>
            </w:r>
            <w:r w:rsidR="00EC3ADA" w:rsidRPr="00BB0A00">
              <w:rPr>
                <w:sz w:val="22"/>
                <w:szCs w:val="22"/>
              </w:rPr>
              <w:t>_______________________________</w:t>
            </w:r>
          </w:p>
        </w:tc>
      </w:tr>
      <w:tr w:rsidR="0012420D" w:rsidRPr="003C1267" w14:paraId="6999C5F4" w14:textId="77777777" w:rsidTr="0012420D">
        <w:tblPrEx>
          <w:tblBorders>
            <w:insideH w:val="none" w:sz="0" w:space="0" w:color="auto"/>
            <w:insideV w:val="none" w:sz="0" w:space="0" w:color="auto"/>
          </w:tblBorders>
          <w:tblLook w:val="01E0" w:firstRow="1" w:lastRow="1" w:firstColumn="1" w:lastColumn="1" w:noHBand="0" w:noVBand="0"/>
        </w:tblPrEx>
        <w:trPr>
          <w:trHeight w:val="506"/>
        </w:trPr>
        <w:tc>
          <w:tcPr>
            <w:tcW w:w="1712" w:type="dxa"/>
            <w:tcBorders>
              <w:top w:val="single" w:sz="4" w:space="0" w:color="auto"/>
              <w:bottom w:val="single" w:sz="4" w:space="0" w:color="auto"/>
              <w:right w:val="single" w:sz="4" w:space="0" w:color="auto"/>
            </w:tcBorders>
            <w:shd w:val="clear" w:color="auto" w:fill="auto"/>
          </w:tcPr>
          <w:p w14:paraId="63F38E09" w14:textId="64FB543D" w:rsidR="00E54279" w:rsidRPr="00BB0A00" w:rsidRDefault="00E54279" w:rsidP="00941812">
            <w:pPr>
              <w:spacing w:before="120"/>
              <w:rPr>
                <w:sz w:val="22"/>
                <w:szCs w:val="22"/>
              </w:rPr>
            </w:pPr>
            <w:r w:rsidRPr="00BB0A00">
              <w:rPr>
                <w:sz w:val="22"/>
                <w:szCs w:val="22"/>
              </w:rPr>
              <w:t>Signed</w:t>
            </w:r>
          </w:p>
        </w:tc>
        <w:tc>
          <w:tcPr>
            <w:tcW w:w="3103" w:type="dxa"/>
            <w:tcBorders>
              <w:top w:val="single" w:sz="4" w:space="0" w:color="auto"/>
              <w:bottom w:val="single" w:sz="4" w:space="0" w:color="auto"/>
              <w:right w:val="single" w:sz="4" w:space="0" w:color="auto"/>
            </w:tcBorders>
            <w:shd w:val="clear" w:color="auto" w:fill="auto"/>
          </w:tcPr>
          <w:p w14:paraId="4EFC990E" w14:textId="156E6B14" w:rsidR="00E54279" w:rsidRPr="00BB0A00" w:rsidRDefault="00E54279" w:rsidP="00941812">
            <w:pPr>
              <w:spacing w:before="120"/>
              <w:rPr>
                <w:sz w:val="22"/>
                <w:szCs w:val="22"/>
              </w:rPr>
            </w:pPr>
          </w:p>
        </w:tc>
        <w:tc>
          <w:tcPr>
            <w:tcW w:w="1417" w:type="dxa"/>
            <w:gridSpan w:val="2"/>
            <w:tcBorders>
              <w:top w:val="single" w:sz="4" w:space="0" w:color="auto"/>
              <w:left w:val="single" w:sz="4" w:space="0" w:color="auto"/>
              <w:bottom w:val="single" w:sz="4" w:space="0" w:color="auto"/>
            </w:tcBorders>
            <w:shd w:val="clear" w:color="auto" w:fill="auto"/>
          </w:tcPr>
          <w:p w14:paraId="4B888321" w14:textId="310DF7ED" w:rsidR="00E54279" w:rsidRPr="00BB0A00" w:rsidRDefault="00E54279" w:rsidP="00941812">
            <w:pPr>
              <w:spacing w:before="120" w:after="120"/>
              <w:rPr>
                <w:sz w:val="22"/>
                <w:szCs w:val="22"/>
              </w:rPr>
            </w:pPr>
            <w:r w:rsidRPr="00BB0A00">
              <w:rPr>
                <w:sz w:val="22"/>
                <w:szCs w:val="22"/>
              </w:rPr>
              <w:t>Print name</w:t>
            </w:r>
          </w:p>
        </w:tc>
        <w:tc>
          <w:tcPr>
            <w:tcW w:w="4820" w:type="dxa"/>
            <w:tcBorders>
              <w:top w:val="single" w:sz="4" w:space="0" w:color="auto"/>
              <w:left w:val="single" w:sz="4" w:space="0" w:color="auto"/>
              <w:bottom w:val="single" w:sz="4" w:space="0" w:color="auto"/>
            </w:tcBorders>
            <w:shd w:val="clear" w:color="auto" w:fill="auto"/>
            <w:vAlign w:val="center"/>
          </w:tcPr>
          <w:p w14:paraId="4F1B690C" w14:textId="47DDD1F6" w:rsidR="00E54279" w:rsidRPr="00BB0A00" w:rsidRDefault="00E54279" w:rsidP="00941812">
            <w:pPr>
              <w:rPr>
                <w:sz w:val="22"/>
                <w:szCs w:val="22"/>
              </w:rPr>
            </w:pPr>
          </w:p>
        </w:tc>
      </w:tr>
      <w:tr w:rsidR="00BB0A00" w:rsidRPr="003C1267" w14:paraId="37794CF9" w14:textId="77777777" w:rsidTr="00C70504">
        <w:tblPrEx>
          <w:tblBorders>
            <w:insideH w:val="none" w:sz="0" w:space="0" w:color="auto"/>
            <w:insideV w:val="none" w:sz="0" w:space="0" w:color="auto"/>
          </w:tblBorders>
          <w:tblLook w:val="01E0" w:firstRow="1" w:lastRow="1" w:firstColumn="1" w:lastColumn="1" w:noHBand="0" w:noVBand="0"/>
        </w:tblPrEx>
        <w:trPr>
          <w:trHeight w:val="561"/>
        </w:trPr>
        <w:tc>
          <w:tcPr>
            <w:tcW w:w="1712" w:type="dxa"/>
            <w:tcBorders>
              <w:top w:val="single" w:sz="4" w:space="0" w:color="auto"/>
              <w:bottom w:val="single" w:sz="4" w:space="0" w:color="auto"/>
              <w:right w:val="single" w:sz="4" w:space="0" w:color="auto"/>
            </w:tcBorders>
            <w:shd w:val="clear" w:color="auto" w:fill="auto"/>
          </w:tcPr>
          <w:p w14:paraId="3D65CA92" w14:textId="3CA6172B" w:rsidR="00BB0A00" w:rsidRPr="00BB0A00" w:rsidRDefault="00BB0A00" w:rsidP="00941812">
            <w:pPr>
              <w:spacing w:before="120" w:after="120"/>
              <w:rPr>
                <w:sz w:val="22"/>
                <w:szCs w:val="22"/>
              </w:rPr>
            </w:pPr>
            <w:r w:rsidRPr="00BB0A00">
              <w:rPr>
                <w:sz w:val="22"/>
                <w:szCs w:val="22"/>
              </w:rPr>
              <w:t>Date</w:t>
            </w:r>
          </w:p>
        </w:tc>
        <w:tc>
          <w:tcPr>
            <w:tcW w:w="9340" w:type="dxa"/>
            <w:gridSpan w:val="4"/>
            <w:tcBorders>
              <w:top w:val="single" w:sz="4" w:space="0" w:color="auto"/>
              <w:bottom w:val="single" w:sz="4" w:space="0" w:color="auto"/>
            </w:tcBorders>
            <w:shd w:val="clear" w:color="auto" w:fill="auto"/>
            <w:vAlign w:val="center"/>
          </w:tcPr>
          <w:p w14:paraId="7EC3C569" w14:textId="1DB57CA6" w:rsidR="00BB0A00" w:rsidRPr="00BB0A00" w:rsidRDefault="00BB0A00" w:rsidP="00941812">
            <w:pPr>
              <w:rPr>
                <w:sz w:val="22"/>
                <w:szCs w:val="22"/>
              </w:rPr>
            </w:pPr>
          </w:p>
        </w:tc>
      </w:tr>
    </w:tbl>
    <w:p w14:paraId="009C5960" w14:textId="1F7D8416" w:rsidR="00146BFC" w:rsidRDefault="00146BFC" w:rsidP="003B5017">
      <w:pPr>
        <w:tabs>
          <w:tab w:val="left" w:pos="2370"/>
        </w:tabs>
      </w:pPr>
    </w:p>
    <w:p w14:paraId="468BA346" w14:textId="0F29B7B1" w:rsidR="00824101" w:rsidRPr="006F3E42" w:rsidRDefault="007924E9" w:rsidP="003B5017">
      <w:pPr>
        <w:tabs>
          <w:tab w:val="left" w:pos="2370"/>
        </w:tabs>
        <w:rPr>
          <w:b/>
          <w:sz w:val="22"/>
          <w:szCs w:val="22"/>
        </w:rPr>
      </w:pPr>
      <w:r>
        <w:rPr>
          <w:b/>
          <w:sz w:val="22"/>
          <w:szCs w:val="22"/>
        </w:rPr>
        <w:t>A</w:t>
      </w:r>
      <w:r w:rsidR="00824101" w:rsidRPr="006F3E42">
        <w:rPr>
          <w:b/>
          <w:sz w:val="22"/>
          <w:szCs w:val="22"/>
        </w:rPr>
        <w:t xml:space="preserve"> request for a Standard Authorisation </w:t>
      </w:r>
      <w:r w:rsidR="00824101">
        <w:rPr>
          <w:b/>
          <w:sz w:val="22"/>
          <w:szCs w:val="22"/>
        </w:rPr>
        <w:t xml:space="preserve">to the relevant Supervisory Body </w:t>
      </w:r>
      <w:r w:rsidR="00824101" w:rsidRPr="006F3E42">
        <w:rPr>
          <w:b/>
          <w:sz w:val="22"/>
          <w:szCs w:val="22"/>
        </w:rPr>
        <w:t>should follow when it is practicable to do so (follow established local processes).</w:t>
      </w:r>
    </w:p>
    <w:p w14:paraId="024D550B" w14:textId="77777777" w:rsidR="00824101" w:rsidRDefault="00824101" w:rsidP="003B5017">
      <w:pPr>
        <w:tabs>
          <w:tab w:val="left" w:pos="2370"/>
        </w:tabs>
        <w:rPr>
          <w:sz w:val="22"/>
          <w:szCs w:val="22"/>
        </w:rPr>
      </w:pPr>
    </w:p>
    <w:p w14:paraId="2D4101EE" w14:textId="0F6A1568" w:rsidR="00781DB3" w:rsidRDefault="00F765D4" w:rsidP="003B5017">
      <w:pPr>
        <w:tabs>
          <w:tab w:val="left" w:pos="2370"/>
        </w:tabs>
        <w:rPr>
          <w:sz w:val="22"/>
          <w:szCs w:val="22"/>
        </w:rPr>
      </w:pPr>
      <w:r w:rsidRPr="00BB0A00">
        <w:rPr>
          <w:sz w:val="22"/>
          <w:szCs w:val="22"/>
        </w:rPr>
        <w:t xml:space="preserve">At the end of the period stated above, the relevant Supervisory Body can grant an extension to the Urgent Authorisation, for a further seven days. To obtain an extension, this form must be submitted to the Supervisory Body, and the section </w:t>
      </w:r>
      <w:r>
        <w:rPr>
          <w:sz w:val="22"/>
          <w:szCs w:val="22"/>
        </w:rPr>
        <w:t xml:space="preserve">below </w:t>
      </w:r>
      <w:r w:rsidRPr="00BB0A00">
        <w:rPr>
          <w:sz w:val="22"/>
          <w:szCs w:val="22"/>
        </w:rPr>
        <w:t>completed</w:t>
      </w:r>
      <w:r>
        <w:rPr>
          <w:sz w:val="22"/>
          <w:szCs w:val="22"/>
        </w:rPr>
        <w:t xml:space="preserve">. </w:t>
      </w:r>
    </w:p>
    <w:p w14:paraId="21BD455A" w14:textId="751A4A62" w:rsidR="00F765D4" w:rsidRDefault="00F765D4" w:rsidP="003B5017">
      <w:pPr>
        <w:tabs>
          <w:tab w:val="left" w:pos="2370"/>
        </w:tabs>
        <w:rPr>
          <w:sz w:val="22"/>
          <w:szCs w:val="22"/>
        </w:rPr>
      </w:pPr>
    </w:p>
    <w:tbl>
      <w:tblPr>
        <w:tblStyle w:val="TableGrid"/>
        <w:tblW w:w="11057" w:type="dxa"/>
        <w:tblInd w:w="-289" w:type="dxa"/>
        <w:tblLook w:val="04A0" w:firstRow="1" w:lastRow="0" w:firstColumn="1" w:lastColumn="0" w:noHBand="0" w:noVBand="1"/>
      </w:tblPr>
      <w:tblGrid>
        <w:gridCol w:w="903"/>
        <w:gridCol w:w="4343"/>
        <w:gridCol w:w="1559"/>
        <w:gridCol w:w="4252"/>
      </w:tblGrid>
      <w:tr w:rsidR="00F765D4" w14:paraId="3BF8E9E0" w14:textId="77777777" w:rsidTr="00937805">
        <w:tc>
          <w:tcPr>
            <w:tcW w:w="11057" w:type="dxa"/>
            <w:gridSpan w:val="4"/>
          </w:tcPr>
          <w:p w14:paraId="057D6BA0" w14:textId="77777777" w:rsidR="00F765D4" w:rsidRPr="00BB0A00" w:rsidRDefault="00F765D4" w:rsidP="00937805">
            <w:pPr>
              <w:spacing w:before="120" w:after="120"/>
              <w:rPr>
                <w:b/>
                <w:color w:val="auto"/>
                <w:sz w:val="22"/>
                <w:szCs w:val="22"/>
              </w:rPr>
            </w:pPr>
            <w:r>
              <w:rPr>
                <w:b/>
                <w:color w:val="auto"/>
                <w:sz w:val="22"/>
                <w:szCs w:val="22"/>
              </w:rPr>
              <w:t xml:space="preserve">THIS FORM </w:t>
            </w:r>
            <w:r w:rsidRPr="006F3E42">
              <w:rPr>
                <w:b/>
                <w:color w:val="auto"/>
                <w:sz w:val="22"/>
                <w:szCs w:val="22"/>
                <w:u w:val="single"/>
              </w:rPr>
              <w:t>REQUESTS</w:t>
            </w:r>
            <w:r>
              <w:rPr>
                <w:b/>
                <w:color w:val="auto"/>
                <w:sz w:val="22"/>
                <w:szCs w:val="22"/>
              </w:rPr>
              <w:t xml:space="preserve"> AN EXTENSION TO THE URGENT AUTHORISATION</w:t>
            </w:r>
          </w:p>
          <w:p w14:paraId="7FD8D1E3" w14:textId="379687E2" w:rsidR="00F765D4" w:rsidRDefault="00F765D4" w:rsidP="00937805">
            <w:pPr>
              <w:tabs>
                <w:tab w:val="left" w:pos="2370"/>
              </w:tabs>
              <w:spacing w:before="120" w:after="120"/>
            </w:pPr>
            <w:r w:rsidRPr="00BB0A00">
              <w:rPr>
                <w:b/>
                <w:i/>
                <w:sz w:val="22"/>
                <w:szCs w:val="22"/>
              </w:rPr>
              <w:t xml:space="preserve">The maximum period allowed is </w:t>
            </w:r>
            <w:r>
              <w:rPr>
                <w:b/>
                <w:i/>
                <w:sz w:val="22"/>
                <w:szCs w:val="22"/>
              </w:rPr>
              <w:t xml:space="preserve">a </w:t>
            </w:r>
            <w:r w:rsidRPr="006F3E42">
              <w:rPr>
                <w:b/>
                <w:i/>
                <w:sz w:val="22"/>
                <w:szCs w:val="22"/>
              </w:rPr>
              <w:t>further s</w:t>
            </w:r>
            <w:r w:rsidRPr="00BB0A00">
              <w:rPr>
                <w:b/>
                <w:i/>
                <w:sz w:val="22"/>
                <w:szCs w:val="22"/>
              </w:rPr>
              <w:t>even days.</w:t>
            </w:r>
          </w:p>
        </w:tc>
      </w:tr>
      <w:tr w:rsidR="00F765D4" w14:paraId="7E9CED69" w14:textId="77777777" w:rsidTr="00937805">
        <w:tc>
          <w:tcPr>
            <w:tcW w:w="5246" w:type="dxa"/>
            <w:gridSpan w:val="2"/>
          </w:tcPr>
          <w:p w14:paraId="319EB1A2" w14:textId="77777777" w:rsidR="00F765D4" w:rsidRDefault="00937805" w:rsidP="00937805">
            <w:pPr>
              <w:tabs>
                <w:tab w:val="left" w:pos="2370"/>
              </w:tabs>
              <w:spacing w:before="120" w:after="120"/>
              <w:rPr>
                <w:sz w:val="22"/>
                <w:szCs w:val="22"/>
              </w:rPr>
            </w:pPr>
            <w:r>
              <w:rPr>
                <w:sz w:val="22"/>
                <w:szCs w:val="22"/>
              </w:rPr>
              <w:t>Name of the Supervisory Body:</w:t>
            </w:r>
          </w:p>
          <w:p w14:paraId="0FB26661" w14:textId="13468600" w:rsidR="00EC3ADA" w:rsidRDefault="00043FD4" w:rsidP="00937805">
            <w:pPr>
              <w:tabs>
                <w:tab w:val="left" w:pos="2370"/>
              </w:tabs>
              <w:spacing w:before="120" w:after="120"/>
            </w:pPr>
            <w:r w:rsidRPr="00BB0A00">
              <w:rPr>
                <w:sz w:val="22"/>
                <w:szCs w:val="22"/>
              </w:rPr>
              <w:t>_________________________________________</w:t>
            </w:r>
          </w:p>
        </w:tc>
        <w:tc>
          <w:tcPr>
            <w:tcW w:w="5811" w:type="dxa"/>
            <w:gridSpan w:val="2"/>
          </w:tcPr>
          <w:p w14:paraId="24A23A22" w14:textId="6A0BF9D2" w:rsidR="00F765D4" w:rsidRDefault="00F765D4" w:rsidP="00937805">
            <w:pPr>
              <w:tabs>
                <w:tab w:val="left" w:pos="2370"/>
              </w:tabs>
              <w:spacing w:before="120" w:after="120"/>
            </w:pPr>
            <w:r w:rsidRPr="00BB0A00">
              <w:rPr>
                <w:sz w:val="22"/>
                <w:szCs w:val="22"/>
              </w:rPr>
              <w:t>This Urgent Authorisation will subsequently expire at the end of the day on: ______</w:t>
            </w:r>
            <w:r w:rsidR="00043FD4" w:rsidRPr="00BB0A00">
              <w:rPr>
                <w:sz w:val="22"/>
                <w:szCs w:val="22"/>
              </w:rPr>
              <w:t>________________________</w:t>
            </w:r>
          </w:p>
        </w:tc>
      </w:tr>
      <w:tr w:rsidR="00937805" w14:paraId="3B43FF37" w14:textId="77777777" w:rsidTr="00937805">
        <w:tc>
          <w:tcPr>
            <w:tcW w:w="903" w:type="dxa"/>
          </w:tcPr>
          <w:p w14:paraId="654CC4C9" w14:textId="06C49494" w:rsidR="00937805" w:rsidRDefault="00937805" w:rsidP="00937805">
            <w:pPr>
              <w:tabs>
                <w:tab w:val="left" w:pos="2370"/>
              </w:tabs>
              <w:spacing w:before="120" w:after="120"/>
            </w:pPr>
            <w:r w:rsidRPr="00BB0A00">
              <w:rPr>
                <w:sz w:val="22"/>
                <w:szCs w:val="22"/>
              </w:rPr>
              <w:t>Signed</w:t>
            </w:r>
          </w:p>
        </w:tc>
        <w:tc>
          <w:tcPr>
            <w:tcW w:w="4343" w:type="dxa"/>
          </w:tcPr>
          <w:p w14:paraId="4D2645BC" w14:textId="77777777" w:rsidR="00937805" w:rsidRDefault="00937805" w:rsidP="00937805">
            <w:pPr>
              <w:tabs>
                <w:tab w:val="left" w:pos="2370"/>
              </w:tabs>
              <w:spacing w:before="120" w:after="120"/>
            </w:pPr>
          </w:p>
        </w:tc>
        <w:tc>
          <w:tcPr>
            <w:tcW w:w="1559" w:type="dxa"/>
          </w:tcPr>
          <w:p w14:paraId="504E1AA8" w14:textId="03456455" w:rsidR="00937805" w:rsidRDefault="00937805" w:rsidP="00937805">
            <w:pPr>
              <w:tabs>
                <w:tab w:val="left" w:pos="2370"/>
              </w:tabs>
              <w:spacing w:before="120" w:after="120"/>
            </w:pPr>
            <w:r w:rsidRPr="00BB0A00">
              <w:rPr>
                <w:sz w:val="22"/>
                <w:szCs w:val="22"/>
              </w:rPr>
              <w:t>Print name</w:t>
            </w:r>
          </w:p>
        </w:tc>
        <w:tc>
          <w:tcPr>
            <w:tcW w:w="4252" w:type="dxa"/>
          </w:tcPr>
          <w:p w14:paraId="5F61854F" w14:textId="77777777" w:rsidR="00937805" w:rsidRDefault="00937805" w:rsidP="00937805">
            <w:pPr>
              <w:tabs>
                <w:tab w:val="left" w:pos="2370"/>
              </w:tabs>
              <w:spacing w:before="120" w:after="120"/>
            </w:pPr>
          </w:p>
        </w:tc>
      </w:tr>
      <w:tr w:rsidR="00937805" w14:paraId="7DDC9FA9" w14:textId="77777777" w:rsidTr="00354608">
        <w:tc>
          <w:tcPr>
            <w:tcW w:w="903" w:type="dxa"/>
          </w:tcPr>
          <w:p w14:paraId="3AA2C0D0" w14:textId="3E84A791" w:rsidR="00937805" w:rsidRDefault="00937805" w:rsidP="00937805">
            <w:pPr>
              <w:tabs>
                <w:tab w:val="left" w:pos="2370"/>
              </w:tabs>
              <w:spacing w:before="120" w:after="120"/>
            </w:pPr>
            <w:r w:rsidRPr="00BB0A00">
              <w:rPr>
                <w:sz w:val="22"/>
                <w:szCs w:val="22"/>
              </w:rPr>
              <w:t>Date</w:t>
            </w:r>
          </w:p>
        </w:tc>
        <w:tc>
          <w:tcPr>
            <w:tcW w:w="10154" w:type="dxa"/>
            <w:gridSpan w:val="3"/>
          </w:tcPr>
          <w:p w14:paraId="783E01EB" w14:textId="77777777" w:rsidR="00937805" w:rsidRDefault="00937805" w:rsidP="00937805">
            <w:pPr>
              <w:tabs>
                <w:tab w:val="left" w:pos="2370"/>
              </w:tabs>
              <w:spacing w:before="120" w:after="120"/>
            </w:pPr>
          </w:p>
        </w:tc>
      </w:tr>
    </w:tbl>
    <w:p w14:paraId="0CA496C1" w14:textId="77777777" w:rsidR="00F765D4" w:rsidRDefault="00F765D4" w:rsidP="003B5017">
      <w:pPr>
        <w:tabs>
          <w:tab w:val="left" w:pos="2370"/>
        </w:tabs>
      </w:pPr>
    </w:p>
    <w:p w14:paraId="28649DF1" w14:textId="370BE976" w:rsidR="00F765D4" w:rsidRDefault="00F765D4" w:rsidP="003B5017">
      <w:pPr>
        <w:tabs>
          <w:tab w:val="left" w:pos="2370"/>
        </w:tabs>
      </w:pPr>
    </w:p>
    <w:p w14:paraId="5F083592" w14:textId="77777777" w:rsidR="00F765D4" w:rsidRDefault="00F765D4" w:rsidP="003B5017">
      <w:pPr>
        <w:tabs>
          <w:tab w:val="left" w:pos="2370"/>
        </w:tabs>
      </w:pPr>
    </w:p>
    <w:p w14:paraId="192BC298" w14:textId="3ED4FA17" w:rsidR="00781DB3" w:rsidRDefault="00781DB3" w:rsidP="003B5017">
      <w:pPr>
        <w:tabs>
          <w:tab w:val="left" w:pos="2370"/>
        </w:tabs>
      </w:pPr>
    </w:p>
    <w:p w14:paraId="0B8B1907" w14:textId="77777777" w:rsidR="00781DB3" w:rsidRDefault="00781DB3" w:rsidP="003B5017">
      <w:pPr>
        <w:tabs>
          <w:tab w:val="left" w:pos="2370"/>
        </w:tabs>
      </w:pPr>
    </w:p>
    <w:p w14:paraId="63DBE1CC" w14:textId="77777777" w:rsidR="00781DB3" w:rsidRDefault="00781DB3" w:rsidP="003B5017">
      <w:pPr>
        <w:tabs>
          <w:tab w:val="left" w:pos="2370"/>
        </w:tabs>
      </w:pPr>
    </w:p>
    <w:p w14:paraId="384ED15B" w14:textId="77777777" w:rsidR="00781DB3" w:rsidRDefault="00781DB3" w:rsidP="003B5017">
      <w:pPr>
        <w:tabs>
          <w:tab w:val="left" w:pos="2370"/>
        </w:tabs>
      </w:pPr>
    </w:p>
    <w:sectPr w:rsidR="00781DB3" w:rsidSect="00DC175B">
      <w:headerReference w:type="default" r:id="rId8"/>
      <w:footerReference w:type="default" r:id="rId9"/>
      <w:footerReference w:type="first" r:id="rId10"/>
      <w:pgSz w:w="11906" w:h="16838"/>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6FDEC" w14:textId="77777777" w:rsidR="00DC175B" w:rsidRDefault="00DC175B">
      <w:r>
        <w:separator/>
      </w:r>
    </w:p>
  </w:endnote>
  <w:endnote w:type="continuationSeparator" w:id="0">
    <w:p w14:paraId="3F9DF46B" w14:textId="77777777" w:rsidR="00DC175B" w:rsidRDefault="00DC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B8D2" w14:textId="77777777" w:rsidR="00DC175B" w:rsidRDefault="00DC175B" w:rsidP="00C81834">
    <w:pPr>
      <w:pStyle w:val="Footer"/>
      <w:tabs>
        <w:tab w:val="clear" w:pos="4153"/>
        <w:tab w:val="center" w:pos="4253"/>
      </w:tabs>
      <w:rPr>
        <w:sz w:val="16"/>
        <w:szCs w:val="16"/>
        <w:lang w:val="en-GB"/>
      </w:rPr>
    </w:pPr>
  </w:p>
  <w:p w14:paraId="0DF41706" w14:textId="77777777" w:rsidR="00DC175B" w:rsidRDefault="00DC175B" w:rsidP="00C81834">
    <w:pPr>
      <w:pStyle w:val="Footer"/>
      <w:tabs>
        <w:tab w:val="clear" w:pos="4153"/>
        <w:tab w:val="center" w:pos="4253"/>
      </w:tabs>
      <w:rPr>
        <w:sz w:val="16"/>
        <w:szCs w:val="16"/>
        <w:lang w:val="en-GB"/>
      </w:rPr>
    </w:pPr>
  </w:p>
  <w:p w14:paraId="682406A3" w14:textId="77777777" w:rsidR="00DC175B" w:rsidRPr="00C81834" w:rsidRDefault="00DC175B" w:rsidP="00C81834">
    <w:pPr>
      <w:pStyle w:val="Footer"/>
      <w:tabs>
        <w:tab w:val="clear" w:pos="4153"/>
        <w:tab w:val="center" w:pos="4253"/>
      </w:tabs>
      <w:rPr>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DDF4" w14:textId="77777777" w:rsidR="00DC175B" w:rsidRDefault="00DC175B">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06BBFB1" w14:textId="77777777" w:rsidR="00DC175B" w:rsidRPr="003848C7" w:rsidRDefault="00DC175B">
    <w:pPr>
      <w:pStyle w:val="Footer"/>
      <w:jc w:val="right"/>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8175" w14:textId="77777777" w:rsidR="00DC175B" w:rsidRDefault="00DC175B">
      <w:r>
        <w:separator/>
      </w:r>
    </w:p>
  </w:footnote>
  <w:footnote w:type="continuationSeparator" w:id="0">
    <w:p w14:paraId="23AD09E3" w14:textId="77777777" w:rsidR="00DC175B" w:rsidRDefault="00DC1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6910"/>
      <w:gridCol w:w="1530"/>
    </w:tblGrid>
    <w:tr w:rsidR="007F4300" w14:paraId="63FA546E" w14:textId="77777777" w:rsidTr="00A079FA">
      <w:tc>
        <w:tcPr>
          <w:tcW w:w="2016" w:type="dxa"/>
        </w:tcPr>
        <w:p w14:paraId="231FE1B6" w14:textId="73C3F545" w:rsidR="007F4300" w:rsidRDefault="007F4300" w:rsidP="007F4300"/>
      </w:tc>
      <w:tc>
        <w:tcPr>
          <w:tcW w:w="6910" w:type="dxa"/>
        </w:tcPr>
        <w:p w14:paraId="51DC8A70" w14:textId="10DDF4AB" w:rsidR="00175035" w:rsidRPr="007F4300" w:rsidRDefault="00175035" w:rsidP="006F3E42">
          <w:pPr>
            <w:spacing w:before="120" w:after="120"/>
            <w:rPr>
              <w:bCs/>
              <w:color w:val="808080" w:themeColor="background1" w:themeShade="80"/>
            </w:rPr>
          </w:pPr>
          <w:r>
            <w:rPr>
              <w:bCs/>
              <w:color w:val="808080" w:themeColor="background1" w:themeShade="80"/>
            </w:rPr>
            <w:t>To be completed by decision maker at the managing authority (hospital or care home)</w:t>
          </w:r>
        </w:p>
      </w:tc>
      <w:tc>
        <w:tcPr>
          <w:tcW w:w="1530" w:type="dxa"/>
        </w:tcPr>
        <w:p w14:paraId="1922B805" w14:textId="5802CEAF" w:rsidR="007F4300" w:rsidRDefault="007F4300" w:rsidP="007F4300">
          <w:pPr>
            <w:jc w:val="right"/>
          </w:pPr>
          <w:r w:rsidRPr="00120F8C">
            <w:rPr>
              <w:noProof/>
            </w:rPr>
            <w:drawing>
              <wp:inline distT="0" distB="0" distL="0" distR="0" wp14:anchorId="7EBFE7E9" wp14:editId="2330DBC5">
                <wp:extent cx="716384" cy="59871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523" cy="675719"/>
                        </a:xfrm>
                        <a:prstGeom prst="rect">
                          <a:avLst/>
                        </a:prstGeom>
                        <a:noFill/>
                        <a:ln>
                          <a:noFill/>
                        </a:ln>
                      </pic:spPr>
                    </pic:pic>
                  </a:graphicData>
                </a:graphic>
              </wp:inline>
            </w:drawing>
          </w:r>
        </w:p>
      </w:tc>
    </w:tr>
  </w:tbl>
  <w:p w14:paraId="6E85391C" w14:textId="21AB3D15" w:rsidR="00DC175B" w:rsidRDefault="00DC175B" w:rsidP="007F43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C57517"/>
    <w:multiLevelType w:val="hybridMultilevel"/>
    <w:tmpl w:val="C59A5EA4"/>
    <w:lvl w:ilvl="0" w:tplc="0F8EF8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43E3296"/>
    <w:multiLevelType w:val="hybridMultilevel"/>
    <w:tmpl w:val="E6E2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C759A"/>
    <w:multiLevelType w:val="multilevel"/>
    <w:tmpl w:val="A71207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5484529"/>
    <w:multiLevelType w:val="multilevel"/>
    <w:tmpl w:val="0AA46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25"/>
  </w:num>
  <w:num w:numId="4">
    <w:abstractNumId w:val="13"/>
  </w:num>
  <w:num w:numId="5">
    <w:abstractNumId w:val="6"/>
  </w:num>
  <w:num w:numId="6">
    <w:abstractNumId w:val="28"/>
  </w:num>
  <w:num w:numId="7">
    <w:abstractNumId w:val="1"/>
  </w:num>
  <w:num w:numId="8">
    <w:abstractNumId w:val="29"/>
  </w:num>
  <w:num w:numId="9">
    <w:abstractNumId w:val="15"/>
  </w:num>
  <w:num w:numId="10">
    <w:abstractNumId w:val="32"/>
  </w:num>
  <w:num w:numId="11">
    <w:abstractNumId w:val="2"/>
  </w:num>
  <w:num w:numId="12">
    <w:abstractNumId w:val="27"/>
  </w:num>
  <w:num w:numId="13">
    <w:abstractNumId w:val="26"/>
  </w:num>
  <w:num w:numId="14">
    <w:abstractNumId w:val="3"/>
  </w:num>
  <w:num w:numId="15">
    <w:abstractNumId w:val="19"/>
  </w:num>
  <w:num w:numId="16">
    <w:abstractNumId w:val="20"/>
  </w:num>
  <w:num w:numId="17">
    <w:abstractNumId w:val="11"/>
  </w:num>
  <w:num w:numId="18">
    <w:abstractNumId w:val="33"/>
  </w:num>
  <w:num w:numId="19">
    <w:abstractNumId w:val="14"/>
  </w:num>
  <w:num w:numId="20">
    <w:abstractNumId w:val="5"/>
  </w:num>
  <w:num w:numId="21">
    <w:abstractNumId w:val="16"/>
  </w:num>
  <w:num w:numId="22">
    <w:abstractNumId w:val="31"/>
  </w:num>
  <w:num w:numId="23">
    <w:abstractNumId w:val="10"/>
  </w:num>
  <w:num w:numId="24">
    <w:abstractNumId w:val="17"/>
  </w:num>
  <w:num w:numId="25">
    <w:abstractNumId w:val="9"/>
  </w:num>
  <w:num w:numId="26">
    <w:abstractNumId w:val="21"/>
  </w:num>
  <w:num w:numId="27">
    <w:abstractNumId w:val="23"/>
  </w:num>
  <w:num w:numId="28">
    <w:abstractNumId w:val="0"/>
  </w:num>
  <w:num w:numId="29">
    <w:abstractNumId w:val="24"/>
  </w:num>
  <w:num w:numId="30">
    <w:abstractNumId w:val="8"/>
  </w:num>
  <w:num w:numId="31">
    <w:abstractNumId w:val="4"/>
  </w:num>
  <w:num w:numId="32">
    <w:abstractNumId w:val="7"/>
  </w:num>
  <w:num w:numId="33">
    <w:abstractNumId w:val="1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41"/>
    <w:rsid w:val="000008F8"/>
    <w:rsid w:val="00002418"/>
    <w:rsid w:val="000028AF"/>
    <w:rsid w:val="000036A0"/>
    <w:rsid w:val="00006C28"/>
    <w:rsid w:val="000133DC"/>
    <w:rsid w:val="00021078"/>
    <w:rsid w:val="0002474A"/>
    <w:rsid w:val="00024945"/>
    <w:rsid w:val="0002533E"/>
    <w:rsid w:val="00026B21"/>
    <w:rsid w:val="000278A4"/>
    <w:rsid w:val="0003585D"/>
    <w:rsid w:val="0003773E"/>
    <w:rsid w:val="00037B19"/>
    <w:rsid w:val="00040AC2"/>
    <w:rsid w:val="00043166"/>
    <w:rsid w:val="00043FD4"/>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D4E94"/>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420D"/>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035"/>
    <w:rsid w:val="00175137"/>
    <w:rsid w:val="00175942"/>
    <w:rsid w:val="001840E7"/>
    <w:rsid w:val="001877A5"/>
    <w:rsid w:val="00187A5E"/>
    <w:rsid w:val="00192C00"/>
    <w:rsid w:val="00192D82"/>
    <w:rsid w:val="001945C4"/>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4A2"/>
    <w:rsid w:val="001F5643"/>
    <w:rsid w:val="001F65B3"/>
    <w:rsid w:val="001F72B7"/>
    <w:rsid w:val="001F7EDE"/>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670FF"/>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C09"/>
    <w:rsid w:val="002B5E5E"/>
    <w:rsid w:val="002B6426"/>
    <w:rsid w:val="002C332D"/>
    <w:rsid w:val="002C7C40"/>
    <w:rsid w:val="002D09D4"/>
    <w:rsid w:val="002D6B06"/>
    <w:rsid w:val="002E1118"/>
    <w:rsid w:val="002E1AAB"/>
    <w:rsid w:val="002E432D"/>
    <w:rsid w:val="002E7D6A"/>
    <w:rsid w:val="002F0A04"/>
    <w:rsid w:val="002F14D2"/>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1425"/>
    <w:rsid w:val="003626F7"/>
    <w:rsid w:val="003633ED"/>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31"/>
    <w:rsid w:val="003D55D8"/>
    <w:rsid w:val="003D6740"/>
    <w:rsid w:val="003E01E5"/>
    <w:rsid w:val="003E1A1E"/>
    <w:rsid w:val="003E2D85"/>
    <w:rsid w:val="003E3D6B"/>
    <w:rsid w:val="003E5D59"/>
    <w:rsid w:val="003F1B5F"/>
    <w:rsid w:val="003F32E7"/>
    <w:rsid w:val="004005F2"/>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972BC"/>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0A04"/>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3E42"/>
    <w:rsid w:val="006F6A86"/>
    <w:rsid w:val="007018E7"/>
    <w:rsid w:val="00703FC7"/>
    <w:rsid w:val="0070697C"/>
    <w:rsid w:val="00707041"/>
    <w:rsid w:val="007070BE"/>
    <w:rsid w:val="00710D0F"/>
    <w:rsid w:val="007110F3"/>
    <w:rsid w:val="00715A13"/>
    <w:rsid w:val="007169D5"/>
    <w:rsid w:val="00720926"/>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1DB3"/>
    <w:rsid w:val="00783433"/>
    <w:rsid w:val="007866A5"/>
    <w:rsid w:val="0078782A"/>
    <w:rsid w:val="007924E9"/>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7F4300"/>
    <w:rsid w:val="0080021F"/>
    <w:rsid w:val="00802FC3"/>
    <w:rsid w:val="00804940"/>
    <w:rsid w:val="00806B7E"/>
    <w:rsid w:val="00806FDE"/>
    <w:rsid w:val="00807BE1"/>
    <w:rsid w:val="00822E54"/>
    <w:rsid w:val="00824101"/>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3F18"/>
    <w:rsid w:val="008B5985"/>
    <w:rsid w:val="008C238A"/>
    <w:rsid w:val="008D32CE"/>
    <w:rsid w:val="008D6AE2"/>
    <w:rsid w:val="008E0850"/>
    <w:rsid w:val="008E2E17"/>
    <w:rsid w:val="008E6DE2"/>
    <w:rsid w:val="008F3FDC"/>
    <w:rsid w:val="008F4F57"/>
    <w:rsid w:val="008F5F67"/>
    <w:rsid w:val="0090051C"/>
    <w:rsid w:val="00900D6E"/>
    <w:rsid w:val="0090135E"/>
    <w:rsid w:val="00901ECC"/>
    <w:rsid w:val="00903703"/>
    <w:rsid w:val="00905733"/>
    <w:rsid w:val="009068AA"/>
    <w:rsid w:val="0091030C"/>
    <w:rsid w:val="00911321"/>
    <w:rsid w:val="00913F99"/>
    <w:rsid w:val="00920899"/>
    <w:rsid w:val="00921921"/>
    <w:rsid w:val="00926485"/>
    <w:rsid w:val="0092698F"/>
    <w:rsid w:val="00930E90"/>
    <w:rsid w:val="00930F96"/>
    <w:rsid w:val="00931C5C"/>
    <w:rsid w:val="00937805"/>
    <w:rsid w:val="00940149"/>
    <w:rsid w:val="009415A5"/>
    <w:rsid w:val="00941812"/>
    <w:rsid w:val="00945519"/>
    <w:rsid w:val="00947AB2"/>
    <w:rsid w:val="00952BBD"/>
    <w:rsid w:val="00954450"/>
    <w:rsid w:val="00954F2E"/>
    <w:rsid w:val="00967C6D"/>
    <w:rsid w:val="0097364B"/>
    <w:rsid w:val="00974406"/>
    <w:rsid w:val="00975393"/>
    <w:rsid w:val="00976D93"/>
    <w:rsid w:val="00976FB7"/>
    <w:rsid w:val="00980497"/>
    <w:rsid w:val="00980F42"/>
    <w:rsid w:val="009866B6"/>
    <w:rsid w:val="00986A4F"/>
    <w:rsid w:val="00990288"/>
    <w:rsid w:val="0099360A"/>
    <w:rsid w:val="00994DE6"/>
    <w:rsid w:val="0099798B"/>
    <w:rsid w:val="009A1E90"/>
    <w:rsid w:val="009A22DF"/>
    <w:rsid w:val="009A2FA1"/>
    <w:rsid w:val="009B0A90"/>
    <w:rsid w:val="009B2E2B"/>
    <w:rsid w:val="009B5D5F"/>
    <w:rsid w:val="009C0397"/>
    <w:rsid w:val="009C181A"/>
    <w:rsid w:val="009C34BD"/>
    <w:rsid w:val="009C4824"/>
    <w:rsid w:val="009D4FB4"/>
    <w:rsid w:val="009E2C41"/>
    <w:rsid w:val="009E62D9"/>
    <w:rsid w:val="009F201E"/>
    <w:rsid w:val="009F5933"/>
    <w:rsid w:val="009F5CAC"/>
    <w:rsid w:val="00A03357"/>
    <w:rsid w:val="00A0369A"/>
    <w:rsid w:val="00A048FE"/>
    <w:rsid w:val="00A04BB2"/>
    <w:rsid w:val="00A07776"/>
    <w:rsid w:val="00A079FA"/>
    <w:rsid w:val="00A114FF"/>
    <w:rsid w:val="00A12342"/>
    <w:rsid w:val="00A14EA0"/>
    <w:rsid w:val="00A154BB"/>
    <w:rsid w:val="00A17382"/>
    <w:rsid w:val="00A2498C"/>
    <w:rsid w:val="00A25C48"/>
    <w:rsid w:val="00A26C52"/>
    <w:rsid w:val="00A30626"/>
    <w:rsid w:val="00A3404E"/>
    <w:rsid w:val="00A35558"/>
    <w:rsid w:val="00A40F0C"/>
    <w:rsid w:val="00A4281F"/>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80083"/>
    <w:rsid w:val="00B81B4A"/>
    <w:rsid w:val="00B83892"/>
    <w:rsid w:val="00B91EEA"/>
    <w:rsid w:val="00B96C60"/>
    <w:rsid w:val="00BA365D"/>
    <w:rsid w:val="00BB02CE"/>
    <w:rsid w:val="00BB03F9"/>
    <w:rsid w:val="00BB0A00"/>
    <w:rsid w:val="00BB1D5F"/>
    <w:rsid w:val="00BB7D03"/>
    <w:rsid w:val="00BC5265"/>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16D5E"/>
    <w:rsid w:val="00C20CA9"/>
    <w:rsid w:val="00C22A1A"/>
    <w:rsid w:val="00C23308"/>
    <w:rsid w:val="00C23EFA"/>
    <w:rsid w:val="00C369A5"/>
    <w:rsid w:val="00C40746"/>
    <w:rsid w:val="00C4297E"/>
    <w:rsid w:val="00C434C3"/>
    <w:rsid w:val="00C51370"/>
    <w:rsid w:val="00C51996"/>
    <w:rsid w:val="00C5512D"/>
    <w:rsid w:val="00C56B7A"/>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CF73DD"/>
    <w:rsid w:val="00D045DD"/>
    <w:rsid w:val="00D0607B"/>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3B75"/>
    <w:rsid w:val="00D95596"/>
    <w:rsid w:val="00D969B4"/>
    <w:rsid w:val="00D97D28"/>
    <w:rsid w:val="00DA1CA2"/>
    <w:rsid w:val="00DB116F"/>
    <w:rsid w:val="00DB33CF"/>
    <w:rsid w:val="00DB38EE"/>
    <w:rsid w:val="00DB4722"/>
    <w:rsid w:val="00DC01CB"/>
    <w:rsid w:val="00DC08AC"/>
    <w:rsid w:val="00DC0F2B"/>
    <w:rsid w:val="00DC11B2"/>
    <w:rsid w:val="00DC175B"/>
    <w:rsid w:val="00DC1817"/>
    <w:rsid w:val="00DC207E"/>
    <w:rsid w:val="00DC2E16"/>
    <w:rsid w:val="00DC5E69"/>
    <w:rsid w:val="00DD0603"/>
    <w:rsid w:val="00DD49BD"/>
    <w:rsid w:val="00DD4A73"/>
    <w:rsid w:val="00DD60EA"/>
    <w:rsid w:val="00DE5F52"/>
    <w:rsid w:val="00DF3346"/>
    <w:rsid w:val="00E00570"/>
    <w:rsid w:val="00E0339E"/>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3ADA"/>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5D4"/>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00E15EF"/>
  <w14:defaultImageDpi w14:val="300"/>
  <w15:docId w15:val="{607E50F0-6A0C-40DB-B5C0-EA7CB300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 w:type="paragraph" w:styleId="Revision">
    <w:name w:val="Revision"/>
    <w:hidden/>
    <w:uiPriority w:val="71"/>
    <w:semiHidden/>
    <w:rsid w:val="00941812"/>
    <w:rPr>
      <w:rFonts w:ascii="Arial" w:hAnsi="Arial" w:cs="Arial"/>
      <w:color w:val="363435"/>
      <w:sz w:val="24"/>
      <w:szCs w:val="24"/>
      <w:lang w:eastAsia="en-GB"/>
    </w:rPr>
  </w:style>
  <w:style w:type="paragraph" w:styleId="ListParagraph">
    <w:name w:val="List Paragraph"/>
    <w:basedOn w:val="Normal"/>
    <w:uiPriority w:val="72"/>
    <w:rsid w:val="001F7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DF019-95B8-CC40-9240-D1676EC615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Karen Kenyon</cp:lastModifiedBy>
  <cp:revision>2</cp:revision>
  <cp:lastPrinted>2015-01-25T08:58:00Z</cp:lastPrinted>
  <dcterms:created xsi:type="dcterms:W3CDTF">2020-04-10T06:02:00Z</dcterms:created>
  <dcterms:modified xsi:type="dcterms:W3CDTF">2020-04-10T06:02:00Z</dcterms:modified>
</cp:coreProperties>
</file>