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C9B2E" w14:textId="77777777" w:rsidR="001809BD" w:rsidRDefault="001809BD" w:rsidP="007F77AC">
      <w:pPr>
        <w:pStyle w:val="Title"/>
      </w:pPr>
    </w:p>
    <w:p w14:paraId="57016EB1" w14:textId="77777777" w:rsidR="001809BD" w:rsidRDefault="001809BD" w:rsidP="007F77AC">
      <w:pPr>
        <w:pStyle w:val="Title"/>
      </w:pPr>
    </w:p>
    <w:p w14:paraId="4152D80E" w14:textId="77777777" w:rsidR="001809BD" w:rsidRDefault="001809BD" w:rsidP="007F77AC">
      <w:pPr>
        <w:pStyle w:val="Title"/>
      </w:pPr>
    </w:p>
    <w:p w14:paraId="58098F47" w14:textId="77777777" w:rsidR="001809BD" w:rsidRPr="00A06EED" w:rsidRDefault="001809BD" w:rsidP="007F77AC">
      <w:pPr>
        <w:pStyle w:val="Title"/>
        <w:rPr>
          <w:b/>
          <w:bCs/>
          <w:sz w:val="72"/>
          <w:szCs w:val="72"/>
        </w:rPr>
      </w:pPr>
    </w:p>
    <w:p w14:paraId="33E2FA2C" w14:textId="14A77AB5" w:rsidR="00A06EED" w:rsidRPr="008D2E43" w:rsidRDefault="00FC63F0" w:rsidP="004B4B88">
      <w:pPr>
        <w:pStyle w:val="Heading2"/>
      </w:pPr>
      <w:bookmarkStart w:id="0" w:name="_Hlk80079995"/>
      <w:r w:rsidRPr="008D2E43">
        <w:t xml:space="preserve">Managing </w:t>
      </w:r>
      <w:r w:rsidR="007F77AC" w:rsidRPr="008D2E43">
        <w:t xml:space="preserve">Medicines </w:t>
      </w:r>
      <w:bookmarkEnd w:id="0"/>
    </w:p>
    <w:p w14:paraId="43E62050" w14:textId="247E12D5" w:rsidR="00FC63F0" w:rsidRPr="00773AC3" w:rsidRDefault="00FC63F0" w:rsidP="004B4B88">
      <w:pPr>
        <w:pStyle w:val="Subtitle"/>
        <w:ind w:left="284"/>
      </w:pPr>
      <w:r w:rsidRPr="00773AC3">
        <w:t>Adult Social Care</w:t>
      </w:r>
    </w:p>
    <w:p w14:paraId="72B99859" w14:textId="77777777" w:rsidR="00B04348" w:rsidRPr="005B74FC" w:rsidRDefault="00FC63F0" w:rsidP="00AD4D4A">
      <w:pPr>
        <w:spacing w:after="160" w:line="278" w:lineRule="auto"/>
      </w:pPr>
      <w:r>
        <w:rPr>
          <w:b/>
          <w:bCs/>
          <w:sz w:val="56"/>
          <w:szCs w:val="56"/>
        </w:rPr>
        <w:br w:type="page"/>
      </w:r>
    </w:p>
    <w:p w14:paraId="0B38DFE3" w14:textId="77777777" w:rsidR="00927EBF" w:rsidRDefault="00927EBF" w:rsidP="00CE0630">
      <w:pPr>
        <w:rPr>
          <w:lang w:val="en-US"/>
        </w:rPr>
        <w:sectPr w:rsidR="00927EBF" w:rsidSect="001D5B08">
          <w:footerReference w:type="default" r:id="rId11"/>
          <w:headerReference w:type="first" r:id="rId12"/>
          <w:footerReference w:type="first" r:id="rId13"/>
          <w:pgSz w:w="11909" w:h="16834" w:code="9"/>
          <w:pgMar w:top="1134" w:right="1134" w:bottom="1134" w:left="1134" w:header="567" w:footer="567" w:gutter="0"/>
          <w:cols w:space="720"/>
          <w:titlePg/>
          <w:docGrid w:linePitch="326"/>
        </w:sectPr>
      </w:pPr>
    </w:p>
    <w:p w14:paraId="0C702A7F" w14:textId="77777777" w:rsidR="00137414" w:rsidRPr="008D56BC" w:rsidRDefault="00137414" w:rsidP="00F40E59">
      <w:pPr>
        <w:pStyle w:val="TOCHeading"/>
      </w:pPr>
      <w:r w:rsidRPr="008D56BC">
        <w:lastRenderedPageBreak/>
        <w:t>Contents</w:t>
      </w:r>
    </w:p>
    <w:p w14:paraId="5E9EBB0C" w14:textId="65BC8611" w:rsidR="004D546B" w:rsidRPr="003A73C1" w:rsidRDefault="004D546B" w:rsidP="003B34A0">
      <w:pPr>
        <w:pStyle w:val="TOC2"/>
        <w:rPr>
          <w:rFonts w:eastAsiaTheme="minorEastAsia"/>
          <w:noProof/>
          <w:color w:val="auto"/>
          <w:kern w:val="2"/>
          <w:lang w:eastAsia="en-GB"/>
          <w14:ligatures w14:val="standardContextual"/>
        </w:rPr>
      </w:pPr>
      <w:r w:rsidRPr="003A73C1">
        <w:fldChar w:fldCharType="begin"/>
      </w:r>
      <w:r w:rsidRPr="003A73C1">
        <w:instrText xml:space="preserve"> TOC \o "1-3" \h \z \u </w:instrText>
      </w:r>
      <w:r w:rsidRPr="003A73C1">
        <w:fldChar w:fldCharType="separate"/>
      </w:r>
      <w:hyperlink w:anchor="_Toc211328994" w:history="1">
        <w:r w:rsidRPr="003A73C1">
          <w:rPr>
            <w:rStyle w:val="Hyperlink"/>
            <w:rFonts w:eastAsiaTheme="majorEastAsia"/>
            <w:noProof/>
          </w:rPr>
          <w:t>Introduction</w:t>
        </w:r>
        <w:r w:rsidRPr="003A73C1">
          <w:rPr>
            <w:noProof/>
            <w:webHidden/>
          </w:rPr>
          <w:tab/>
        </w:r>
        <w:r w:rsidRPr="003A73C1">
          <w:rPr>
            <w:noProof/>
            <w:webHidden/>
          </w:rPr>
          <w:fldChar w:fldCharType="begin"/>
        </w:r>
        <w:r w:rsidRPr="003A73C1">
          <w:rPr>
            <w:noProof/>
            <w:webHidden/>
          </w:rPr>
          <w:instrText xml:space="preserve"> PAGEREF _Toc211328994 \h </w:instrText>
        </w:r>
        <w:r w:rsidRPr="003A73C1">
          <w:rPr>
            <w:noProof/>
            <w:webHidden/>
          </w:rPr>
        </w:r>
        <w:r w:rsidRPr="003A73C1">
          <w:rPr>
            <w:noProof/>
            <w:webHidden/>
          </w:rPr>
          <w:fldChar w:fldCharType="separate"/>
        </w:r>
        <w:r w:rsidRPr="003A73C1">
          <w:rPr>
            <w:noProof/>
            <w:webHidden/>
          </w:rPr>
          <w:t>5</w:t>
        </w:r>
        <w:r w:rsidRPr="003A73C1">
          <w:rPr>
            <w:noProof/>
            <w:webHidden/>
          </w:rPr>
          <w:fldChar w:fldCharType="end"/>
        </w:r>
      </w:hyperlink>
    </w:p>
    <w:p w14:paraId="0A7A9880" w14:textId="5CA64D01" w:rsidR="004D546B" w:rsidRPr="003A73C1" w:rsidRDefault="004D546B" w:rsidP="003B34A0">
      <w:pPr>
        <w:pStyle w:val="TOC2"/>
        <w:rPr>
          <w:rFonts w:eastAsiaTheme="minorEastAsia"/>
          <w:noProof/>
          <w:color w:val="auto"/>
          <w:kern w:val="2"/>
          <w:lang w:eastAsia="en-GB"/>
          <w14:ligatures w14:val="standardContextual"/>
        </w:rPr>
      </w:pPr>
      <w:hyperlink w:anchor="_Toc211328995" w:history="1">
        <w:r w:rsidRPr="003A73C1">
          <w:rPr>
            <w:rStyle w:val="Hyperlink"/>
            <w:rFonts w:eastAsiaTheme="majorEastAsia"/>
            <w:noProof/>
          </w:rPr>
          <w:t>Guidance for Assessors</w:t>
        </w:r>
        <w:r w:rsidRPr="003A73C1">
          <w:rPr>
            <w:noProof/>
            <w:webHidden/>
          </w:rPr>
          <w:tab/>
        </w:r>
        <w:r w:rsidRPr="003A73C1">
          <w:rPr>
            <w:noProof/>
            <w:webHidden/>
          </w:rPr>
          <w:fldChar w:fldCharType="begin"/>
        </w:r>
        <w:r w:rsidRPr="003A73C1">
          <w:rPr>
            <w:noProof/>
            <w:webHidden/>
          </w:rPr>
          <w:instrText xml:space="preserve"> PAGEREF _Toc211328995 \h </w:instrText>
        </w:r>
        <w:r w:rsidRPr="003A73C1">
          <w:rPr>
            <w:noProof/>
            <w:webHidden/>
          </w:rPr>
        </w:r>
        <w:r w:rsidRPr="003A73C1">
          <w:rPr>
            <w:noProof/>
            <w:webHidden/>
          </w:rPr>
          <w:fldChar w:fldCharType="separate"/>
        </w:r>
        <w:r w:rsidRPr="003A73C1">
          <w:rPr>
            <w:noProof/>
            <w:webHidden/>
          </w:rPr>
          <w:t>5</w:t>
        </w:r>
        <w:r w:rsidRPr="003A73C1">
          <w:rPr>
            <w:noProof/>
            <w:webHidden/>
          </w:rPr>
          <w:fldChar w:fldCharType="end"/>
        </w:r>
      </w:hyperlink>
    </w:p>
    <w:p w14:paraId="1C391183" w14:textId="560DC7FE" w:rsidR="004D546B" w:rsidRPr="003A73C1" w:rsidRDefault="004D546B" w:rsidP="003B34A0">
      <w:pPr>
        <w:pStyle w:val="TOC2"/>
        <w:rPr>
          <w:rFonts w:eastAsiaTheme="minorEastAsia"/>
          <w:noProof/>
          <w:lang w:eastAsia="en-GB"/>
        </w:rPr>
      </w:pPr>
      <w:hyperlink w:anchor="_Toc211328996" w:history="1">
        <w:r w:rsidRPr="003A73C1">
          <w:rPr>
            <w:rStyle w:val="Hyperlink"/>
            <w:rFonts w:eastAsiaTheme="majorEastAsia"/>
            <w:noProof/>
          </w:rPr>
          <w:t>Consent and Capacity</w:t>
        </w:r>
        <w:r w:rsidRPr="003A73C1">
          <w:rPr>
            <w:noProof/>
            <w:webHidden/>
          </w:rPr>
          <w:tab/>
        </w:r>
        <w:r w:rsidRPr="003A73C1">
          <w:rPr>
            <w:noProof/>
            <w:webHidden/>
          </w:rPr>
          <w:fldChar w:fldCharType="begin"/>
        </w:r>
        <w:r w:rsidRPr="003A73C1">
          <w:rPr>
            <w:noProof/>
            <w:webHidden/>
          </w:rPr>
          <w:instrText xml:space="preserve"> PAGEREF _Toc211328996 \h </w:instrText>
        </w:r>
        <w:r w:rsidRPr="003A73C1">
          <w:rPr>
            <w:noProof/>
            <w:webHidden/>
          </w:rPr>
        </w:r>
        <w:r w:rsidRPr="003A73C1">
          <w:rPr>
            <w:noProof/>
            <w:webHidden/>
          </w:rPr>
          <w:fldChar w:fldCharType="separate"/>
        </w:r>
        <w:r w:rsidRPr="003A73C1">
          <w:rPr>
            <w:noProof/>
            <w:webHidden/>
          </w:rPr>
          <w:t>5</w:t>
        </w:r>
        <w:r w:rsidRPr="003A73C1">
          <w:rPr>
            <w:noProof/>
            <w:webHidden/>
          </w:rPr>
          <w:fldChar w:fldCharType="end"/>
        </w:r>
      </w:hyperlink>
    </w:p>
    <w:p w14:paraId="54618C1B" w14:textId="4141E89F" w:rsidR="004D546B" w:rsidRPr="003A73C1" w:rsidRDefault="004D546B" w:rsidP="003B34A0">
      <w:pPr>
        <w:pStyle w:val="TOC2"/>
        <w:rPr>
          <w:rFonts w:eastAsiaTheme="minorEastAsia"/>
          <w:noProof/>
          <w:color w:val="auto"/>
          <w:kern w:val="2"/>
          <w:lang w:eastAsia="en-GB"/>
          <w14:ligatures w14:val="standardContextual"/>
        </w:rPr>
      </w:pPr>
      <w:hyperlink w:anchor="_Toc211328997" w:history="1">
        <w:r w:rsidRPr="003A73C1">
          <w:rPr>
            <w:rStyle w:val="Hyperlink"/>
            <w:rFonts w:eastAsiaTheme="majorEastAsia"/>
            <w:noProof/>
          </w:rPr>
          <w:t>Assessing Capacity and Best Interests Decisions</w:t>
        </w:r>
        <w:r w:rsidRPr="003A73C1">
          <w:rPr>
            <w:noProof/>
            <w:webHidden/>
          </w:rPr>
          <w:tab/>
        </w:r>
        <w:r w:rsidRPr="003A73C1">
          <w:rPr>
            <w:noProof/>
            <w:webHidden/>
          </w:rPr>
          <w:fldChar w:fldCharType="begin"/>
        </w:r>
        <w:r w:rsidRPr="003A73C1">
          <w:rPr>
            <w:noProof/>
            <w:webHidden/>
          </w:rPr>
          <w:instrText xml:space="preserve"> PAGEREF _Toc211328997 \h </w:instrText>
        </w:r>
        <w:r w:rsidRPr="003A73C1">
          <w:rPr>
            <w:noProof/>
            <w:webHidden/>
          </w:rPr>
        </w:r>
        <w:r w:rsidRPr="003A73C1">
          <w:rPr>
            <w:noProof/>
            <w:webHidden/>
          </w:rPr>
          <w:fldChar w:fldCharType="separate"/>
        </w:r>
        <w:r w:rsidRPr="003A73C1">
          <w:rPr>
            <w:noProof/>
            <w:webHidden/>
          </w:rPr>
          <w:t>6</w:t>
        </w:r>
        <w:r w:rsidRPr="003A73C1">
          <w:rPr>
            <w:noProof/>
            <w:webHidden/>
          </w:rPr>
          <w:fldChar w:fldCharType="end"/>
        </w:r>
      </w:hyperlink>
    </w:p>
    <w:p w14:paraId="3D48C685" w14:textId="65403138" w:rsidR="004D546B" w:rsidRPr="003A73C1" w:rsidRDefault="004D546B" w:rsidP="003B34A0">
      <w:pPr>
        <w:pStyle w:val="TOC2"/>
        <w:rPr>
          <w:rFonts w:eastAsiaTheme="minorEastAsia"/>
          <w:noProof/>
          <w:color w:val="auto"/>
          <w:kern w:val="2"/>
          <w:lang w:eastAsia="en-GB"/>
          <w14:ligatures w14:val="standardContextual"/>
        </w:rPr>
      </w:pPr>
      <w:hyperlink w:anchor="_Toc211328998" w:history="1">
        <w:r w:rsidRPr="003A73C1">
          <w:rPr>
            <w:rStyle w:val="Hyperlink"/>
            <w:rFonts w:eastAsiaTheme="majorEastAsia"/>
            <w:noProof/>
          </w:rPr>
          <w:t>Assessment</w:t>
        </w:r>
        <w:r w:rsidRPr="003A73C1">
          <w:rPr>
            <w:noProof/>
            <w:webHidden/>
          </w:rPr>
          <w:tab/>
        </w:r>
        <w:r w:rsidRPr="003A73C1">
          <w:rPr>
            <w:noProof/>
            <w:webHidden/>
          </w:rPr>
          <w:fldChar w:fldCharType="begin"/>
        </w:r>
        <w:r w:rsidRPr="003A73C1">
          <w:rPr>
            <w:noProof/>
            <w:webHidden/>
          </w:rPr>
          <w:instrText xml:space="preserve"> PAGEREF _Toc211328998 \h </w:instrText>
        </w:r>
        <w:r w:rsidRPr="003A73C1">
          <w:rPr>
            <w:noProof/>
            <w:webHidden/>
          </w:rPr>
        </w:r>
        <w:r w:rsidRPr="003A73C1">
          <w:rPr>
            <w:noProof/>
            <w:webHidden/>
          </w:rPr>
          <w:fldChar w:fldCharType="separate"/>
        </w:r>
        <w:r w:rsidRPr="003A73C1">
          <w:rPr>
            <w:noProof/>
            <w:webHidden/>
          </w:rPr>
          <w:t>6</w:t>
        </w:r>
        <w:r w:rsidRPr="003A73C1">
          <w:rPr>
            <w:noProof/>
            <w:webHidden/>
          </w:rPr>
          <w:fldChar w:fldCharType="end"/>
        </w:r>
      </w:hyperlink>
    </w:p>
    <w:p w14:paraId="2BF4A692" w14:textId="1027A6FC" w:rsidR="004D546B" w:rsidRPr="003A73C1" w:rsidRDefault="004D546B" w:rsidP="003B34A0">
      <w:pPr>
        <w:pStyle w:val="TOC2"/>
        <w:rPr>
          <w:rFonts w:eastAsiaTheme="minorEastAsia"/>
          <w:noProof/>
          <w:color w:val="auto"/>
          <w:kern w:val="2"/>
          <w:lang w:eastAsia="en-GB"/>
          <w14:ligatures w14:val="standardContextual"/>
        </w:rPr>
      </w:pPr>
      <w:hyperlink w:anchor="_Toc211328999" w:history="1">
        <w:r w:rsidRPr="003A73C1">
          <w:rPr>
            <w:rStyle w:val="Hyperlink"/>
            <w:rFonts w:eastAsiaTheme="majorEastAsia"/>
            <w:noProof/>
          </w:rPr>
          <w:t>Following an assessment</w:t>
        </w:r>
        <w:r w:rsidRPr="003A73C1">
          <w:rPr>
            <w:noProof/>
            <w:webHidden/>
          </w:rPr>
          <w:tab/>
        </w:r>
        <w:r w:rsidRPr="003A73C1">
          <w:rPr>
            <w:noProof/>
            <w:webHidden/>
          </w:rPr>
          <w:fldChar w:fldCharType="begin"/>
        </w:r>
        <w:r w:rsidRPr="003A73C1">
          <w:rPr>
            <w:noProof/>
            <w:webHidden/>
          </w:rPr>
          <w:instrText xml:space="preserve"> PAGEREF _Toc211328999 \h </w:instrText>
        </w:r>
        <w:r w:rsidRPr="003A73C1">
          <w:rPr>
            <w:noProof/>
            <w:webHidden/>
          </w:rPr>
        </w:r>
        <w:r w:rsidRPr="003A73C1">
          <w:rPr>
            <w:noProof/>
            <w:webHidden/>
          </w:rPr>
          <w:fldChar w:fldCharType="separate"/>
        </w:r>
        <w:r w:rsidRPr="003A73C1">
          <w:rPr>
            <w:noProof/>
            <w:webHidden/>
          </w:rPr>
          <w:t>8</w:t>
        </w:r>
        <w:r w:rsidRPr="003A73C1">
          <w:rPr>
            <w:noProof/>
            <w:webHidden/>
          </w:rPr>
          <w:fldChar w:fldCharType="end"/>
        </w:r>
      </w:hyperlink>
    </w:p>
    <w:p w14:paraId="63A7091A" w14:textId="49A7FE3F" w:rsidR="004D546B" w:rsidRPr="003A73C1" w:rsidRDefault="004D546B" w:rsidP="003B34A0">
      <w:pPr>
        <w:pStyle w:val="TOC2"/>
        <w:rPr>
          <w:rFonts w:eastAsiaTheme="minorEastAsia"/>
          <w:noProof/>
          <w:color w:val="auto"/>
          <w:kern w:val="2"/>
          <w:lang w:eastAsia="en-GB"/>
          <w14:ligatures w14:val="standardContextual"/>
        </w:rPr>
      </w:pPr>
      <w:hyperlink w:anchor="_Toc211329000" w:history="1">
        <w:r w:rsidRPr="003A73C1">
          <w:rPr>
            <w:rStyle w:val="Hyperlink"/>
            <w:rFonts w:eastAsiaTheme="majorEastAsia"/>
            <w:noProof/>
          </w:rPr>
          <w:t>A person who wishes to self-administer</w:t>
        </w:r>
        <w:r w:rsidRPr="003A73C1">
          <w:rPr>
            <w:noProof/>
            <w:webHidden/>
          </w:rPr>
          <w:tab/>
        </w:r>
        <w:r w:rsidRPr="003A73C1">
          <w:rPr>
            <w:noProof/>
            <w:webHidden/>
          </w:rPr>
          <w:fldChar w:fldCharType="begin"/>
        </w:r>
        <w:r w:rsidRPr="003A73C1">
          <w:rPr>
            <w:noProof/>
            <w:webHidden/>
          </w:rPr>
          <w:instrText xml:space="preserve"> PAGEREF _Toc211329000 \h </w:instrText>
        </w:r>
        <w:r w:rsidRPr="003A73C1">
          <w:rPr>
            <w:noProof/>
            <w:webHidden/>
          </w:rPr>
        </w:r>
        <w:r w:rsidRPr="003A73C1">
          <w:rPr>
            <w:noProof/>
            <w:webHidden/>
          </w:rPr>
          <w:fldChar w:fldCharType="separate"/>
        </w:r>
        <w:r w:rsidRPr="003A73C1">
          <w:rPr>
            <w:noProof/>
            <w:webHidden/>
          </w:rPr>
          <w:t>9</w:t>
        </w:r>
        <w:r w:rsidRPr="003A73C1">
          <w:rPr>
            <w:noProof/>
            <w:webHidden/>
          </w:rPr>
          <w:fldChar w:fldCharType="end"/>
        </w:r>
      </w:hyperlink>
    </w:p>
    <w:p w14:paraId="1A151106" w14:textId="1FB27559" w:rsidR="004D546B" w:rsidRPr="003A73C1" w:rsidRDefault="004D546B" w:rsidP="003B34A0">
      <w:pPr>
        <w:pStyle w:val="TOC2"/>
        <w:rPr>
          <w:rFonts w:eastAsiaTheme="minorEastAsia"/>
          <w:noProof/>
          <w:color w:val="auto"/>
          <w:kern w:val="2"/>
          <w:lang w:eastAsia="en-GB"/>
          <w14:ligatures w14:val="standardContextual"/>
        </w:rPr>
      </w:pPr>
      <w:hyperlink w:anchor="_Toc211329001" w:history="1">
        <w:r w:rsidRPr="003A73C1">
          <w:rPr>
            <w:rStyle w:val="Hyperlink"/>
            <w:rFonts w:eastAsiaTheme="majorEastAsia"/>
            <w:noProof/>
          </w:rPr>
          <w:t>When a person wishes to take over management of their own medicines</w:t>
        </w:r>
        <w:r w:rsidRPr="003A73C1">
          <w:rPr>
            <w:noProof/>
            <w:webHidden/>
          </w:rPr>
          <w:tab/>
        </w:r>
        <w:r w:rsidRPr="003A73C1">
          <w:rPr>
            <w:noProof/>
            <w:webHidden/>
          </w:rPr>
          <w:fldChar w:fldCharType="begin"/>
        </w:r>
        <w:r w:rsidRPr="003A73C1">
          <w:rPr>
            <w:noProof/>
            <w:webHidden/>
          </w:rPr>
          <w:instrText xml:space="preserve"> PAGEREF _Toc211329001 \h </w:instrText>
        </w:r>
        <w:r w:rsidRPr="003A73C1">
          <w:rPr>
            <w:noProof/>
            <w:webHidden/>
          </w:rPr>
        </w:r>
        <w:r w:rsidRPr="003A73C1">
          <w:rPr>
            <w:noProof/>
            <w:webHidden/>
          </w:rPr>
          <w:fldChar w:fldCharType="separate"/>
        </w:r>
        <w:r w:rsidRPr="003A73C1">
          <w:rPr>
            <w:noProof/>
            <w:webHidden/>
          </w:rPr>
          <w:t>9</w:t>
        </w:r>
        <w:r w:rsidRPr="003A73C1">
          <w:rPr>
            <w:noProof/>
            <w:webHidden/>
          </w:rPr>
          <w:fldChar w:fldCharType="end"/>
        </w:r>
      </w:hyperlink>
    </w:p>
    <w:p w14:paraId="353AE035" w14:textId="401131E3" w:rsidR="004D546B" w:rsidRPr="003A73C1" w:rsidRDefault="004D546B" w:rsidP="003B34A0">
      <w:pPr>
        <w:pStyle w:val="TOC2"/>
        <w:rPr>
          <w:rFonts w:eastAsiaTheme="minorEastAsia"/>
          <w:noProof/>
          <w:color w:val="auto"/>
          <w:kern w:val="2"/>
          <w:lang w:eastAsia="en-GB"/>
          <w14:ligatures w14:val="standardContextual"/>
        </w:rPr>
      </w:pPr>
      <w:hyperlink w:anchor="_Toc211329002" w:history="1">
        <w:r w:rsidRPr="003A73C1">
          <w:rPr>
            <w:rStyle w:val="Hyperlink"/>
            <w:rFonts w:eastAsiaTheme="majorEastAsia"/>
            <w:noProof/>
          </w:rPr>
          <w:t>Compliance Aids</w:t>
        </w:r>
        <w:r w:rsidRPr="003A73C1">
          <w:rPr>
            <w:noProof/>
            <w:webHidden/>
          </w:rPr>
          <w:tab/>
        </w:r>
        <w:r w:rsidRPr="003A73C1">
          <w:rPr>
            <w:noProof/>
            <w:webHidden/>
          </w:rPr>
          <w:fldChar w:fldCharType="begin"/>
        </w:r>
        <w:r w:rsidRPr="003A73C1">
          <w:rPr>
            <w:noProof/>
            <w:webHidden/>
          </w:rPr>
          <w:instrText xml:space="preserve"> PAGEREF _Toc211329002 \h </w:instrText>
        </w:r>
        <w:r w:rsidRPr="003A73C1">
          <w:rPr>
            <w:noProof/>
            <w:webHidden/>
          </w:rPr>
        </w:r>
        <w:r w:rsidRPr="003A73C1">
          <w:rPr>
            <w:noProof/>
            <w:webHidden/>
          </w:rPr>
          <w:fldChar w:fldCharType="separate"/>
        </w:r>
        <w:r w:rsidRPr="003A73C1">
          <w:rPr>
            <w:noProof/>
            <w:webHidden/>
          </w:rPr>
          <w:t>9</w:t>
        </w:r>
        <w:r w:rsidRPr="003A73C1">
          <w:rPr>
            <w:noProof/>
            <w:webHidden/>
          </w:rPr>
          <w:fldChar w:fldCharType="end"/>
        </w:r>
      </w:hyperlink>
    </w:p>
    <w:p w14:paraId="2EB8209B" w14:textId="7ED39497" w:rsidR="004D546B" w:rsidRPr="003A73C1" w:rsidRDefault="004D546B" w:rsidP="003B34A0">
      <w:pPr>
        <w:pStyle w:val="TOC2"/>
        <w:rPr>
          <w:rFonts w:eastAsiaTheme="minorEastAsia"/>
          <w:noProof/>
          <w:color w:val="auto"/>
          <w:kern w:val="2"/>
          <w:lang w:eastAsia="en-GB"/>
          <w14:ligatures w14:val="standardContextual"/>
        </w:rPr>
      </w:pPr>
      <w:hyperlink w:anchor="_Toc211329003" w:history="1">
        <w:r w:rsidRPr="003A73C1">
          <w:rPr>
            <w:rStyle w:val="Hyperlink"/>
            <w:rFonts w:eastAsiaTheme="majorEastAsia"/>
            <w:noProof/>
          </w:rPr>
          <w:t>Administration of medicine</w:t>
        </w:r>
        <w:r w:rsidRPr="003A73C1">
          <w:rPr>
            <w:noProof/>
            <w:webHidden/>
          </w:rPr>
          <w:tab/>
        </w:r>
        <w:r w:rsidRPr="003A73C1">
          <w:rPr>
            <w:noProof/>
            <w:webHidden/>
          </w:rPr>
          <w:fldChar w:fldCharType="begin"/>
        </w:r>
        <w:r w:rsidRPr="003A73C1">
          <w:rPr>
            <w:noProof/>
            <w:webHidden/>
          </w:rPr>
          <w:instrText xml:space="preserve"> PAGEREF _Toc211329003 \h </w:instrText>
        </w:r>
        <w:r w:rsidRPr="003A73C1">
          <w:rPr>
            <w:noProof/>
            <w:webHidden/>
          </w:rPr>
        </w:r>
        <w:r w:rsidRPr="003A73C1">
          <w:rPr>
            <w:noProof/>
            <w:webHidden/>
          </w:rPr>
          <w:fldChar w:fldCharType="separate"/>
        </w:r>
        <w:r w:rsidRPr="003A73C1">
          <w:rPr>
            <w:noProof/>
            <w:webHidden/>
          </w:rPr>
          <w:t>10</w:t>
        </w:r>
        <w:r w:rsidRPr="003A73C1">
          <w:rPr>
            <w:noProof/>
            <w:webHidden/>
          </w:rPr>
          <w:fldChar w:fldCharType="end"/>
        </w:r>
      </w:hyperlink>
    </w:p>
    <w:p w14:paraId="68C79B7E" w14:textId="73725767" w:rsidR="004D546B" w:rsidRPr="003A73C1" w:rsidRDefault="004D546B" w:rsidP="003B34A0">
      <w:pPr>
        <w:pStyle w:val="TOC2"/>
        <w:rPr>
          <w:rFonts w:eastAsiaTheme="minorEastAsia"/>
          <w:noProof/>
          <w:lang w:eastAsia="en-GB"/>
        </w:rPr>
      </w:pPr>
      <w:hyperlink w:anchor="_Toc211329004" w:history="1">
        <w:r w:rsidRPr="003A73C1">
          <w:rPr>
            <w:rStyle w:val="Hyperlink"/>
            <w:rFonts w:eastAsiaTheme="majorEastAsia"/>
            <w:noProof/>
          </w:rPr>
          <w:t>Providing Medication Support</w:t>
        </w:r>
        <w:r w:rsidRPr="003A73C1">
          <w:rPr>
            <w:noProof/>
            <w:webHidden/>
          </w:rPr>
          <w:tab/>
        </w:r>
        <w:r w:rsidRPr="003A73C1">
          <w:rPr>
            <w:noProof/>
            <w:webHidden/>
          </w:rPr>
          <w:fldChar w:fldCharType="begin"/>
        </w:r>
        <w:r w:rsidRPr="003A73C1">
          <w:rPr>
            <w:noProof/>
            <w:webHidden/>
          </w:rPr>
          <w:instrText xml:space="preserve"> PAGEREF _Toc211329004 \h </w:instrText>
        </w:r>
        <w:r w:rsidRPr="003A73C1">
          <w:rPr>
            <w:noProof/>
            <w:webHidden/>
          </w:rPr>
        </w:r>
        <w:r w:rsidRPr="003A73C1">
          <w:rPr>
            <w:noProof/>
            <w:webHidden/>
          </w:rPr>
          <w:fldChar w:fldCharType="separate"/>
        </w:r>
        <w:r w:rsidRPr="003A73C1">
          <w:rPr>
            <w:noProof/>
            <w:webHidden/>
          </w:rPr>
          <w:t>10</w:t>
        </w:r>
        <w:r w:rsidRPr="003A73C1">
          <w:rPr>
            <w:noProof/>
            <w:webHidden/>
          </w:rPr>
          <w:fldChar w:fldCharType="end"/>
        </w:r>
      </w:hyperlink>
    </w:p>
    <w:p w14:paraId="4CA53206" w14:textId="23BAF5AF" w:rsidR="004D546B" w:rsidRPr="003A73C1" w:rsidRDefault="004D546B" w:rsidP="003B34A0">
      <w:pPr>
        <w:pStyle w:val="TOC2"/>
        <w:rPr>
          <w:rFonts w:eastAsiaTheme="minorEastAsia"/>
          <w:noProof/>
          <w:lang w:eastAsia="en-GB"/>
        </w:rPr>
      </w:pPr>
      <w:hyperlink w:anchor="_Toc211329005" w:history="1">
        <w:r w:rsidRPr="003A73C1">
          <w:rPr>
            <w:rStyle w:val="Hyperlink"/>
            <w:rFonts w:eastAsiaTheme="majorEastAsia"/>
            <w:noProof/>
          </w:rPr>
          <w:t>Tasks Care staff must not carry out under Category One support</w:t>
        </w:r>
        <w:r w:rsidRPr="003A73C1">
          <w:rPr>
            <w:noProof/>
            <w:webHidden/>
          </w:rPr>
          <w:tab/>
        </w:r>
        <w:r w:rsidRPr="003A73C1">
          <w:rPr>
            <w:noProof/>
            <w:webHidden/>
          </w:rPr>
          <w:fldChar w:fldCharType="begin"/>
        </w:r>
        <w:r w:rsidRPr="003A73C1">
          <w:rPr>
            <w:noProof/>
            <w:webHidden/>
          </w:rPr>
          <w:instrText xml:space="preserve"> PAGEREF _Toc211329005 \h </w:instrText>
        </w:r>
        <w:r w:rsidRPr="003A73C1">
          <w:rPr>
            <w:noProof/>
            <w:webHidden/>
          </w:rPr>
        </w:r>
        <w:r w:rsidRPr="003A73C1">
          <w:rPr>
            <w:noProof/>
            <w:webHidden/>
          </w:rPr>
          <w:fldChar w:fldCharType="separate"/>
        </w:r>
        <w:r w:rsidRPr="003A73C1">
          <w:rPr>
            <w:noProof/>
            <w:webHidden/>
          </w:rPr>
          <w:t>10</w:t>
        </w:r>
        <w:r w:rsidRPr="003A73C1">
          <w:rPr>
            <w:noProof/>
            <w:webHidden/>
          </w:rPr>
          <w:fldChar w:fldCharType="end"/>
        </w:r>
      </w:hyperlink>
    </w:p>
    <w:p w14:paraId="27E4E366" w14:textId="7404FD23" w:rsidR="004D546B" w:rsidRPr="003A73C1" w:rsidRDefault="004D546B" w:rsidP="003B34A0">
      <w:pPr>
        <w:pStyle w:val="TOC2"/>
        <w:rPr>
          <w:rFonts w:eastAsiaTheme="minorEastAsia"/>
          <w:noProof/>
          <w:color w:val="auto"/>
          <w:kern w:val="2"/>
          <w:lang w:eastAsia="en-GB"/>
          <w14:ligatures w14:val="standardContextual"/>
        </w:rPr>
      </w:pPr>
      <w:hyperlink w:anchor="_Toc211329008" w:history="1">
        <w:r w:rsidRPr="003A73C1">
          <w:rPr>
            <w:rStyle w:val="Hyperlink"/>
            <w:rFonts w:eastAsiaTheme="majorEastAsia"/>
            <w:noProof/>
          </w:rPr>
          <w:t>‘When required medications’ (PRN medications)</w:t>
        </w:r>
        <w:r w:rsidRPr="003A73C1">
          <w:rPr>
            <w:noProof/>
            <w:webHidden/>
          </w:rPr>
          <w:tab/>
        </w:r>
        <w:r w:rsidRPr="003A73C1">
          <w:rPr>
            <w:noProof/>
            <w:webHidden/>
          </w:rPr>
          <w:fldChar w:fldCharType="begin"/>
        </w:r>
        <w:r w:rsidRPr="003A73C1">
          <w:rPr>
            <w:noProof/>
            <w:webHidden/>
          </w:rPr>
          <w:instrText xml:space="preserve"> PAGEREF _Toc211329008 \h </w:instrText>
        </w:r>
        <w:r w:rsidRPr="003A73C1">
          <w:rPr>
            <w:noProof/>
            <w:webHidden/>
          </w:rPr>
        </w:r>
        <w:r w:rsidRPr="003A73C1">
          <w:rPr>
            <w:noProof/>
            <w:webHidden/>
          </w:rPr>
          <w:fldChar w:fldCharType="separate"/>
        </w:r>
        <w:r w:rsidRPr="003A73C1">
          <w:rPr>
            <w:noProof/>
            <w:webHidden/>
          </w:rPr>
          <w:t>11</w:t>
        </w:r>
        <w:r w:rsidRPr="003A73C1">
          <w:rPr>
            <w:noProof/>
            <w:webHidden/>
          </w:rPr>
          <w:fldChar w:fldCharType="end"/>
        </w:r>
      </w:hyperlink>
    </w:p>
    <w:p w14:paraId="12F487EA" w14:textId="104C24E2" w:rsidR="004D546B" w:rsidRPr="003A73C1" w:rsidRDefault="004B4F9F" w:rsidP="003B34A0">
      <w:pPr>
        <w:pStyle w:val="TOC2"/>
        <w:rPr>
          <w:rFonts w:eastAsiaTheme="minorEastAsia"/>
          <w:noProof/>
          <w:color w:val="auto"/>
          <w:kern w:val="2"/>
          <w:lang w:eastAsia="en-GB"/>
          <w14:ligatures w14:val="standardContextual"/>
        </w:rPr>
      </w:pPr>
      <w:hyperlink w:anchor="_Toc211329009" w:history="1">
        <w:r w:rsidRPr="003A73C1">
          <w:rPr>
            <w:rStyle w:val="Hyperlink"/>
            <w:rFonts w:eastAsiaTheme="majorEastAsia"/>
            <w:noProof/>
          </w:rPr>
          <w:t>Missed Doses</w:t>
        </w:r>
        <w:r w:rsidRPr="003A73C1">
          <w:rPr>
            <w:noProof/>
            <w:webHidden/>
          </w:rPr>
          <w:tab/>
        </w:r>
        <w:r w:rsidR="004D546B" w:rsidRPr="003A73C1">
          <w:rPr>
            <w:noProof/>
            <w:webHidden/>
          </w:rPr>
          <w:fldChar w:fldCharType="begin"/>
        </w:r>
        <w:r w:rsidR="004D546B" w:rsidRPr="003A73C1">
          <w:rPr>
            <w:noProof/>
            <w:webHidden/>
          </w:rPr>
          <w:instrText xml:space="preserve"> PAGEREF _Toc211329009 \h </w:instrText>
        </w:r>
        <w:r w:rsidR="004D546B" w:rsidRPr="003A73C1">
          <w:rPr>
            <w:noProof/>
            <w:webHidden/>
          </w:rPr>
        </w:r>
        <w:r w:rsidR="004D546B" w:rsidRPr="003A73C1">
          <w:rPr>
            <w:noProof/>
            <w:webHidden/>
          </w:rPr>
          <w:fldChar w:fldCharType="separate"/>
        </w:r>
        <w:r w:rsidRPr="003A73C1">
          <w:rPr>
            <w:noProof/>
            <w:webHidden/>
          </w:rPr>
          <w:t>12</w:t>
        </w:r>
        <w:r w:rsidR="004D546B" w:rsidRPr="003A73C1">
          <w:rPr>
            <w:noProof/>
            <w:webHidden/>
          </w:rPr>
          <w:fldChar w:fldCharType="end"/>
        </w:r>
      </w:hyperlink>
    </w:p>
    <w:p w14:paraId="4A0ED6E7" w14:textId="590CEBA1" w:rsidR="004D546B" w:rsidRPr="003A73C1" w:rsidRDefault="004D546B" w:rsidP="003B34A0">
      <w:pPr>
        <w:pStyle w:val="TOC2"/>
        <w:rPr>
          <w:rFonts w:eastAsiaTheme="minorEastAsia"/>
          <w:noProof/>
          <w:color w:val="auto"/>
          <w:kern w:val="2"/>
          <w:lang w:eastAsia="en-GB"/>
          <w14:ligatures w14:val="standardContextual"/>
        </w:rPr>
      </w:pPr>
      <w:hyperlink w:anchor="_Toc211329010" w:history="1">
        <w:r w:rsidRPr="003A73C1">
          <w:rPr>
            <w:rStyle w:val="Hyperlink"/>
            <w:rFonts w:eastAsiaTheme="majorEastAsia"/>
            <w:noProof/>
          </w:rPr>
          <w:t>Covert Administration</w:t>
        </w:r>
        <w:r w:rsidRPr="003A73C1">
          <w:rPr>
            <w:noProof/>
            <w:webHidden/>
          </w:rPr>
          <w:tab/>
        </w:r>
        <w:r w:rsidRPr="003A73C1">
          <w:rPr>
            <w:noProof/>
            <w:webHidden/>
          </w:rPr>
          <w:fldChar w:fldCharType="begin"/>
        </w:r>
        <w:r w:rsidRPr="003A73C1">
          <w:rPr>
            <w:noProof/>
            <w:webHidden/>
          </w:rPr>
          <w:instrText xml:space="preserve"> PAGEREF _Toc211329010 \h </w:instrText>
        </w:r>
        <w:r w:rsidRPr="003A73C1">
          <w:rPr>
            <w:noProof/>
            <w:webHidden/>
          </w:rPr>
        </w:r>
        <w:r w:rsidRPr="003A73C1">
          <w:rPr>
            <w:noProof/>
            <w:webHidden/>
          </w:rPr>
          <w:fldChar w:fldCharType="separate"/>
        </w:r>
        <w:r w:rsidRPr="003A73C1">
          <w:rPr>
            <w:noProof/>
            <w:webHidden/>
          </w:rPr>
          <w:t>13</w:t>
        </w:r>
        <w:r w:rsidRPr="003A73C1">
          <w:rPr>
            <w:noProof/>
            <w:webHidden/>
          </w:rPr>
          <w:fldChar w:fldCharType="end"/>
        </w:r>
      </w:hyperlink>
    </w:p>
    <w:p w14:paraId="36572CEB" w14:textId="429D4B45" w:rsidR="004D546B" w:rsidRPr="003A73C1" w:rsidRDefault="004D546B" w:rsidP="003B34A0">
      <w:pPr>
        <w:pStyle w:val="TOC2"/>
        <w:rPr>
          <w:rFonts w:eastAsiaTheme="minorEastAsia"/>
          <w:noProof/>
          <w:color w:val="auto"/>
          <w:kern w:val="2"/>
          <w:lang w:eastAsia="en-GB"/>
          <w14:ligatures w14:val="standardContextual"/>
        </w:rPr>
      </w:pPr>
      <w:hyperlink w:anchor="_Toc211329011" w:history="1">
        <w:r w:rsidRPr="003A73C1">
          <w:rPr>
            <w:rStyle w:val="Hyperlink"/>
            <w:rFonts w:eastAsiaTheme="majorEastAsia"/>
            <w:noProof/>
          </w:rPr>
          <w:t>Variable dose medicines</w:t>
        </w:r>
        <w:r w:rsidRPr="003A73C1">
          <w:rPr>
            <w:noProof/>
            <w:webHidden/>
          </w:rPr>
          <w:tab/>
        </w:r>
        <w:r w:rsidRPr="003A73C1">
          <w:rPr>
            <w:noProof/>
            <w:webHidden/>
          </w:rPr>
          <w:fldChar w:fldCharType="begin"/>
        </w:r>
        <w:r w:rsidRPr="003A73C1">
          <w:rPr>
            <w:noProof/>
            <w:webHidden/>
          </w:rPr>
          <w:instrText xml:space="preserve"> PAGEREF _Toc211329011 \h </w:instrText>
        </w:r>
        <w:r w:rsidRPr="003A73C1">
          <w:rPr>
            <w:noProof/>
            <w:webHidden/>
          </w:rPr>
        </w:r>
        <w:r w:rsidRPr="003A73C1">
          <w:rPr>
            <w:noProof/>
            <w:webHidden/>
          </w:rPr>
          <w:fldChar w:fldCharType="separate"/>
        </w:r>
        <w:r w:rsidRPr="003A73C1">
          <w:rPr>
            <w:noProof/>
            <w:webHidden/>
          </w:rPr>
          <w:t>14</w:t>
        </w:r>
        <w:r w:rsidRPr="003A73C1">
          <w:rPr>
            <w:noProof/>
            <w:webHidden/>
          </w:rPr>
          <w:fldChar w:fldCharType="end"/>
        </w:r>
      </w:hyperlink>
    </w:p>
    <w:p w14:paraId="4962F469" w14:textId="43DD8882" w:rsidR="004D546B" w:rsidRPr="003A73C1" w:rsidRDefault="004D546B" w:rsidP="003B34A0">
      <w:pPr>
        <w:pStyle w:val="TOC2"/>
        <w:rPr>
          <w:rFonts w:eastAsiaTheme="minorEastAsia"/>
          <w:noProof/>
          <w:color w:val="auto"/>
          <w:kern w:val="2"/>
          <w:lang w:eastAsia="en-GB"/>
          <w14:ligatures w14:val="standardContextual"/>
        </w:rPr>
      </w:pPr>
      <w:hyperlink w:anchor="_Toc211329012" w:history="1">
        <w:r w:rsidRPr="003A73C1">
          <w:rPr>
            <w:rStyle w:val="Hyperlink"/>
            <w:rFonts w:eastAsiaTheme="majorEastAsia"/>
            <w:noProof/>
          </w:rPr>
          <w:t>Role of care staff</w:t>
        </w:r>
        <w:r w:rsidRPr="003A73C1">
          <w:rPr>
            <w:noProof/>
            <w:webHidden/>
          </w:rPr>
          <w:tab/>
        </w:r>
        <w:r w:rsidRPr="003A73C1">
          <w:rPr>
            <w:noProof/>
            <w:webHidden/>
          </w:rPr>
          <w:fldChar w:fldCharType="begin"/>
        </w:r>
        <w:r w:rsidRPr="003A73C1">
          <w:rPr>
            <w:noProof/>
            <w:webHidden/>
          </w:rPr>
          <w:instrText xml:space="preserve"> PAGEREF _Toc211329012 \h </w:instrText>
        </w:r>
        <w:r w:rsidRPr="003A73C1">
          <w:rPr>
            <w:noProof/>
            <w:webHidden/>
          </w:rPr>
        </w:r>
        <w:r w:rsidRPr="003A73C1">
          <w:rPr>
            <w:noProof/>
            <w:webHidden/>
          </w:rPr>
          <w:fldChar w:fldCharType="separate"/>
        </w:r>
        <w:r w:rsidRPr="003A73C1">
          <w:rPr>
            <w:noProof/>
            <w:webHidden/>
          </w:rPr>
          <w:t>14</w:t>
        </w:r>
        <w:r w:rsidRPr="003A73C1">
          <w:rPr>
            <w:noProof/>
            <w:webHidden/>
          </w:rPr>
          <w:fldChar w:fldCharType="end"/>
        </w:r>
      </w:hyperlink>
    </w:p>
    <w:p w14:paraId="74472D18" w14:textId="11E939A9" w:rsidR="004D546B" w:rsidRPr="003A73C1" w:rsidRDefault="004D546B" w:rsidP="00BD542B">
      <w:pPr>
        <w:pStyle w:val="TOC3"/>
        <w:rPr>
          <w:rFonts w:eastAsiaTheme="minorEastAsia"/>
          <w:sz w:val="24"/>
          <w:szCs w:val="24"/>
          <w:lang w:eastAsia="en-GB"/>
        </w:rPr>
      </w:pPr>
      <w:hyperlink w:anchor="_Toc211329013" w:history="1">
        <w:r w:rsidRPr="003A73C1">
          <w:rPr>
            <w:rStyle w:val="Hyperlink"/>
            <w:sz w:val="24"/>
            <w:szCs w:val="24"/>
          </w:rPr>
          <w:t>A person discharged from hospital</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_Toc211329013 \h </w:instrText>
        </w:r>
        <w:r w:rsidRPr="003A73C1">
          <w:rPr>
            <w:webHidden/>
            <w:sz w:val="24"/>
            <w:szCs w:val="24"/>
          </w:rPr>
        </w:r>
        <w:r w:rsidRPr="003A73C1">
          <w:rPr>
            <w:webHidden/>
            <w:sz w:val="24"/>
            <w:szCs w:val="24"/>
          </w:rPr>
          <w:fldChar w:fldCharType="separate"/>
        </w:r>
        <w:r w:rsidRPr="003A73C1">
          <w:rPr>
            <w:webHidden/>
            <w:sz w:val="24"/>
            <w:szCs w:val="24"/>
          </w:rPr>
          <w:t>15</w:t>
        </w:r>
        <w:r w:rsidRPr="003A73C1">
          <w:rPr>
            <w:webHidden/>
            <w:sz w:val="24"/>
            <w:szCs w:val="24"/>
          </w:rPr>
          <w:fldChar w:fldCharType="end"/>
        </w:r>
      </w:hyperlink>
    </w:p>
    <w:p w14:paraId="6999E076" w14:textId="6343299D" w:rsidR="004D546B" w:rsidRPr="003A73C1" w:rsidRDefault="004D546B" w:rsidP="00BD542B">
      <w:pPr>
        <w:pStyle w:val="TOC3"/>
        <w:rPr>
          <w:rFonts w:eastAsiaTheme="minorEastAsia"/>
          <w:sz w:val="24"/>
          <w:szCs w:val="24"/>
          <w:lang w:eastAsia="en-GB"/>
        </w:rPr>
      </w:pPr>
      <w:hyperlink w:anchor="_Toc211329014" w:history="1">
        <w:r w:rsidRPr="003A73C1">
          <w:rPr>
            <w:rStyle w:val="Hyperlink"/>
            <w:sz w:val="24"/>
            <w:szCs w:val="24"/>
          </w:rPr>
          <w:t>A person admitted to hospital</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_Toc211329014 \h </w:instrText>
        </w:r>
        <w:r w:rsidRPr="003A73C1">
          <w:rPr>
            <w:webHidden/>
            <w:sz w:val="24"/>
            <w:szCs w:val="24"/>
          </w:rPr>
        </w:r>
        <w:r w:rsidRPr="003A73C1">
          <w:rPr>
            <w:webHidden/>
            <w:sz w:val="24"/>
            <w:szCs w:val="24"/>
          </w:rPr>
          <w:fldChar w:fldCharType="separate"/>
        </w:r>
        <w:r w:rsidRPr="003A73C1">
          <w:rPr>
            <w:webHidden/>
            <w:sz w:val="24"/>
            <w:szCs w:val="24"/>
          </w:rPr>
          <w:t>15</w:t>
        </w:r>
        <w:r w:rsidRPr="003A73C1">
          <w:rPr>
            <w:webHidden/>
            <w:sz w:val="24"/>
            <w:szCs w:val="24"/>
          </w:rPr>
          <w:fldChar w:fldCharType="end"/>
        </w:r>
      </w:hyperlink>
    </w:p>
    <w:p w14:paraId="4F44FAB0" w14:textId="7B322232" w:rsidR="004D546B" w:rsidRPr="003A73C1" w:rsidRDefault="004D546B" w:rsidP="00BD542B">
      <w:pPr>
        <w:pStyle w:val="TOC3"/>
        <w:rPr>
          <w:rFonts w:eastAsiaTheme="minorEastAsia"/>
          <w:sz w:val="24"/>
          <w:szCs w:val="24"/>
          <w:lang w:eastAsia="en-GB"/>
        </w:rPr>
      </w:pPr>
      <w:hyperlink w:anchor="_Toc211329015" w:history="1">
        <w:r w:rsidRPr="003A73C1">
          <w:rPr>
            <w:rStyle w:val="Hyperlink"/>
            <w:sz w:val="24"/>
            <w:szCs w:val="24"/>
          </w:rPr>
          <w:t>A person leaving a bed-based service for a short time</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_Toc211329015 \h </w:instrText>
        </w:r>
        <w:r w:rsidRPr="003A73C1">
          <w:rPr>
            <w:webHidden/>
            <w:sz w:val="24"/>
            <w:szCs w:val="24"/>
          </w:rPr>
        </w:r>
        <w:r w:rsidRPr="003A73C1">
          <w:rPr>
            <w:webHidden/>
            <w:sz w:val="24"/>
            <w:szCs w:val="24"/>
          </w:rPr>
          <w:fldChar w:fldCharType="separate"/>
        </w:r>
        <w:r w:rsidRPr="003A73C1">
          <w:rPr>
            <w:webHidden/>
            <w:sz w:val="24"/>
            <w:szCs w:val="24"/>
          </w:rPr>
          <w:t>15</w:t>
        </w:r>
        <w:r w:rsidRPr="003A73C1">
          <w:rPr>
            <w:webHidden/>
            <w:sz w:val="24"/>
            <w:szCs w:val="24"/>
          </w:rPr>
          <w:fldChar w:fldCharType="end"/>
        </w:r>
      </w:hyperlink>
    </w:p>
    <w:p w14:paraId="24521A64" w14:textId="18A8D509" w:rsidR="004D546B" w:rsidRPr="003A73C1" w:rsidRDefault="004D546B" w:rsidP="00BD542B">
      <w:pPr>
        <w:pStyle w:val="TOC3"/>
        <w:rPr>
          <w:rFonts w:eastAsiaTheme="minorEastAsia"/>
          <w:sz w:val="24"/>
          <w:szCs w:val="24"/>
          <w:lang w:eastAsia="en-GB"/>
        </w:rPr>
      </w:pPr>
      <w:hyperlink w:anchor="_Toc211329016" w:history="1">
        <w:r w:rsidRPr="003A73C1">
          <w:rPr>
            <w:rStyle w:val="Hyperlink"/>
            <w:sz w:val="24"/>
            <w:szCs w:val="24"/>
          </w:rPr>
          <w:t>A person attending day care</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_Toc211329016 \h </w:instrText>
        </w:r>
        <w:r w:rsidRPr="003A73C1">
          <w:rPr>
            <w:webHidden/>
            <w:sz w:val="24"/>
            <w:szCs w:val="24"/>
          </w:rPr>
        </w:r>
        <w:r w:rsidRPr="003A73C1">
          <w:rPr>
            <w:webHidden/>
            <w:sz w:val="24"/>
            <w:szCs w:val="24"/>
          </w:rPr>
          <w:fldChar w:fldCharType="separate"/>
        </w:r>
        <w:r w:rsidRPr="003A73C1">
          <w:rPr>
            <w:webHidden/>
            <w:sz w:val="24"/>
            <w:szCs w:val="24"/>
          </w:rPr>
          <w:t>17</w:t>
        </w:r>
        <w:r w:rsidRPr="003A73C1">
          <w:rPr>
            <w:webHidden/>
            <w:sz w:val="24"/>
            <w:szCs w:val="24"/>
          </w:rPr>
          <w:fldChar w:fldCharType="end"/>
        </w:r>
      </w:hyperlink>
    </w:p>
    <w:p w14:paraId="7CCB29BE" w14:textId="72B3A05B" w:rsidR="004D546B" w:rsidRPr="003A73C1" w:rsidRDefault="004D546B" w:rsidP="003B34A0">
      <w:pPr>
        <w:pStyle w:val="TOC2"/>
        <w:rPr>
          <w:rFonts w:eastAsiaTheme="minorEastAsia"/>
          <w:noProof/>
          <w:color w:val="auto"/>
          <w:kern w:val="2"/>
          <w:lang w:eastAsia="en-GB"/>
          <w14:ligatures w14:val="standardContextual"/>
        </w:rPr>
      </w:pPr>
      <w:hyperlink w:anchor="_Toc211329017" w:history="1">
        <w:r w:rsidRPr="003A73C1">
          <w:rPr>
            <w:rStyle w:val="Hyperlink"/>
            <w:rFonts w:eastAsiaTheme="majorEastAsia"/>
            <w:noProof/>
          </w:rPr>
          <w:t>Medicine Administration Record (MAR)</w:t>
        </w:r>
        <w:r w:rsidRPr="003A73C1">
          <w:rPr>
            <w:noProof/>
            <w:webHidden/>
          </w:rPr>
          <w:tab/>
        </w:r>
        <w:r w:rsidRPr="003A73C1">
          <w:rPr>
            <w:noProof/>
            <w:webHidden/>
          </w:rPr>
          <w:fldChar w:fldCharType="begin"/>
        </w:r>
        <w:r w:rsidRPr="003A73C1">
          <w:rPr>
            <w:noProof/>
            <w:webHidden/>
          </w:rPr>
          <w:instrText xml:space="preserve"> PAGEREF _Toc211329017 \h </w:instrText>
        </w:r>
        <w:r w:rsidRPr="003A73C1">
          <w:rPr>
            <w:noProof/>
            <w:webHidden/>
          </w:rPr>
        </w:r>
        <w:r w:rsidRPr="003A73C1">
          <w:rPr>
            <w:noProof/>
            <w:webHidden/>
          </w:rPr>
          <w:fldChar w:fldCharType="separate"/>
        </w:r>
        <w:r w:rsidRPr="003A73C1">
          <w:rPr>
            <w:noProof/>
            <w:webHidden/>
          </w:rPr>
          <w:t>17</w:t>
        </w:r>
        <w:r w:rsidRPr="003A73C1">
          <w:rPr>
            <w:noProof/>
            <w:webHidden/>
          </w:rPr>
          <w:fldChar w:fldCharType="end"/>
        </w:r>
      </w:hyperlink>
    </w:p>
    <w:p w14:paraId="190D5FCD" w14:textId="73BA1789" w:rsidR="004D546B" w:rsidRPr="003A73C1" w:rsidRDefault="004D546B" w:rsidP="003B34A0">
      <w:pPr>
        <w:pStyle w:val="TOC2"/>
        <w:rPr>
          <w:rFonts w:eastAsiaTheme="minorEastAsia"/>
          <w:noProof/>
          <w:color w:val="auto"/>
          <w:kern w:val="2"/>
          <w:lang w:eastAsia="en-GB"/>
          <w14:ligatures w14:val="standardContextual"/>
        </w:rPr>
      </w:pPr>
      <w:hyperlink w:anchor="_Toc211329018" w:history="1">
        <w:r w:rsidRPr="003A73C1">
          <w:rPr>
            <w:rStyle w:val="Hyperlink"/>
            <w:rFonts w:eastAsiaTheme="majorEastAsia"/>
            <w:noProof/>
          </w:rPr>
          <w:t>Completing a MAR chart</w:t>
        </w:r>
        <w:r w:rsidRPr="003A73C1">
          <w:rPr>
            <w:noProof/>
            <w:webHidden/>
          </w:rPr>
          <w:tab/>
        </w:r>
        <w:r w:rsidRPr="003A73C1">
          <w:rPr>
            <w:noProof/>
            <w:webHidden/>
          </w:rPr>
          <w:fldChar w:fldCharType="begin"/>
        </w:r>
        <w:r w:rsidRPr="003A73C1">
          <w:rPr>
            <w:noProof/>
            <w:webHidden/>
          </w:rPr>
          <w:instrText xml:space="preserve"> PAGEREF _Toc211329018 \h </w:instrText>
        </w:r>
        <w:r w:rsidRPr="003A73C1">
          <w:rPr>
            <w:noProof/>
            <w:webHidden/>
          </w:rPr>
        </w:r>
        <w:r w:rsidRPr="003A73C1">
          <w:rPr>
            <w:noProof/>
            <w:webHidden/>
          </w:rPr>
          <w:fldChar w:fldCharType="separate"/>
        </w:r>
        <w:r w:rsidRPr="003A73C1">
          <w:rPr>
            <w:noProof/>
            <w:webHidden/>
          </w:rPr>
          <w:t>18</w:t>
        </w:r>
        <w:r w:rsidRPr="003A73C1">
          <w:rPr>
            <w:noProof/>
            <w:webHidden/>
          </w:rPr>
          <w:fldChar w:fldCharType="end"/>
        </w:r>
      </w:hyperlink>
    </w:p>
    <w:p w14:paraId="31210607" w14:textId="58114CC2" w:rsidR="004D546B" w:rsidRPr="003A73C1" w:rsidRDefault="004D546B" w:rsidP="00BD542B">
      <w:pPr>
        <w:pStyle w:val="TOC3"/>
        <w:rPr>
          <w:rFonts w:eastAsiaTheme="minorEastAsia"/>
          <w:sz w:val="24"/>
          <w:szCs w:val="24"/>
          <w:lang w:eastAsia="en-GB"/>
        </w:rPr>
      </w:pPr>
      <w:hyperlink w:anchor="_Toc211329019" w:history="1">
        <w:r w:rsidRPr="003A73C1">
          <w:rPr>
            <w:rStyle w:val="Hyperlink"/>
            <w:sz w:val="24"/>
            <w:szCs w:val="24"/>
          </w:rPr>
          <w:t>MAR charts in residential services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_Toc211329019 \h </w:instrText>
        </w:r>
        <w:r w:rsidRPr="003A73C1">
          <w:rPr>
            <w:webHidden/>
            <w:sz w:val="24"/>
            <w:szCs w:val="24"/>
          </w:rPr>
        </w:r>
        <w:r w:rsidRPr="003A73C1">
          <w:rPr>
            <w:webHidden/>
            <w:sz w:val="24"/>
            <w:szCs w:val="24"/>
          </w:rPr>
          <w:fldChar w:fldCharType="separate"/>
        </w:r>
        <w:r w:rsidRPr="003A73C1">
          <w:rPr>
            <w:webHidden/>
            <w:sz w:val="24"/>
            <w:szCs w:val="24"/>
          </w:rPr>
          <w:t>19</w:t>
        </w:r>
        <w:r w:rsidRPr="003A73C1">
          <w:rPr>
            <w:webHidden/>
            <w:sz w:val="24"/>
            <w:szCs w:val="24"/>
          </w:rPr>
          <w:fldChar w:fldCharType="end"/>
        </w:r>
      </w:hyperlink>
    </w:p>
    <w:p w14:paraId="5AF10A1E" w14:textId="50968266" w:rsidR="004D546B" w:rsidRPr="003A73C1" w:rsidRDefault="004D546B" w:rsidP="00BD542B">
      <w:pPr>
        <w:pStyle w:val="TOC3"/>
        <w:rPr>
          <w:rFonts w:eastAsiaTheme="minorEastAsia"/>
          <w:sz w:val="24"/>
          <w:szCs w:val="24"/>
          <w:lang w:eastAsia="en-GB"/>
        </w:rPr>
      </w:pPr>
      <w:hyperlink w:anchor="_Toc211329020" w:history="1">
        <w:r w:rsidRPr="003A73C1">
          <w:rPr>
            <w:rStyle w:val="Hyperlink"/>
            <w:sz w:val="24"/>
            <w:szCs w:val="24"/>
          </w:rPr>
          <w:t>MAR charts in domiciliary care services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_Toc211329020 \h </w:instrText>
        </w:r>
        <w:r w:rsidRPr="003A73C1">
          <w:rPr>
            <w:webHidden/>
            <w:sz w:val="24"/>
            <w:szCs w:val="24"/>
          </w:rPr>
        </w:r>
        <w:r w:rsidRPr="003A73C1">
          <w:rPr>
            <w:webHidden/>
            <w:sz w:val="24"/>
            <w:szCs w:val="24"/>
          </w:rPr>
          <w:fldChar w:fldCharType="separate"/>
        </w:r>
        <w:r w:rsidRPr="003A73C1">
          <w:rPr>
            <w:webHidden/>
            <w:sz w:val="24"/>
            <w:szCs w:val="24"/>
          </w:rPr>
          <w:t>20</w:t>
        </w:r>
        <w:r w:rsidRPr="003A73C1">
          <w:rPr>
            <w:webHidden/>
            <w:sz w:val="24"/>
            <w:szCs w:val="24"/>
          </w:rPr>
          <w:fldChar w:fldCharType="end"/>
        </w:r>
      </w:hyperlink>
    </w:p>
    <w:p w14:paraId="6C1DF6FD" w14:textId="05DB54DF" w:rsidR="004D546B" w:rsidRPr="003A73C1" w:rsidRDefault="004D546B" w:rsidP="003B34A0">
      <w:pPr>
        <w:pStyle w:val="TOC2"/>
        <w:rPr>
          <w:rFonts w:eastAsiaTheme="minorEastAsia"/>
          <w:noProof/>
          <w:color w:val="auto"/>
          <w:kern w:val="2"/>
          <w:lang w:eastAsia="en-GB"/>
          <w14:ligatures w14:val="standardContextual"/>
        </w:rPr>
      </w:pPr>
      <w:hyperlink w:anchor="_Toc211329021" w:history="1">
        <w:r w:rsidRPr="003A73C1">
          <w:rPr>
            <w:rStyle w:val="Hyperlink"/>
            <w:rFonts w:eastAsiaTheme="majorEastAsia"/>
            <w:noProof/>
          </w:rPr>
          <w:t>Supply of medicine</w:t>
        </w:r>
        <w:r w:rsidRPr="003A73C1">
          <w:rPr>
            <w:noProof/>
            <w:webHidden/>
          </w:rPr>
          <w:tab/>
        </w:r>
        <w:r w:rsidRPr="003A73C1">
          <w:rPr>
            <w:noProof/>
            <w:webHidden/>
          </w:rPr>
          <w:fldChar w:fldCharType="begin"/>
        </w:r>
        <w:r w:rsidRPr="003A73C1">
          <w:rPr>
            <w:noProof/>
            <w:webHidden/>
          </w:rPr>
          <w:instrText xml:space="preserve"> PAGEREF _Toc211329021 \h </w:instrText>
        </w:r>
        <w:r w:rsidRPr="003A73C1">
          <w:rPr>
            <w:noProof/>
            <w:webHidden/>
          </w:rPr>
        </w:r>
        <w:r w:rsidRPr="003A73C1">
          <w:rPr>
            <w:noProof/>
            <w:webHidden/>
          </w:rPr>
          <w:fldChar w:fldCharType="separate"/>
        </w:r>
        <w:r w:rsidRPr="003A73C1">
          <w:rPr>
            <w:noProof/>
            <w:webHidden/>
          </w:rPr>
          <w:t>20</w:t>
        </w:r>
        <w:r w:rsidRPr="003A73C1">
          <w:rPr>
            <w:noProof/>
            <w:webHidden/>
          </w:rPr>
          <w:fldChar w:fldCharType="end"/>
        </w:r>
      </w:hyperlink>
    </w:p>
    <w:p w14:paraId="54993CCC" w14:textId="07D4ECD5" w:rsidR="004D546B" w:rsidRPr="003A73C1" w:rsidRDefault="004D546B" w:rsidP="003B34A0">
      <w:pPr>
        <w:pStyle w:val="TOC2"/>
        <w:rPr>
          <w:rFonts w:eastAsiaTheme="minorEastAsia"/>
          <w:noProof/>
          <w:color w:val="auto"/>
          <w:kern w:val="2"/>
          <w:lang w:eastAsia="en-GB"/>
          <w14:ligatures w14:val="standardContextual"/>
        </w:rPr>
      </w:pPr>
      <w:hyperlink w:anchor="_Toc211329022" w:history="1">
        <w:r w:rsidRPr="003A73C1">
          <w:rPr>
            <w:rStyle w:val="Hyperlink"/>
            <w:rFonts w:eastAsiaTheme="majorEastAsia"/>
            <w:noProof/>
          </w:rPr>
          <w:t>Ordering prescriptions</w:t>
        </w:r>
        <w:r w:rsidRPr="003A73C1">
          <w:rPr>
            <w:noProof/>
            <w:webHidden/>
          </w:rPr>
          <w:tab/>
        </w:r>
        <w:r w:rsidRPr="003A73C1">
          <w:rPr>
            <w:noProof/>
            <w:webHidden/>
          </w:rPr>
          <w:fldChar w:fldCharType="begin"/>
        </w:r>
        <w:r w:rsidRPr="003A73C1">
          <w:rPr>
            <w:noProof/>
            <w:webHidden/>
          </w:rPr>
          <w:instrText xml:space="preserve"> PAGEREF _Toc211329022 \h </w:instrText>
        </w:r>
        <w:r w:rsidRPr="003A73C1">
          <w:rPr>
            <w:noProof/>
            <w:webHidden/>
          </w:rPr>
        </w:r>
        <w:r w:rsidRPr="003A73C1">
          <w:rPr>
            <w:noProof/>
            <w:webHidden/>
          </w:rPr>
          <w:fldChar w:fldCharType="separate"/>
        </w:r>
        <w:r w:rsidRPr="003A73C1">
          <w:rPr>
            <w:noProof/>
            <w:webHidden/>
          </w:rPr>
          <w:t>20</w:t>
        </w:r>
        <w:r w:rsidRPr="003A73C1">
          <w:rPr>
            <w:noProof/>
            <w:webHidden/>
          </w:rPr>
          <w:fldChar w:fldCharType="end"/>
        </w:r>
      </w:hyperlink>
    </w:p>
    <w:p w14:paraId="15BE45BD" w14:textId="074BA935" w:rsidR="004D546B" w:rsidRPr="003A73C1" w:rsidRDefault="004D546B" w:rsidP="003B34A0">
      <w:pPr>
        <w:pStyle w:val="TOC2"/>
        <w:rPr>
          <w:rFonts w:eastAsiaTheme="minorEastAsia"/>
          <w:noProof/>
          <w:color w:val="auto"/>
          <w:kern w:val="2"/>
          <w:lang w:eastAsia="en-GB"/>
          <w14:ligatures w14:val="standardContextual"/>
        </w:rPr>
      </w:pPr>
      <w:hyperlink w:anchor="_Toc211329023" w:history="1">
        <w:r w:rsidRPr="003A73C1">
          <w:rPr>
            <w:rStyle w:val="Hyperlink"/>
            <w:rFonts w:eastAsiaTheme="majorEastAsia"/>
            <w:noProof/>
          </w:rPr>
          <w:t>Care homes and bed based care</w:t>
        </w:r>
        <w:r w:rsidRPr="003A73C1">
          <w:rPr>
            <w:noProof/>
            <w:webHidden/>
          </w:rPr>
          <w:tab/>
        </w:r>
        <w:r w:rsidRPr="003A73C1">
          <w:rPr>
            <w:noProof/>
            <w:webHidden/>
          </w:rPr>
          <w:fldChar w:fldCharType="begin"/>
        </w:r>
        <w:r w:rsidRPr="003A73C1">
          <w:rPr>
            <w:noProof/>
            <w:webHidden/>
          </w:rPr>
          <w:instrText xml:space="preserve"> PAGEREF _Toc211329023 \h </w:instrText>
        </w:r>
        <w:r w:rsidRPr="003A73C1">
          <w:rPr>
            <w:noProof/>
            <w:webHidden/>
          </w:rPr>
        </w:r>
        <w:r w:rsidRPr="003A73C1">
          <w:rPr>
            <w:noProof/>
            <w:webHidden/>
          </w:rPr>
          <w:fldChar w:fldCharType="separate"/>
        </w:r>
        <w:r w:rsidRPr="003A73C1">
          <w:rPr>
            <w:noProof/>
            <w:webHidden/>
          </w:rPr>
          <w:t>20</w:t>
        </w:r>
        <w:r w:rsidRPr="003A73C1">
          <w:rPr>
            <w:noProof/>
            <w:webHidden/>
          </w:rPr>
          <w:fldChar w:fldCharType="end"/>
        </w:r>
      </w:hyperlink>
    </w:p>
    <w:p w14:paraId="3F861F27" w14:textId="2F2A3CBC" w:rsidR="004D546B" w:rsidRPr="003A73C1" w:rsidRDefault="004D546B" w:rsidP="003B34A0">
      <w:pPr>
        <w:pStyle w:val="TOC2"/>
        <w:rPr>
          <w:rFonts w:eastAsiaTheme="minorEastAsia"/>
          <w:noProof/>
          <w:color w:val="auto"/>
          <w:kern w:val="2"/>
          <w:lang w:eastAsia="en-GB"/>
          <w14:ligatures w14:val="standardContextual"/>
        </w:rPr>
      </w:pPr>
      <w:hyperlink w:anchor="_Toc211329024" w:history="1">
        <w:r w:rsidRPr="003A73C1">
          <w:rPr>
            <w:rStyle w:val="Hyperlink"/>
            <w:rFonts w:eastAsiaTheme="majorEastAsia"/>
            <w:noProof/>
          </w:rPr>
          <w:t>Storage of Medicines</w:t>
        </w:r>
        <w:r w:rsidRPr="003A73C1">
          <w:rPr>
            <w:noProof/>
            <w:webHidden/>
          </w:rPr>
          <w:tab/>
        </w:r>
        <w:r w:rsidRPr="003A73C1">
          <w:rPr>
            <w:noProof/>
            <w:webHidden/>
          </w:rPr>
          <w:fldChar w:fldCharType="begin"/>
        </w:r>
        <w:r w:rsidRPr="003A73C1">
          <w:rPr>
            <w:noProof/>
            <w:webHidden/>
          </w:rPr>
          <w:instrText xml:space="preserve"> PAGEREF _Toc211329024 \h </w:instrText>
        </w:r>
        <w:r w:rsidRPr="003A73C1">
          <w:rPr>
            <w:noProof/>
            <w:webHidden/>
          </w:rPr>
        </w:r>
        <w:r w:rsidRPr="003A73C1">
          <w:rPr>
            <w:noProof/>
            <w:webHidden/>
          </w:rPr>
          <w:fldChar w:fldCharType="separate"/>
        </w:r>
        <w:r w:rsidRPr="003A73C1">
          <w:rPr>
            <w:noProof/>
            <w:webHidden/>
          </w:rPr>
          <w:t>21</w:t>
        </w:r>
        <w:r w:rsidRPr="003A73C1">
          <w:rPr>
            <w:noProof/>
            <w:webHidden/>
          </w:rPr>
          <w:fldChar w:fldCharType="end"/>
        </w:r>
      </w:hyperlink>
    </w:p>
    <w:p w14:paraId="1765FD8D" w14:textId="0AE213ED" w:rsidR="004D546B" w:rsidRPr="003A73C1" w:rsidRDefault="004D546B" w:rsidP="003B34A0">
      <w:pPr>
        <w:pStyle w:val="TOC2"/>
        <w:rPr>
          <w:rFonts w:eastAsiaTheme="minorEastAsia"/>
          <w:noProof/>
          <w:color w:val="auto"/>
          <w:kern w:val="2"/>
          <w:lang w:eastAsia="en-GB"/>
          <w14:ligatures w14:val="standardContextual"/>
        </w:rPr>
      </w:pPr>
      <w:hyperlink w:anchor="_Toc211329025" w:history="1">
        <w:r w:rsidRPr="003A73C1">
          <w:rPr>
            <w:rStyle w:val="Hyperlink"/>
            <w:rFonts w:eastAsiaTheme="majorEastAsia"/>
            <w:noProof/>
          </w:rPr>
          <w:t>Receipt of medicines procedure</w:t>
        </w:r>
        <w:r w:rsidRPr="003A73C1">
          <w:rPr>
            <w:noProof/>
            <w:webHidden/>
          </w:rPr>
          <w:tab/>
        </w:r>
        <w:r w:rsidRPr="003A73C1">
          <w:rPr>
            <w:noProof/>
            <w:webHidden/>
          </w:rPr>
          <w:fldChar w:fldCharType="begin"/>
        </w:r>
        <w:r w:rsidRPr="003A73C1">
          <w:rPr>
            <w:noProof/>
            <w:webHidden/>
          </w:rPr>
          <w:instrText xml:space="preserve"> PAGEREF _Toc211329025 \h </w:instrText>
        </w:r>
        <w:r w:rsidRPr="003A73C1">
          <w:rPr>
            <w:noProof/>
            <w:webHidden/>
          </w:rPr>
        </w:r>
        <w:r w:rsidRPr="003A73C1">
          <w:rPr>
            <w:noProof/>
            <w:webHidden/>
          </w:rPr>
          <w:fldChar w:fldCharType="separate"/>
        </w:r>
        <w:r w:rsidRPr="003A73C1">
          <w:rPr>
            <w:noProof/>
            <w:webHidden/>
          </w:rPr>
          <w:t>22</w:t>
        </w:r>
        <w:r w:rsidRPr="003A73C1">
          <w:rPr>
            <w:noProof/>
            <w:webHidden/>
          </w:rPr>
          <w:fldChar w:fldCharType="end"/>
        </w:r>
      </w:hyperlink>
    </w:p>
    <w:p w14:paraId="3EBCD0A8" w14:textId="42256F6A" w:rsidR="004D546B" w:rsidRPr="003A73C1" w:rsidRDefault="004D546B" w:rsidP="003B34A0">
      <w:pPr>
        <w:pStyle w:val="TOC2"/>
        <w:rPr>
          <w:rFonts w:eastAsiaTheme="minorEastAsia"/>
          <w:noProof/>
          <w:color w:val="auto"/>
          <w:kern w:val="2"/>
          <w:lang w:eastAsia="en-GB"/>
          <w14:ligatures w14:val="standardContextual"/>
        </w:rPr>
      </w:pPr>
      <w:hyperlink w:anchor="_Toc211329026" w:history="1">
        <w:r w:rsidRPr="003A73C1">
          <w:rPr>
            <w:rStyle w:val="Hyperlink"/>
            <w:rFonts w:eastAsiaTheme="majorEastAsia"/>
            <w:noProof/>
          </w:rPr>
          <w:t>Safe disposal of medicines</w:t>
        </w:r>
        <w:r w:rsidRPr="003A73C1">
          <w:rPr>
            <w:noProof/>
            <w:webHidden/>
          </w:rPr>
          <w:tab/>
        </w:r>
        <w:r w:rsidRPr="003A73C1">
          <w:rPr>
            <w:noProof/>
            <w:webHidden/>
          </w:rPr>
          <w:fldChar w:fldCharType="begin"/>
        </w:r>
        <w:r w:rsidRPr="003A73C1">
          <w:rPr>
            <w:noProof/>
            <w:webHidden/>
          </w:rPr>
          <w:instrText xml:space="preserve"> PAGEREF _Toc211329026 \h </w:instrText>
        </w:r>
        <w:r w:rsidRPr="003A73C1">
          <w:rPr>
            <w:noProof/>
            <w:webHidden/>
          </w:rPr>
        </w:r>
        <w:r w:rsidRPr="003A73C1">
          <w:rPr>
            <w:noProof/>
            <w:webHidden/>
          </w:rPr>
          <w:fldChar w:fldCharType="separate"/>
        </w:r>
        <w:r w:rsidRPr="003A73C1">
          <w:rPr>
            <w:noProof/>
            <w:webHidden/>
          </w:rPr>
          <w:t>22</w:t>
        </w:r>
        <w:r w:rsidRPr="003A73C1">
          <w:rPr>
            <w:noProof/>
            <w:webHidden/>
          </w:rPr>
          <w:fldChar w:fldCharType="end"/>
        </w:r>
      </w:hyperlink>
    </w:p>
    <w:p w14:paraId="05050B8D" w14:textId="7C9DB2FB" w:rsidR="004D546B" w:rsidRPr="003A73C1" w:rsidRDefault="004D546B" w:rsidP="003B34A0">
      <w:pPr>
        <w:pStyle w:val="TOC2"/>
        <w:rPr>
          <w:rFonts w:eastAsiaTheme="minorEastAsia"/>
          <w:noProof/>
          <w:color w:val="auto"/>
          <w:kern w:val="2"/>
          <w:lang w:eastAsia="en-GB"/>
          <w14:ligatures w14:val="standardContextual"/>
        </w:rPr>
      </w:pPr>
      <w:hyperlink w:anchor="_Toc211329029" w:history="1">
        <w:r w:rsidRPr="003A73C1">
          <w:rPr>
            <w:rStyle w:val="Hyperlink"/>
            <w:rFonts w:eastAsiaTheme="majorEastAsia"/>
            <w:noProof/>
          </w:rPr>
          <w:t>Refusal to take medication</w:t>
        </w:r>
        <w:r w:rsidRPr="003A73C1">
          <w:rPr>
            <w:noProof/>
            <w:webHidden/>
          </w:rPr>
          <w:tab/>
        </w:r>
        <w:r w:rsidRPr="003A73C1">
          <w:rPr>
            <w:noProof/>
            <w:webHidden/>
          </w:rPr>
          <w:fldChar w:fldCharType="begin"/>
        </w:r>
        <w:r w:rsidRPr="003A73C1">
          <w:rPr>
            <w:noProof/>
            <w:webHidden/>
          </w:rPr>
          <w:instrText xml:space="preserve"> PAGEREF _Toc211329029 \h </w:instrText>
        </w:r>
        <w:r w:rsidRPr="003A73C1">
          <w:rPr>
            <w:noProof/>
            <w:webHidden/>
          </w:rPr>
        </w:r>
        <w:r w:rsidRPr="003A73C1">
          <w:rPr>
            <w:noProof/>
            <w:webHidden/>
          </w:rPr>
          <w:fldChar w:fldCharType="separate"/>
        </w:r>
        <w:r w:rsidRPr="003A73C1">
          <w:rPr>
            <w:noProof/>
            <w:webHidden/>
          </w:rPr>
          <w:t>24</w:t>
        </w:r>
        <w:r w:rsidRPr="003A73C1">
          <w:rPr>
            <w:noProof/>
            <w:webHidden/>
          </w:rPr>
          <w:fldChar w:fldCharType="end"/>
        </w:r>
      </w:hyperlink>
    </w:p>
    <w:p w14:paraId="0986C33F" w14:textId="77777777" w:rsidR="005136D3" w:rsidRPr="003A73C1" w:rsidRDefault="004D546B" w:rsidP="003B34A0">
      <w:pPr>
        <w:pStyle w:val="TOC2"/>
        <w:rPr>
          <w:rStyle w:val="Hyperlink"/>
          <w:rFonts w:eastAsiaTheme="majorEastAsia"/>
          <w:noProof/>
        </w:rPr>
        <w:sectPr w:rsidR="005136D3" w:rsidRPr="003A73C1" w:rsidSect="001D5B08">
          <w:headerReference w:type="first" r:id="rId14"/>
          <w:footerReference w:type="first" r:id="rId15"/>
          <w:pgSz w:w="11909" w:h="16834" w:code="9"/>
          <w:pgMar w:top="1134" w:right="1134" w:bottom="1134" w:left="1134" w:header="567" w:footer="567" w:gutter="0"/>
          <w:cols w:space="720"/>
          <w:titlePg/>
          <w:docGrid w:linePitch="326"/>
        </w:sectPr>
      </w:pPr>
      <w:hyperlink w:anchor="_Toc211329030" w:history="1">
        <w:r w:rsidRPr="003A73C1">
          <w:rPr>
            <w:rStyle w:val="Hyperlink"/>
            <w:rFonts w:eastAsiaTheme="majorEastAsia"/>
            <w:noProof/>
          </w:rPr>
          <w:t>Verbal Changes to Medication</w:t>
        </w:r>
        <w:r w:rsidRPr="003A73C1">
          <w:rPr>
            <w:noProof/>
            <w:webHidden/>
          </w:rPr>
          <w:tab/>
        </w:r>
        <w:r w:rsidRPr="003A73C1">
          <w:rPr>
            <w:noProof/>
            <w:webHidden/>
          </w:rPr>
          <w:fldChar w:fldCharType="begin"/>
        </w:r>
        <w:r w:rsidRPr="003A73C1">
          <w:rPr>
            <w:noProof/>
            <w:webHidden/>
          </w:rPr>
          <w:instrText xml:space="preserve"> PAGEREF _Toc211329030 \h </w:instrText>
        </w:r>
        <w:r w:rsidRPr="003A73C1">
          <w:rPr>
            <w:noProof/>
            <w:webHidden/>
          </w:rPr>
        </w:r>
        <w:r w:rsidRPr="003A73C1">
          <w:rPr>
            <w:noProof/>
            <w:webHidden/>
          </w:rPr>
          <w:fldChar w:fldCharType="separate"/>
        </w:r>
        <w:r w:rsidRPr="003A73C1">
          <w:rPr>
            <w:noProof/>
            <w:webHidden/>
          </w:rPr>
          <w:t>24</w:t>
        </w:r>
        <w:r w:rsidRPr="003A73C1">
          <w:rPr>
            <w:noProof/>
            <w:webHidden/>
          </w:rPr>
          <w:fldChar w:fldCharType="end"/>
        </w:r>
      </w:hyperlink>
    </w:p>
    <w:p w14:paraId="2D98CB02" w14:textId="0FFC4A41" w:rsidR="004D546B" w:rsidRPr="003A73C1" w:rsidRDefault="004D546B" w:rsidP="003B34A0">
      <w:pPr>
        <w:pStyle w:val="TOC2"/>
        <w:rPr>
          <w:rFonts w:eastAsiaTheme="minorEastAsia"/>
          <w:noProof/>
          <w:lang w:eastAsia="en-GB"/>
        </w:rPr>
      </w:pPr>
    </w:p>
    <w:p w14:paraId="59B0DAB3" w14:textId="4B1A5D85" w:rsidR="004D546B" w:rsidRPr="003A73C1" w:rsidRDefault="004D546B" w:rsidP="003B34A0">
      <w:pPr>
        <w:pStyle w:val="TOC2"/>
        <w:rPr>
          <w:rFonts w:eastAsiaTheme="minorEastAsia"/>
          <w:noProof/>
          <w:color w:val="auto"/>
          <w:kern w:val="2"/>
          <w:lang w:eastAsia="en-GB"/>
          <w14:ligatures w14:val="standardContextual"/>
        </w:rPr>
      </w:pPr>
      <w:hyperlink w:anchor="_Toc211329031" w:history="1">
        <w:r w:rsidRPr="003A73C1">
          <w:rPr>
            <w:rStyle w:val="Hyperlink"/>
            <w:rFonts w:eastAsiaTheme="majorEastAsia"/>
            <w:noProof/>
          </w:rPr>
          <w:t>Administration Procedures</w:t>
        </w:r>
        <w:r w:rsidRPr="003A73C1">
          <w:rPr>
            <w:noProof/>
            <w:webHidden/>
          </w:rPr>
          <w:tab/>
        </w:r>
        <w:r w:rsidRPr="003A73C1">
          <w:rPr>
            <w:noProof/>
            <w:webHidden/>
          </w:rPr>
          <w:fldChar w:fldCharType="begin"/>
        </w:r>
        <w:r w:rsidRPr="003A73C1">
          <w:rPr>
            <w:noProof/>
            <w:webHidden/>
          </w:rPr>
          <w:instrText xml:space="preserve"> PAGEREF _Toc211329031 \h </w:instrText>
        </w:r>
        <w:r w:rsidRPr="003A73C1">
          <w:rPr>
            <w:noProof/>
            <w:webHidden/>
          </w:rPr>
        </w:r>
        <w:r w:rsidRPr="003A73C1">
          <w:rPr>
            <w:noProof/>
            <w:webHidden/>
          </w:rPr>
          <w:fldChar w:fldCharType="separate"/>
        </w:r>
        <w:r w:rsidRPr="003A73C1">
          <w:rPr>
            <w:noProof/>
            <w:webHidden/>
          </w:rPr>
          <w:t>25</w:t>
        </w:r>
        <w:r w:rsidRPr="003A73C1">
          <w:rPr>
            <w:noProof/>
            <w:webHidden/>
          </w:rPr>
          <w:fldChar w:fldCharType="end"/>
        </w:r>
      </w:hyperlink>
    </w:p>
    <w:p w14:paraId="70C2F019" w14:textId="270A060E" w:rsidR="004D546B" w:rsidRPr="003A73C1" w:rsidRDefault="004D546B" w:rsidP="00BD542B">
      <w:pPr>
        <w:pStyle w:val="TOC3"/>
        <w:rPr>
          <w:rFonts w:eastAsiaTheme="minorEastAsia"/>
          <w:sz w:val="24"/>
          <w:szCs w:val="24"/>
          <w:lang w:eastAsia="en-GB"/>
        </w:rPr>
      </w:pPr>
      <w:hyperlink w:anchor="_Toc211329032" w:history="1">
        <w:r w:rsidRPr="003A73C1">
          <w:rPr>
            <w:rStyle w:val="Hyperlink"/>
            <w:sz w:val="24"/>
            <w:szCs w:val="24"/>
          </w:rPr>
          <w:t>Preparation</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_Toc211329032 \h </w:instrText>
        </w:r>
        <w:r w:rsidRPr="003A73C1">
          <w:rPr>
            <w:webHidden/>
            <w:sz w:val="24"/>
            <w:szCs w:val="24"/>
          </w:rPr>
        </w:r>
        <w:r w:rsidRPr="003A73C1">
          <w:rPr>
            <w:webHidden/>
            <w:sz w:val="24"/>
            <w:szCs w:val="24"/>
          </w:rPr>
          <w:fldChar w:fldCharType="separate"/>
        </w:r>
        <w:r w:rsidRPr="003A73C1">
          <w:rPr>
            <w:webHidden/>
            <w:sz w:val="24"/>
            <w:szCs w:val="24"/>
          </w:rPr>
          <w:t>25</w:t>
        </w:r>
        <w:r w:rsidRPr="003A73C1">
          <w:rPr>
            <w:webHidden/>
            <w:sz w:val="24"/>
            <w:szCs w:val="24"/>
          </w:rPr>
          <w:fldChar w:fldCharType="end"/>
        </w:r>
      </w:hyperlink>
    </w:p>
    <w:p w14:paraId="0181DE94" w14:textId="2D7565AE" w:rsidR="004D546B" w:rsidRPr="003A73C1" w:rsidRDefault="004D546B" w:rsidP="003B34A0">
      <w:pPr>
        <w:pStyle w:val="TOC2"/>
        <w:rPr>
          <w:rFonts w:eastAsiaTheme="minorEastAsia"/>
          <w:noProof/>
          <w:lang w:eastAsia="en-GB"/>
        </w:rPr>
      </w:pPr>
      <w:hyperlink w:anchor="_Toc211329033" w:history="1">
        <w:r w:rsidRPr="003A73C1">
          <w:rPr>
            <w:rStyle w:val="Hyperlink"/>
            <w:rFonts w:eastAsiaTheme="majorEastAsia"/>
            <w:noProof/>
          </w:rPr>
          <w:t>Types of medication</w:t>
        </w:r>
        <w:r w:rsidRPr="003A73C1">
          <w:rPr>
            <w:noProof/>
            <w:webHidden/>
          </w:rPr>
          <w:tab/>
        </w:r>
        <w:r w:rsidRPr="003A73C1">
          <w:rPr>
            <w:noProof/>
            <w:webHidden/>
          </w:rPr>
          <w:fldChar w:fldCharType="begin"/>
        </w:r>
        <w:r w:rsidRPr="003A73C1">
          <w:rPr>
            <w:noProof/>
            <w:webHidden/>
          </w:rPr>
          <w:instrText xml:space="preserve"> PAGEREF _Toc211329033 \h </w:instrText>
        </w:r>
        <w:r w:rsidRPr="003A73C1">
          <w:rPr>
            <w:noProof/>
            <w:webHidden/>
          </w:rPr>
        </w:r>
        <w:r w:rsidRPr="003A73C1">
          <w:rPr>
            <w:noProof/>
            <w:webHidden/>
          </w:rPr>
          <w:fldChar w:fldCharType="separate"/>
        </w:r>
        <w:r w:rsidRPr="003A73C1">
          <w:rPr>
            <w:noProof/>
            <w:webHidden/>
          </w:rPr>
          <w:t>25</w:t>
        </w:r>
        <w:r w:rsidRPr="003A73C1">
          <w:rPr>
            <w:noProof/>
            <w:webHidden/>
          </w:rPr>
          <w:fldChar w:fldCharType="end"/>
        </w:r>
      </w:hyperlink>
    </w:p>
    <w:p w14:paraId="6E449207" w14:textId="72867F49" w:rsidR="004D546B" w:rsidRPr="003A73C1" w:rsidRDefault="004D546B" w:rsidP="00BD542B">
      <w:pPr>
        <w:pStyle w:val="TOC3"/>
        <w:rPr>
          <w:rFonts w:eastAsiaTheme="minorEastAsia"/>
          <w:sz w:val="24"/>
          <w:szCs w:val="24"/>
          <w:lang w:eastAsia="en-GB"/>
        </w:rPr>
      </w:pPr>
      <w:hyperlink w:anchor="_Toc211329034" w:history="1">
        <w:r w:rsidRPr="003A73C1">
          <w:rPr>
            <w:rStyle w:val="Hyperlink"/>
            <w:sz w:val="24"/>
            <w:szCs w:val="24"/>
          </w:rPr>
          <w:t>Liquid medicine</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_Toc211329034 \h </w:instrText>
        </w:r>
        <w:r w:rsidRPr="003A73C1">
          <w:rPr>
            <w:webHidden/>
            <w:sz w:val="24"/>
            <w:szCs w:val="24"/>
          </w:rPr>
        </w:r>
        <w:r w:rsidRPr="003A73C1">
          <w:rPr>
            <w:webHidden/>
            <w:sz w:val="24"/>
            <w:szCs w:val="24"/>
          </w:rPr>
          <w:fldChar w:fldCharType="separate"/>
        </w:r>
        <w:r w:rsidRPr="003A73C1">
          <w:rPr>
            <w:webHidden/>
            <w:sz w:val="24"/>
            <w:szCs w:val="24"/>
          </w:rPr>
          <w:t>26</w:t>
        </w:r>
        <w:r w:rsidRPr="003A73C1">
          <w:rPr>
            <w:webHidden/>
            <w:sz w:val="24"/>
            <w:szCs w:val="24"/>
          </w:rPr>
          <w:fldChar w:fldCharType="end"/>
        </w:r>
      </w:hyperlink>
    </w:p>
    <w:p w14:paraId="57A31493" w14:textId="786756EB" w:rsidR="004D546B" w:rsidRPr="003A73C1" w:rsidRDefault="004D546B" w:rsidP="00BD542B">
      <w:pPr>
        <w:pStyle w:val="TOC3"/>
        <w:rPr>
          <w:rFonts w:eastAsiaTheme="minorEastAsia"/>
          <w:sz w:val="24"/>
          <w:szCs w:val="24"/>
          <w:lang w:eastAsia="en-GB"/>
        </w:rPr>
      </w:pPr>
      <w:hyperlink w:anchor="_Toc211329035" w:history="1">
        <w:r w:rsidRPr="003A73C1">
          <w:rPr>
            <w:rStyle w:val="Hyperlink"/>
            <w:sz w:val="24"/>
            <w:szCs w:val="24"/>
          </w:rPr>
          <w:t>Creams, ointments and lotions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_Toc211329035 \h </w:instrText>
        </w:r>
        <w:r w:rsidRPr="003A73C1">
          <w:rPr>
            <w:webHidden/>
            <w:sz w:val="24"/>
            <w:szCs w:val="24"/>
          </w:rPr>
        </w:r>
        <w:r w:rsidRPr="003A73C1">
          <w:rPr>
            <w:webHidden/>
            <w:sz w:val="24"/>
            <w:szCs w:val="24"/>
          </w:rPr>
          <w:fldChar w:fldCharType="separate"/>
        </w:r>
        <w:r w:rsidRPr="003A73C1">
          <w:rPr>
            <w:webHidden/>
            <w:sz w:val="24"/>
            <w:szCs w:val="24"/>
          </w:rPr>
          <w:t>26</w:t>
        </w:r>
        <w:r w:rsidRPr="003A73C1">
          <w:rPr>
            <w:webHidden/>
            <w:sz w:val="24"/>
            <w:szCs w:val="24"/>
          </w:rPr>
          <w:fldChar w:fldCharType="end"/>
        </w:r>
      </w:hyperlink>
    </w:p>
    <w:p w14:paraId="26591E5A" w14:textId="2276EE75" w:rsidR="004D546B" w:rsidRPr="003A73C1" w:rsidRDefault="004D546B" w:rsidP="00BD542B">
      <w:pPr>
        <w:pStyle w:val="TOC3"/>
        <w:rPr>
          <w:rFonts w:eastAsiaTheme="minorEastAsia"/>
          <w:sz w:val="24"/>
          <w:szCs w:val="24"/>
          <w:lang w:eastAsia="en-GB"/>
        </w:rPr>
      </w:pPr>
      <w:hyperlink w:anchor="_Toc211329036" w:history="1">
        <w:r w:rsidRPr="003A73C1">
          <w:rPr>
            <w:rStyle w:val="Hyperlink"/>
            <w:sz w:val="24"/>
            <w:szCs w:val="24"/>
          </w:rPr>
          <w:t>Eye Drops and Eye Ointments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_Toc211329036 \h </w:instrText>
        </w:r>
        <w:r w:rsidRPr="003A73C1">
          <w:rPr>
            <w:webHidden/>
            <w:sz w:val="24"/>
            <w:szCs w:val="24"/>
          </w:rPr>
        </w:r>
        <w:r w:rsidRPr="003A73C1">
          <w:rPr>
            <w:webHidden/>
            <w:sz w:val="24"/>
            <w:szCs w:val="24"/>
          </w:rPr>
          <w:fldChar w:fldCharType="separate"/>
        </w:r>
        <w:r w:rsidRPr="003A73C1">
          <w:rPr>
            <w:webHidden/>
            <w:sz w:val="24"/>
            <w:szCs w:val="24"/>
          </w:rPr>
          <w:t>26</w:t>
        </w:r>
        <w:r w:rsidRPr="003A73C1">
          <w:rPr>
            <w:webHidden/>
            <w:sz w:val="24"/>
            <w:szCs w:val="24"/>
          </w:rPr>
          <w:fldChar w:fldCharType="end"/>
        </w:r>
      </w:hyperlink>
    </w:p>
    <w:p w14:paraId="43EE1918" w14:textId="6456B5B4" w:rsidR="004D546B" w:rsidRPr="003A73C1" w:rsidRDefault="004D546B" w:rsidP="00BD542B">
      <w:pPr>
        <w:pStyle w:val="TOC3"/>
        <w:rPr>
          <w:rFonts w:eastAsiaTheme="minorEastAsia"/>
          <w:sz w:val="24"/>
          <w:szCs w:val="24"/>
          <w:lang w:eastAsia="en-GB"/>
        </w:rPr>
      </w:pPr>
      <w:hyperlink w:anchor="_Toc211329037" w:history="1">
        <w:r w:rsidRPr="003A73C1">
          <w:rPr>
            <w:rStyle w:val="Hyperlink"/>
            <w:sz w:val="24"/>
            <w:szCs w:val="24"/>
          </w:rPr>
          <w:t>Nose Drops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_Toc211329037 \h </w:instrText>
        </w:r>
        <w:r w:rsidRPr="003A73C1">
          <w:rPr>
            <w:webHidden/>
            <w:sz w:val="24"/>
            <w:szCs w:val="24"/>
          </w:rPr>
        </w:r>
        <w:r w:rsidRPr="003A73C1">
          <w:rPr>
            <w:webHidden/>
            <w:sz w:val="24"/>
            <w:szCs w:val="24"/>
          </w:rPr>
          <w:fldChar w:fldCharType="separate"/>
        </w:r>
        <w:r w:rsidRPr="003A73C1">
          <w:rPr>
            <w:webHidden/>
            <w:sz w:val="24"/>
            <w:szCs w:val="24"/>
          </w:rPr>
          <w:t>27</w:t>
        </w:r>
        <w:r w:rsidRPr="003A73C1">
          <w:rPr>
            <w:webHidden/>
            <w:sz w:val="24"/>
            <w:szCs w:val="24"/>
          </w:rPr>
          <w:fldChar w:fldCharType="end"/>
        </w:r>
      </w:hyperlink>
    </w:p>
    <w:p w14:paraId="2045829D" w14:textId="3A4C3952" w:rsidR="004D546B" w:rsidRPr="003A73C1" w:rsidRDefault="004D546B" w:rsidP="00BD542B">
      <w:pPr>
        <w:pStyle w:val="TOC3"/>
        <w:rPr>
          <w:rFonts w:eastAsiaTheme="minorEastAsia"/>
          <w:sz w:val="24"/>
          <w:szCs w:val="24"/>
          <w:lang w:eastAsia="en-GB"/>
        </w:rPr>
      </w:pPr>
      <w:hyperlink w:anchor="_Toc211329038" w:history="1">
        <w:r w:rsidRPr="003A73C1">
          <w:rPr>
            <w:rStyle w:val="Hyperlink"/>
            <w:sz w:val="24"/>
            <w:szCs w:val="24"/>
          </w:rPr>
          <w:t>Ear Drops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_Toc211329038 \h </w:instrText>
        </w:r>
        <w:r w:rsidRPr="003A73C1">
          <w:rPr>
            <w:webHidden/>
            <w:sz w:val="24"/>
            <w:szCs w:val="24"/>
          </w:rPr>
        </w:r>
        <w:r w:rsidRPr="003A73C1">
          <w:rPr>
            <w:webHidden/>
            <w:sz w:val="24"/>
            <w:szCs w:val="24"/>
          </w:rPr>
          <w:fldChar w:fldCharType="separate"/>
        </w:r>
        <w:r w:rsidRPr="003A73C1">
          <w:rPr>
            <w:webHidden/>
            <w:sz w:val="24"/>
            <w:szCs w:val="24"/>
          </w:rPr>
          <w:t>27</w:t>
        </w:r>
        <w:r w:rsidRPr="003A73C1">
          <w:rPr>
            <w:webHidden/>
            <w:sz w:val="24"/>
            <w:szCs w:val="24"/>
          </w:rPr>
          <w:fldChar w:fldCharType="end"/>
        </w:r>
      </w:hyperlink>
    </w:p>
    <w:p w14:paraId="25B09329" w14:textId="3ED707A6" w:rsidR="004D546B" w:rsidRPr="003A73C1" w:rsidRDefault="004D546B" w:rsidP="00BD542B">
      <w:pPr>
        <w:pStyle w:val="TOC3"/>
        <w:rPr>
          <w:rFonts w:eastAsiaTheme="minorEastAsia"/>
          <w:sz w:val="24"/>
          <w:szCs w:val="24"/>
          <w:lang w:eastAsia="en-GB"/>
        </w:rPr>
      </w:pPr>
      <w:hyperlink w:anchor="_Toc211329039" w:history="1">
        <w:r w:rsidRPr="003A73C1">
          <w:rPr>
            <w:rStyle w:val="Hyperlink"/>
            <w:sz w:val="24"/>
            <w:szCs w:val="24"/>
          </w:rPr>
          <w:t>Transdermal Patches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_Toc211329039 \h </w:instrText>
        </w:r>
        <w:r w:rsidRPr="003A73C1">
          <w:rPr>
            <w:webHidden/>
            <w:sz w:val="24"/>
            <w:szCs w:val="24"/>
          </w:rPr>
        </w:r>
        <w:r w:rsidRPr="003A73C1">
          <w:rPr>
            <w:webHidden/>
            <w:sz w:val="24"/>
            <w:szCs w:val="24"/>
          </w:rPr>
          <w:fldChar w:fldCharType="separate"/>
        </w:r>
        <w:r w:rsidRPr="003A73C1">
          <w:rPr>
            <w:webHidden/>
            <w:sz w:val="24"/>
            <w:szCs w:val="24"/>
          </w:rPr>
          <w:t>27</w:t>
        </w:r>
        <w:r w:rsidRPr="003A73C1">
          <w:rPr>
            <w:webHidden/>
            <w:sz w:val="24"/>
            <w:szCs w:val="24"/>
          </w:rPr>
          <w:fldChar w:fldCharType="end"/>
        </w:r>
      </w:hyperlink>
    </w:p>
    <w:p w14:paraId="020A425F" w14:textId="5E65D083" w:rsidR="004D546B" w:rsidRPr="003A73C1" w:rsidRDefault="004D546B" w:rsidP="00BD542B">
      <w:pPr>
        <w:pStyle w:val="TOC3"/>
        <w:rPr>
          <w:rFonts w:eastAsiaTheme="minorEastAsia"/>
          <w:sz w:val="24"/>
          <w:szCs w:val="24"/>
          <w:lang w:eastAsia="en-GB"/>
        </w:rPr>
      </w:pPr>
      <w:hyperlink w:anchor="_Toc211329040" w:history="1">
        <w:r w:rsidRPr="003A73C1">
          <w:rPr>
            <w:rStyle w:val="Hyperlink"/>
            <w:sz w:val="24"/>
            <w:szCs w:val="24"/>
          </w:rPr>
          <w:t>Inhalers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_Toc211329040 \h </w:instrText>
        </w:r>
        <w:r w:rsidRPr="003A73C1">
          <w:rPr>
            <w:webHidden/>
            <w:sz w:val="24"/>
            <w:szCs w:val="24"/>
          </w:rPr>
        </w:r>
        <w:r w:rsidRPr="003A73C1">
          <w:rPr>
            <w:webHidden/>
            <w:sz w:val="24"/>
            <w:szCs w:val="24"/>
          </w:rPr>
          <w:fldChar w:fldCharType="separate"/>
        </w:r>
        <w:r w:rsidRPr="003A73C1">
          <w:rPr>
            <w:webHidden/>
            <w:sz w:val="24"/>
            <w:szCs w:val="24"/>
          </w:rPr>
          <w:t>27</w:t>
        </w:r>
        <w:r w:rsidRPr="003A73C1">
          <w:rPr>
            <w:webHidden/>
            <w:sz w:val="24"/>
            <w:szCs w:val="24"/>
          </w:rPr>
          <w:fldChar w:fldCharType="end"/>
        </w:r>
      </w:hyperlink>
    </w:p>
    <w:p w14:paraId="5EA0EC02" w14:textId="43E82763" w:rsidR="004D546B" w:rsidRPr="003A73C1" w:rsidRDefault="004D546B" w:rsidP="00BD542B">
      <w:pPr>
        <w:pStyle w:val="TOC3"/>
        <w:rPr>
          <w:rFonts w:eastAsiaTheme="minorEastAsia"/>
          <w:sz w:val="24"/>
          <w:szCs w:val="24"/>
          <w:lang w:eastAsia="en-GB"/>
        </w:rPr>
      </w:pPr>
      <w:hyperlink w:anchor="_Toc211329041" w:history="1">
        <w:r w:rsidRPr="003A73C1">
          <w:rPr>
            <w:rStyle w:val="Hyperlink"/>
            <w:sz w:val="24"/>
            <w:szCs w:val="24"/>
          </w:rPr>
          <w:t>Setting the dose on an insulin pen</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_Toc211329041 \h </w:instrText>
        </w:r>
        <w:r w:rsidRPr="003A73C1">
          <w:rPr>
            <w:webHidden/>
            <w:sz w:val="24"/>
            <w:szCs w:val="24"/>
          </w:rPr>
        </w:r>
        <w:r w:rsidRPr="003A73C1">
          <w:rPr>
            <w:webHidden/>
            <w:sz w:val="24"/>
            <w:szCs w:val="24"/>
          </w:rPr>
          <w:fldChar w:fldCharType="separate"/>
        </w:r>
        <w:r w:rsidRPr="003A73C1">
          <w:rPr>
            <w:webHidden/>
            <w:sz w:val="24"/>
            <w:szCs w:val="24"/>
          </w:rPr>
          <w:t>28</w:t>
        </w:r>
        <w:r w:rsidRPr="003A73C1">
          <w:rPr>
            <w:webHidden/>
            <w:sz w:val="24"/>
            <w:szCs w:val="24"/>
          </w:rPr>
          <w:fldChar w:fldCharType="end"/>
        </w:r>
      </w:hyperlink>
    </w:p>
    <w:p w14:paraId="5E8AFD17" w14:textId="5F90B626" w:rsidR="004D546B" w:rsidRPr="003A73C1" w:rsidRDefault="004D546B" w:rsidP="00BD542B">
      <w:pPr>
        <w:pStyle w:val="TOC3"/>
        <w:rPr>
          <w:rFonts w:eastAsiaTheme="minorEastAsia"/>
          <w:sz w:val="24"/>
          <w:szCs w:val="24"/>
          <w:lang w:eastAsia="en-GB"/>
        </w:rPr>
      </w:pPr>
      <w:hyperlink w:anchor="_Toc211329042" w:history="1">
        <w:r w:rsidRPr="003A73C1">
          <w:rPr>
            <w:rStyle w:val="Hyperlink"/>
            <w:sz w:val="24"/>
            <w:szCs w:val="24"/>
          </w:rPr>
          <w:t>Swallowing difficulties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_Toc211329042 \h </w:instrText>
        </w:r>
        <w:r w:rsidRPr="003A73C1">
          <w:rPr>
            <w:webHidden/>
            <w:sz w:val="24"/>
            <w:szCs w:val="24"/>
          </w:rPr>
        </w:r>
        <w:r w:rsidRPr="003A73C1">
          <w:rPr>
            <w:webHidden/>
            <w:sz w:val="24"/>
            <w:szCs w:val="24"/>
          </w:rPr>
          <w:fldChar w:fldCharType="separate"/>
        </w:r>
        <w:r w:rsidRPr="003A73C1">
          <w:rPr>
            <w:webHidden/>
            <w:sz w:val="24"/>
            <w:szCs w:val="24"/>
          </w:rPr>
          <w:t>28</w:t>
        </w:r>
        <w:r w:rsidRPr="003A73C1">
          <w:rPr>
            <w:webHidden/>
            <w:sz w:val="24"/>
            <w:szCs w:val="24"/>
          </w:rPr>
          <w:fldChar w:fldCharType="end"/>
        </w:r>
      </w:hyperlink>
    </w:p>
    <w:p w14:paraId="151C4F92" w14:textId="5A449354" w:rsidR="004D546B" w:rsidRPr="003A73C1" w:rsidRDefault="004D546B" w:rsidP="00BD542B">
      <w:pPr>
        <w:pStyle w:val="TOC3"/>
        <w:rPr>
          <w:rFonts w:eastAsiaTheme="minorEastAsia"/>
          <w:sz w:val="24"/>
          <w:szCs w:val="24"/>
          <w:lang w:eastAsia="en-GB"/>
        </w:rPr>
      </w:pPr>
      <w:hyperlink w:anchor="_Toc211329043" w:history="1">
        <w:r w:rsidRPr="003A73C1">
          <w:rPr>
            <w:rStyle w:val="Hyperlink"/>
            <w:sz w:val="24"/>
            <w:szCs w:val="24"/>
          </w:rPr>
          <w:t>Thickeners and oral nutrition supplements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_Toc211329043 \h </w:instrText>
        </w:r>
        <w:r w:rsidRPr="003A73C1">
          <w:rPr>
            <w:webHidden/>
            <w:sz w:val="24"/>
            <w:szCs w:val="24"/>
          </w:rPr>
        </w:r>
        <w:r w:rsidRPr="003A73C1">
          <w:rPr>
            <w:webHidden/>
            <w:sz w:val="24"/>
            <w:szCs w:val="24"/>
          </w:rPr>
          <w:fldChar w:fldCharType="separate"/>
        </w:r>
        <w:r w:rsidRPr="003A73C1">
          <w:rPr>
            <w:webHidden/>
            <w:sz w:val="24"/>
            <w:szCs w:val="24"/>
          </w:rPr>
          <w:t>28</w:t>
        </w:r>
        <w:r w:rsidRPr="003A73C1">
          <w:rPr>
            <w:webHidden/>
            <w:sz w:val="24"/>
            <w:szCs w:val="24"/>
          </w:rPr>
          <w:fldChar w:fldCharType="end"/>
        </w:r>
      </w:hyperlink>
    </w:p>
    <w:p w14:paraId="7A25634F" w14:textId="68BDDF90" w:rsidR="004D546B" w:rsidRPr="003A73C1" w:rsidRDefault="004D546B" w:rsidP="00BD542B">
      <w:pPr>
        <w:pStyle w:val="TOC3"/>
        <w:rPr>
          <w:rFonts w:eastAsiaTheme="minorEastAsia"/>
          <w:sz w:val="24"/>
          <w:szCs w:val="24"/>
          <w:lang w:eastAsia="en-GB"/>
        </w:rPr>
      </w:pPr>
      <w:hyperlink w:anchor="_Toc211329044" w:history="1">
        <w:r w:rsidRPr="003A73C1">
          <w:rPr>
            <w:rStyle w:val="Hyperlink"/>
            <w:sz w:val="24"/>
            <w:szCs w:val="24"/>
          </w:rPr>
          <w:t>Oxygen</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_Toc211329044 \h </w:instrText>
        </w:r>
        <w:r w:rsidRPr="003A73C1">
          <w:rPr>
            <w:webHidden/>
            <w:sz w:val="24"/>
            <w:szCs w:val="24"/>
          </w:rPr>
        </w:r>
        <w:r w:rsidRPr="003A73C1">
          <w:rPr>
            <w:webHidden/>
            <w:sz w:val="24"/>
            <w:szCs w:val="24"/>
          </w:rPr>
          <w:fldChar w:fldCharType="separate"/>
        </w:r>
        <w:r w:rsidRPr="003A73C1">
          <w:rPr>
            <w:webHidden/>
            <w:sz w:val="24"/>
            <w:szCs w:val="24"/>
          </w:rPr>
          <w:t>29</w:t>
        </w:r>
        <w:r w:rsidRPr="003A73C1">
          <w:rPr>
            <w:webHidden/>
            <w:sz w:val="24"/>
            <w:szCs w:val="24"/>
          </w:rPr>
          <w:fldChar w:fldCharType="end"/>
        </w:r>
      </w:hyperlink>
    </w:p>
    <w:p w14:paraId="075FD4A6" w14:textId="61D8B1B9" w:rsidR="004D546B" w:rsidRPr="003A73C1" w:rsidRDefault="004D546B" w:rsidP="00BD542B">
      <w:pPr>
        <w:pStyle w:val="TOC3"/>
        <w:rPr>
          <w:rFonts w:eastAsiaTheme="minorEastAsia"/>
          <w:sz w:val="24"/>
          <w:szCs w:val="24"/>
          <w:lang w:eastAsia="en-GB"/>
        </w:rPr>
      </w:pPr>
      <w:hyperlink w:anchor="_Toc211329045" w:history="1">
        <w:r w:rsidRPr="003A73C1">
          <w:rPr>
            <w:rStyle w:val="Hyperlink"/>
            <w:sz w:val="24"/>
            <w:szCs w:val="24"/>
          </w:rPr>
          <w:t>Anaphylaxis</w:t>
        </w:r>
        <w:r w:rsidRPr="003A73C1">
          <w:rPr>
            <w:webHidden/>
            <w:sz w:val="24"/>
            <w:szCs w:val="24"/>
          </w:rPr>
          <w:tab/>
        </w:r>
        <w:r w:rsidRPr="003A73C1">
          <w:rPr>
            <w:webHidden/>
            <w:sz w:val="24"/>
            <w:szCs w:val="24"/>
          </w:rPr>
          <w:fldChar w:fldCharType="begin"/>
        </w:r>
        <w:r w:rsidRPr="003A73C1">
          <w:rPr>
            <w:webHidden/>
            <w:sz w:val="24"/>
            <w:szCs w:val="24"/>
          </w:rPr>
          <w:instrText xml:space="preserve"> PAGEREF _Toc211329045 \h </w:instrText>
        </w:r>
        <w:r w:rsidRPr="003A73C1">
          <w:rPr>
            <w:webHidden/>
            <w:sz w:val="24"/>
            <w:szCs w:val="24"/>
          </w:rPr>
        </w:r>
        <w:r w:rsidRPr="003A73C1">
          <w:rPr>
            <w:webHidden/>
            <w:sz w:val="24"/>
            <w:szCs w:val="24"/>
          </w:rPr>
          <w:fldChar w:fldCharType="separate"/>
        </w:r>
        <w:r w:rsidRPr="003A73C1">
          <w:rPr>
            <w:webHidden/>
            <w:sz w:val="24"/>
            <w:szCs w:val="24"/>
          </w:rPr>
          <w:t>29</w:t>
        </w:r>
        <w:r w:rsidRPr="003A73C1">
          <w:rPr>
            <w:webHidden/>
            <w:sz w:val="24"/>
            <w:szCs w:val="24"/>
          </w:rPr>
          <w:fldChar w:fldCharType="end"/>
        </w:r>
      </w:hyperlink>
    </w:p>
    <w:p w14:paraId="026D9D08" w14:textId="5C56D38E" w:rsidR="004D546B" w:rsidRPr="003A73C1" w:rsidRDefault="004D546B" w:rsidP="003B34A0">
      <w:pPr>
        <w:pStyle w:val="TOC2"/>
        <w:rPr>
          <w:rFonts w:eastAsiaTheme="minorEastAsia"/>
          <w:noProof/>
          <w:color w:val="auto"/>
          <w:kern w:val="2"/>
          <w:lang w:eastAsia="en-GB"/>
          <w14:ligatures w14:val="standardContextual"/>
        </w:rPr>
      </w:pPr>
      <w:hyperlink w:anchor="_Toc211329046" w:history="1">
        <w:r w:rsidRPr="003A73C1">
          <w:rPr>
            <w:rStyle w:val="Hyperlink"/>
            <w:rFonts w:eastAsiaTheme="majorEastAsia"/>
            <w:noProof/>
          </w:rPr>
          <w:t>Homely Remedies</w:t>
        </w:r>
        <w:r w:rsidRPr="003A73C1">
          <w:rPr>
            <w:noProof/>
            <w:webHidden/>
          </w:rPr>
          <w:tab/>
        </w:r>
        <w:r w:rsidRPr="003A73C1">
          <w:rPr>
            <w:noProof/>
            <w:webHidden/>
          </w:rPr>
          <w:fldChar w:fldCharType="begin"/>
        </w:r>
        <w:r w:rsidRPr="003A73C1">
          <w:rPr>
            <w:noProof/>
            <w:webHidden/>
          </w:rPr>
          <w:instrText xml:space="preserve"> PAGEREF _Toc211329046 \h </w:instrText>
        </w:r>
        <w:r w:rsidRPr="003A73C1">
          <w:rPr>
            <w:noProof/>
            <w:webHidden/>
          </w:rPr>
        </w:r>
        <w:r w:rsidRPr="003A73C1">
          <w:rPr>
            <w:noProof/>
            <w:webHidden/>
          </w:rPr>
          <w:fldChar w:fldCharType="separate"/>
        </w:r>
        <w:r w:rsidRPr="003A73C1">
          <w:rPr>
            <w:noProof/>
            <w:webHidden/>
          </w:rPr>
          <w:t>30</w:t>
        </w:r>
        <w:r w:rsidRPr="003A73C1">
          <w:rPr>
            <w:noProof/>
            <w:webHidden/>
          </w:rPr>
          <w:fldChar w:fldCharType="end"/>
        </w:r>
      </w:hyperlink>
    </w:p>
    <w:p w14:paraId="422DDC47" w14:textId="10025C43" w:rsidR="004D546B" w:rsidRPr="003A73C1" w:rsidRDefault="004D546B" w:rsidP="003B34A0">
      <w:pPr>
        <w:pStyle w:val="TOC2"/>
        <w:rPr>
          <w:rFonts w:eastAsiaTheme="minorEastAsia"/>
          <w:noProof/>
          <w:color w:val="auto"/>
          <w:kern w:val="2"/>
          <w:lang w:eastAsia="en-GB"/>
          <w14:ligatures w14:val="standardContextual"/>
        </w:rPr>
      </w:pPr>
      <w:hyperlink w:anchor="_Toc211329047" w:history="1">
        <w:r w:rsidRPr="003A73C1">
          <w:rPr>
            <w:rStyle w:val="Hyperlink"/>
            <w:rFonts w:eastAsiaTheme="majorEastAsia"/>
            <w:noProof/>
          </w:rPr>
          <w:t>Self-Care</w:t>
        </w:r>
        <w:r w:rsidRPr="003A73C1">
          <w:rPr>
            <w:noProof/>
            <w:webHidden/>
          </w:rPr>
          <w:tab/>
        </w:r>
        <w:r w:rsidRPr="003A73C1">
          <w:rPr>
            <w:noProof/>
            <w:webHidden/>
          </w:rPr>
          <w:fldChar w:fldCharType="begin"/>
        </w:r>
        <w:r w:rsidRPr="003A73C1">
          <w:rPr>
            <w:noProof/>
            <w:webHidden/>
          </w:rPr>
          <w:instrText xml:space="preserve"> PAGEREF _Toc211329047 \h </w:instrText>
        </w:r>
        <w:r w:rsidRPr="003A73C1">
          <w:rPr>
            <w:noProof/>
            <w:webHidden/>
          </w:rPr>
        </w:r>
        <w:r w:rsidRPr="003A73C1">
          <w:rPr>
            <w:noProof/>
            <w:webHidden/>
          </w:rPr>
          <w:fldChar w:fldCharType="separate"/>
        </w:r>
        <w:r w:rsidRPr="003A73C1">
          <w:rPr>
            <w:noProof/>
            <w:webHidden/>
          </w:rPr>
          <w:t>30</w:t>
        </w:r>
        <w:r w:rsidRPr="003A73C1">
          <w:rPr>
            <w:noProof/>
            <w:webHidden/>
          </w:rPr>
          <w:fldChar w:fldCharType="end"/>
        </w:r>
      </w:hyperlink>
    </w:p>
    <w:p w14:paraId="74685540" w14:textId="47655B89" w:rsidR="004D546B" w:rsidRPr="003A73C1" w:rsidRDefault="004D546B" w:rsidP="003B34A0">
      <w:pPr>
        <w:pStyle w:val="TOC2"/>
        <w:rPr>
          <w:rFonts w:eastAsiaTheme="minorEastAsia"/>
          <w:noProof/>
          <w:color w:val="auto"/>
          <w:kern w:val="2"/>
          <w:lang w:eastAsia="en-GB"/>
          <w14:ligatures w14:val="standardContextual"/>
        </w:rPr>
      </w:pPr>
      <w:hyperlink w:anchor="_Toc211329048" w:history="1">
        <w:r w:rsidRPr="003A73C1">
          <w:rPr>
            <w:rStyle w:val="Hyperlink"/>
            <w:rFonts w:eastAsiaTheme="majorEastAsia"/>
            <w:noProof/>
          </w:rPr>
          <w:t>Controlled Drugs</w:t>
        </w:r>
        <w:r w:rsidRPr="003A73C1">
          <w:rPr>
            <w:noProof/>
            <w:webHidden/>
          </w:rPr>
          <w:tab/>
        </w:r>
        <w:r w:rsidRPr="003A73C1">
          <w:rPr>
            <w:noProof/>
            <w:webHidden/>
          </w:rPr>
          <w:fldChar w:fldCharType="begin"/>
        </w:r>
        <w:r w:rsidRPr="003A73C1">
          <w:rPr>
            <w:noProof/>
            <w:webHidden/>
          </w:rPr>
          <w:instrText xml:space="preserve"> PAGEREF _Toc211329048 \h </w:instrText>
        </w:r>
        <w:r w:rsidRPr="003A73C1">
          <w:rPr>
            <w:noProof/>
            <w:webHidden/>
          </w:rPr>
        </w:r>
        <w:r w:rsidRPr="003A73C1">
          <w:rPr>
            <w:noProof/>
            <w:webHidden/>
          </w:rPr>
          <w:fldChar w:fldCharType="separate"/>
        </w:r>
        <w:r w:rsidRPr="003A73C1">
          <w:rPr>
            <w:noProof/>
            <w:webHidden/>
          </w:rPr>
          <w:t>31</w:t>
        </w:r>
        <w:r w:rsidRPr="003A73C1">
          <w:rPr>
            <w:noProof/>
            <w:webHidden/>
          </w:rPr>
          <w:fldChar w:fldCharType="end"/>
        </w:r>
      </w:hyperlink>
    </w:p>
    <w:p w14:paraId="619B77B4" w14:textId="3339F92A" w:rsidR="004D546B" w:rsidRPr="003A73C1" w:rsidRDefault="004D546B" w:rsidP="003B34A0">
      <w:pPr>
        <w:pStyle w:val="TOC2"/>
        <w:rPr>
          <w:rFonts w:eastAsiaTheme="minorEastAsia"/>
          <w:noProof/>
          <w:color w:val="auto"/>
          <w:kern w:val="2"/>
          <w:lang w:eastAsia="en-GB"/>
          <w14:ligatures w14:val="standardContextual"/>
        </w:rPr>
      </w:pPr>
      <w:hyperlink w:anchor="_Toc211329049" w:history="1">
        <w:r w:rsidRPr="003A73C1">
          <w:rPr>
            <w:rStyle w:val="Hyperlink"/>
            <w:rFonts w:eastAsiaTheme="majorEastAsia"/>
            <w:noProof/>
          </w:rPr>
          <w:t>Medication error</w:t>
        </w:r>
        <w:r w:rsidRPr="003A73C1">
          <w:rPr>
            <w:noProof/>
            <w:webHidden/>
          </w:rPr>
          <w:tab/>
        </w:r>
        <w:r w:rsidRPr="003A73C1">
          <w:rPr>
            <w:noProof/>
            <w:webHidden/>
          </w:rPr>
          <w:fldChar w:fldCharType="begin"/>
        </w:r>
        <w:r w:rsidRPr="003A73C1">
          <w:rPr>
            <w:noProof/>
            <w:webHidden/>
          </w:rPr>
          <w:instrText xml:space="preserve"> PAGEREF _Toc211329049 \h </w:instrText>
        </w:r>
        <w:r w:rsidRPr="003A73C1">
          <w:rPr>
            <w:noProof/>
            <w:webHidden/>
          </w:rPr>
        </w:r>
        <w:r w:rsidRPr="003A73C1">
          <w:rPr>
            <w:noProof/>
            <w:webHidden/>
          </w:rPr>
          <w:fldChar w:fldCharType="separate"/>
        </w:r>
        <w:r w:rsidRPr="003A73C1">
          <w:rPr>
            <w:noProof/>
            <w:webHidden/>
          </w:rPr>
          <w:t>33</w:t>
        </w:r>
        <w:r w:rsidRPr="003A73C1">
          <w:rPr>
            <w:noProof/>
            <w:webHidden/>
          </w:rPr>
          <w:fldChar w:fldCharType="end"/>
        </w:r>
      </w:hyperlink>
    </w:p>
    <w:p w14:paraId="244C0D2F" w14:textId="11308D0C" w:rsidR="004D546B" w:rsidRPr="003A73C1" w:rsidRDefault="004D546B" w:rsidP="003B34A0">
      <w:pPr>
        <w:pStyle w:val="TOC2"/>
        <w:rPr>
          <w:rFonts w:eastAsiaTheme="minorEastAsia"/>
          <w:noProof/>
          <w:color w:val="auto"/>
          <w:kern w:val="2"/>
          <w:lang w:eastAsia="en-GB"/>
          <w14:ligatures w14:val="standardContextual"/>
        </w:rPr>
      </w:pPr>
      <w:hyperlink w:anchor="_Toc211329050" w:history="1">
        <w:r w:rsidRPr="003A73C1">
          <w:rPr>
            <w:rStyle w:val="Hyperlink"/>
            <w:rFonts w:eastAsiaTheme="majorEastAsia"/>
            <w:noProof/>
          </w:rPr>
          <w:t>Incident Reporting</w:t>
        </w:r>
        <w:r w:rsidRPr="003A73C1">
          <w:rPr>
            <w:noProof/>
            <w:webHidden/>
          </w:rPr>
          <w:tab/>
        </w:r>
        <w:r w:rsidRPr="003A73C1">
          <w:rPr>
            <w:noProof/>
            <w:webHidden/>
          </w:rPr>
          <w:fldChar w:fldCharType="begin"/>
        </w:r>
        <w:r w:rsidRPr="003A73C1">
          <w:rPr>
            <w:noProof/>
            <w:webHidden/>
          </w:rPr>
          <w:instrText xml:space="preserve"> PAGEREF _Toc211329050 \h </w:instrText>
        </w:r>
        <w:r w:rsidRPr="003A73C1">
          <w:rPr>
            <w:noProof/>
            <w:webHidden/>
          </w:rPr>
        </w:r>
        <w:r w:rsidRPr="003A73C1">
          <w:rPr>
            <w:noProof/>
            <w:webHidden/>
          </w:rPr>
          <w:fldChar w:fldCharType="separate"/>
        </w:r>
        <w:r w:rsidRPr="003A73C1">
          <w:rPr>
            <w:noProof/>
            <w:webHidden/>
          </w:rPr>
          <w:t>33</w:t>
        </w:r>
        <w:r w:rsidRPr="003A73C1">
          <w:rPr>
            <w:noProof/>
            <w:webHidden/>
          </w:rPr>
          <w:fldChar w:fldCharType="end"/>
        </w:r>
      </w:hyperlink>
    </w:p>
    <w:p w14:paraId="14A280EB" w14:textId="212C53C9" w:rsidR="004D546B" w:rsidRPr="003A73C1" w:rsidRDefault="004D546B" w:rsidP="003B34A0">
      <w:pPr>
        <w:pStyle w:val="TOC2"/>
        <w:rPr>
          <w:rFonts w:eastAsiaTheme="minorEastAsia"/>
          <w:noProof/>
          <w:color w:val="auto"/>
          <w:kern w:val="2"/>
          <w:lang w:eastAsia="en-GB"/>
          <w14:ligatures w14:val="standardContextual"/>
        </w:rPr>
      </w:pPr>
      <w:hyperlink w:anchor="_Toc211329051" w:history="1">
        <w:r w:rsidRPr="003A73C1">
          <w:rPr>
            <w:rStyle w:val="Hyperlink"/>
            <w:rFonts w:eastAsiaTheme="majorEastAsia"/>
            <w:noProof/>
          </w:rPr>
          <w:t>Audit</w:t>
        </w:r>
        <w:r w:rsidRPr="003A73C1">
          <w:rPr>
            <w:noProof/>
            <w:webHidden/>
          </w:rPr>
          <w:tab/>
        </w:r>
        <w:r w:rsidRPr="003A73C1">
          <w:rPr>
            <w:noProof/>
            <w:webHidden/>
          </w:rPr>
          <w:fldChar w:fldCharType="begin"/>
        </w:r>
        <w:r w:rsidRPr="003A73C1">
          <w:rPr>
            <w:noProof/>
            <w:webHidden/>
          </w:rPr>
          <w:instrText xml:space="preserve"> PAGEREF _Toc211329051 \h </w:instrText>
        </w:r>
        <w:r w:rsidRPr="003A73C1">
          <w:rPr>
            <w:noProof/>
            <w:webHidden/>
          </w:rPr>
        </w:r>
        <w:r w:rsidRPr="003A73C1">
          <w:rPr>
            <w:noProof/>
            <w:webHidden/>
          </w:rPr>
          <w:fldChar w:fldCharType="separate"/>
        </w:r>
        <w:r w:rsidRPr="003A73C1">
          <w:rPr>
            <w:noProof/>
            <w:webHidden/>
          </w:rPr>
          <w:t>33</w:t>
        </w:r>
        <w:r w:rsidRPr="003A73C1">
          <w:rPr>
            <w:noProof/>
            <w:webHidden/>
          </w:rPr>
          <w:fldChar w:fldCharType="end"/>
        </w:r>
      </w:hyperlink>
    </w:p>
    <w:p w14:paraId="39387DBB" w14:textId="0AAB83BF" w:rsidR="004D546B" w:rsidRPr="003A73C1" w:rsidRDefault="004D546B" w:rsidP="003B34A0">
      <w:pPr>
        <w:pStyle w:val="TOC2"/>
        <w:rPr>
          <w:rFonts w:eastAsiaTheme="minorEastAsia"/>
          <w:noProof/>
          <w:color w:val="auto"/>
          <w:kern w:val="2"/>
          <w:lang w:eastAsia="en-GB"/>
          <w14:ligatures w14:val="standardContextual"/>
        </w:rPr>
      </w:pPr>
      <w:hyperlink w:anchor="_Toc211329052" w:history="1">
        <w:r w:rsidRPr="003A73C1">
          <w:rPr>
            <w:rStyle w:val="Hyperlink"/>
            <w:rFonts w:eastAsiaTheme="majorEastAsia"/>
            <w:noProof/>
          </w:rPr>
          <w:t>Training</w:t>
        </w:r>
        <w:r w:rsidRPr="003A73C1">
          <w:rPr>
            <w:noProof/>
            <w:webHidden/>
          </w:rPr>
          <w:tab/>
        </w:r>
        <w:r w:rsidRPr="003A73C1">
          <w:rPr>
            <w:noProof/>
            <w:webHidden/>
          </w:rPr>
          <w:fldChar w:fldCharType="begin"/>
        </w:r>
        <w:r w:rsidRPr="003A73C1">
          <w:rPr>
            <w:noProof/>
            <w:webHidden/>
          </w:rPr>
          <w:instrText xml:space="preserve"> PAGEREF _Toc211329052 \h </w:instrText>
        </w:r>
        <w:r w:rsidRPr="003A73C1">
          <w:rPr>
            <w:noProof/>
            <w:webHidden/>
          </w:rPr>
        </w:r>
        <w:r w:rsidRPr="003A73C1">
          <w:rPr>
            <w:noProof/>
            <w:webHidden/>
          </w:rPr>
          <w:fldChar w:fldCharType="separate"/>
        </w:r>
        <w:r w:rsidRPr="003A73C1">
          <w:rPr>
            <w:noProof/>
            <w:webHidden/>
          </w:rPr>
          <w:t>33</w:t>
        </w:r>
        <w:r w:rsidRPr="003A73C1">
          <w:rPr>
            <w:noProof/>
            <w:webHidden/>
          </w:rPr>
          <w:fldChar w:fldCharType="end"/>
        </w:r>
      </w:hyperlink>
    </w:p>
    <w:p w14:paraId="473C37EA" w14:textId="59FCA69A" w:rsidR="004D546B" w:rsidRPr="003A73C1" w:rsidRDefault="004D546B" w:rsidP="003B34A0">
      <w:pPr>
        <w:pStyle w:val="TOC2"/>
        <w:rPr>
          <w:rFonts w:eastAsiaTheme="minorEastAsia"/>
          <w:noProof/>
          <w:color w:val="auto"/>
          <w:kern w:val="2"/>
          <w:lang w:eastAsia="en-GB"/>
          <w14:ligatures w14:val="standardContextual"/>
        </w:rPr>
      </w:pPr>
      <w:hyperlink w:anchor="_Toc211329053" w:history="1">
        <w:r w:rsidRPr="003A73C1">
          <w:rPr>
            <w:rStyle w:val="Hyperlink"/>
            <w:rFonts w:eastAsiaTheme="majorEastAsia"/>
            <w:noProof/>
          </w:rPr>
          <w:t>Glossary and References</w:t>
        </w:r>
        <w:r w:rsidRPr="003A73C1">
          <w:rPr>
            <w:noProof/>
            <w:webHidden/>
          </w:rPr>
          <w:tab/>
        </w:r>
        <w:r w:rsidRPr="003A73C1">
          <w:rPr>
            <w:noProof/>
            <w:webHidden/>
          </w:rPr>
          <w:fldChar w:fldCharType="begin"/>
        </w:r>
        <w:r w:rsidRPr="003A73C1">
          <w:rPr>
            <w:noProof/>
            <w:webHidden/>
          </w:rPr>
          <w:instrText xml:space="preserve"> PAGEREF _Toc211329053 \h </w:instrText>
        </w:r>
        <w:r w:rsidRPr="003A73C1">
          <w:rPr>
            <w:noProof/>
            <w:webHidden/>
          </w:rPr>
        </w:r>
        <w:r w:rsidRPr="003A73C1">
          <w:rPr>
            <w:noProof/>
            <w:webHidden/>
          </w:rPr>
          <w:fldChar w:fldCharType="separate"/>
        </w:r>
        <w:r w:rsidRPr="003A73C1">
          <w:rPr>
            <w:noProof/>
            <w:webHidden/>
          </w:rPr>
          <w:t>36</w:t>
        </w:r>
        <w:r w:rsidRPr="003A73C1">
          <w:rPr>
            <w:noProof/>
            <w:webHidden/>
          </w:rPr>
          <w:fldChar w:fldCharType="end"/>
        </w:r>
      </w:hyperlink>
    </w:p>
    <w:p w14:paraId="6C39E2B3" w14:textId="54B41B4B" w:rsidR="004D546B" w:rsidRPr="003A73C1" w:rsidRDefault="004D546B" w:rsidP="003B34A0">
      <w:pPr>
        <w:pStyle w:val="TOC2"/>
        <w:rPr>
          <w:rFonts w:eastAsiaTheme="minorEastAsia"/>
          <w:noProof/>
          <w:color w:val="auto"/>
          <w:kern w:val="2"/>
          <w:lang w:eastAsia="en-GB"/>
          <w14:ligatures w14:val="standardContextual"/>
        </w:rPr>
      </w:pPr>
      <w:hyperlink w:anchor="_Toc211329054" w:history="1">
        <w:r w:rsidRPr="003A73C1">
          <w:rPr>
            <w:rStyle w:val="Hyperlink"/>
            <w:rFonts w:eastAsiaTheme="majorEastAsia"/>
            <w:noProof/>
          </w:rPr>
          <w:t>References and Information</w:t>
        </w:r>
        <w:r w:rsidRPr="003A73C1">
          <w:rPr>
            <w:noProof/>
            <w:webHidden/>
          </w:rPr>
          <w:tab/>
        </w:r>
        <w:r w:rsidRPr="003A73C1">
          <w:rPr>
            <w:noProof/>
            <w:webHidden/>
          </w:rPr>
          <w:fldChar w:fldCharType="begin"/>
        </w:r>
        <w:r w:rsidRPr="003A73C1">
          <w:rPr>
            <w:noProof/>
            <w:webHidden/>
          </w:rPr>
          <w:instrText xml:space="preserve"> PAGEREF _Toc211329054 \h </w:instrText>
        </w:r>
        <w:r w:rsidRPr="003A73C1">
          <w:rPr>
            <w:noProof/>
            <w:webHidden/>
          </w:rPr>
        </w:r>
        <w:r w:rsidRPr="003A73C1">
          <w:rPr>
            <w:noProof/>
            <w:webHidden/>
          </w:rPr>
          <w:fldChar w:fldCharType="separate"/>
        </w:r>
        <w:r w:rsidRPr="003A73C1">
          <w:rPr>
            <w:noProof/>
            <w:webHidden/>
          </w:rPr>
          <w:t>38</w:t>
        </w:r>
        <w:r w:rsidRPr="003A73C1">
          <w:rPr>
            <w:noProof/>
            <w:webHidden/>
          </w:rPr>
          <w:fldChar w:fldCharType="end"/>
        </w:r>
      </w:hyperlink>
    </w:p>
    <w:p w14:paraId="03BACCF1" w14:textId="2681156C" w:rsidR="004D546B" w:rsidRPr="003A73C1" w:rsidRDefault="004D546B" w:rsidP="003B34A0">
      <w:pPr>
        <w:pStyle w:val="TOC2"/>
        <w:rPr>
          <w:rFonts w:eastAsiaTheme="minorEastAsia"/>
          <w:noProof/>
          <w:color w:val="auto"/>
          <w:kern w:val="2"/>
          <w:lang w:eastAsia="en-GB"/>
          <w14:ligatures w14:val="standardContextual"/>
        </w:rPr>
      </w:pPr>
      <w:hyperlink w:anchor="_Toc211329055" w:history="1">
        <w:r w:rsidRPr="003A73C1">
          <w:rPr>
            <w:rStyle w:val="Hyperlink"/>
            <w:rFonts w:eastAsiaTheme="majorEastAsia"/>
            <w:noProof/>
          </w:rPr>
          <w:t>Advice on medicines</w:t>
        </w:r>
        <w:r w:rsidRPr="003A73C1">
          <w:rPr>
            <w:noProof/>
            <w:webHidden/>
          </w:rPr>
          <w:tab/>
        </w:r>
        <w:r w:rsidRPr="003A73C1">
          <w:rPr>
            <w:noProof/>
            <w:webHidden/>
          </w:rPr>
          <w:fldChar w:fldCharType="begin"/>
        </w:r>
        <w:r w:rsidRPr="003A73C1">
          <w:rPr>
            <w:noProof/>
            <w:webHidden/>
          </w:rPr>
          <w:instrText xml:space="preserve"> PAGEREF _Toc211329055 \h </w:instrText>
        </w:r>
        <w:r w:rsidRPr="003A73C1">
          <w:rPr>
            <w:noProof/>
            <w:webHidden/>
          </w:rPr>
        </w:r>
        <w:r w:rsidRPr="003A73C1">
          <w:rPr>
            <w:noProof/>
            <w:webHidden/>
          </w:rPr>
          <w:fldChar w:fldCharType="separate"/>
        </w:r>
        <w:r w:rsidRPr="003A73C1">
          <w:rPr>
            <w:noProof/>
            <w:webHidden/>
          </w:rPr>
          <w:t>39</w:t>
        </w:r>
        <w:r w:rsidRPr="003A73C1">
          <w:rPr>
            <w:noProof/>
            <w:webHidden/>
          </w:rPr>
          <w:fldChar w:fldCharType="end"/>
        </w:r>
      </w:hyperlink>
    </w:p>
    <w:p w14:paraId="3054D9D9" w14:textId="73FDCCE7" w:rsidR="004D546B" w:rsidRPr="003A73C1" w:rsidRDefault="004D546B" w:rsidP="003B34A0">
      <w:pPr>
        <w:pStyle w:val="TOC2"/>
        <w:rPr>
          <w:rFonts w:eastAsiaTheme="minorEastAsia"/>
          <w:noProof/>
          <w:color w:val="auto"/>
          <w:kern w:val="2"/>
          <w:lang w:eastAsia="en-GB"/>
          <w14:ligatures w14:val="standardContextual"/>
        </w:rPr>
      </w:pPr>
      <w:hyperlink w:anchor="_Toc211329056" w:history="1">
        <w:r w:rsidRPr="003A73C1">
          <w:rPr>
            <w:rStyle w:val="Hyperlink"/>
            <w:rFonts w:eastAsiaTheme="majorEastAsia"/>
            <w:noProof/>
          </w:rPr>
          <w:t>Appendix 1 – Self Administration of medicines risk assessment – bed based services</w:t>
        </w:r>
        <w:r w:rsidRPr="003A73C1">
          <w:rPr>
            <w:noProof/>
            <w:webHidden/>
          </w:rPr>
          <w:tab/>
        </w:r>
        <w:r w:rsidRPr="003A73C1">
          <w:rPr>
            <w:noProof/>
            <w:webHidden/>
          </w:rPr>
          <w:fldChar w:fldCharType="begin"/>
        </w:r>
        <w:r w:rsidRPr="003A73C1">
          <w:rPr>
            <w:noProof/>
            <w:webHidden/>
          </w:rPr>
          <w:instrText xml:space="preserve"> PAGEREF _Toc211329056 \h </w:instrText>
        </w:r>
        <w:r w:rsidRPr="003A73C1">
          <w:rPr>
            <w:noProof/>
            <w:webHidden/>
          </w:rPr>
        </w:r>
        <w:r w:rsidRPr="003A73C1">
          <w:rPr>
            <w:noProof/>
            <w:webHidden/>
          </w:rPr>
          <w:fldChar w:fldCharType="separate"/>
        </w:r>
        <w:r w:rsidRPr="003A73C1">
          <w:rPr>
            <w:noProof/>
            <w:webHidden/>
          </w:rPr>
          <w:t>40</w:t>
        </w:r>
        <w:r w:rsidRPr="003A73C1">
          <w:rPr>
            <w:noProof/>
            <w:webHidden/>
          </w:rPr>
          <w:fldChar w:fldCharType="end"/>
        </w:r>
      </w:hyperlink>
    </w:p>
    <w:p w14:paraId="42361853" w14:textId="31CD135B" w:rsidR="004D546B" w:rsidRPr="003A73C1" w:rsidRDefault="004D546B" w:rsidP="003B34A0">
      <w:pPr>
        <w:pStyle w:val="TOC2"/>
        <w:rPr>
          <w:rFonts w:eastAsiaTheme="minorEastAsia"/>
          <w:noProof/>
          <w:color w:val="auto"/>
          <w:kern w:val="2"/>
          <w:lang w:eastAsia="en-GB"/>
          <w14:ligatures w14:val="standardContextual"/>
        </w:rPr>
      </w:pPr>
      <w:hyperlink w:anchor="_Toc211329057" w:history="1">
        <w:r w:rsidRPr="003A73C1">
          <w:rPr>
            <w:rStyle w:val="Hyperlink"/>
            <w:rFonts w:eastAsiaTheme="majorEastAsia"/>
            <w:noProof/>
          </w:rPr>
          <w:t>Appendix 2 – Medicines Administration Authorisation Form</w:t>
        </w:r>
        <w:r w:rsidRPr="003A73C1">
          <w:rPr>
            <w:noProof/>
            <w:webHidden/>
          </w:rPr>
          <w:tab/>
        </w:r>
        <w:r w:rsidRPr="003A73C1">
          <w:rPr>
            <w:noProof/>
            <w:webHidden/>
          </w:rPr>
          <w:fldChar w:fldCharType="begin"/>
        </w:r>
        <w:r w:rsidRPr="003A73C1">
          <w:rPr>
            <w:noProof/>
            <w:webHidden/>
          </w:rPr>
          <w:instrText xml:space="preserve"> PAGEREF _Toc211329057 \h </w:instrText>
        </w:r>
        <w:r w:rsidRPr="003A73C1">
          <w:rPr>
            <w:noProof/>
            <w:webHidden/>
          </w:rPr>
        </w:r>
        <w:r w:rsidRPr="003A73C1">
          <w:rPr>
            <w:noProof/>
            <w:webHidden/>
          </w:rPr>
          <w:fldChar w:fldCharType="separate"/>
        </w:r>
        <w:r w:rsidRPr="003A73C1">
          <w:rPr>
            <w:noProof/>
            <w:webHidden/>
          </w:rPr>
          <w:t>47</w:t>
        </w:r>
        <w:r w:rsidRPr="003A73C1">
          <w:rPr>
            <w:noProof/>
            <w:webHidden/>
          </w:rPr>
          <w:fldChar w:fldCharType="end"/>
        </w:r>
      </w:hyperlink>
    </w:p>
    <w:p w14:paraId="304FEE5D" w14:textId="0EE56FE1" w:rsidR="004D546B" w:rsidRPr="003A73C1" w:rsidRDefault="004D546B" w:rsidP="003B34A0">
      <w:pPr>
        <w:pStyle w:val="TOC2"/>
        <w:rPr>
          <w:rFonts w:eastAsiaTheme="minorEastAsia"/>
          <w:noProof/>
          <w:color w:val="auto"/>
          <w:kern w:val="2"/>
          <w:lang w:eastAsia="en-GB"/>
          <w14:ligatures w14:val="standardContextual"/>
        </w:rPr>
      </w:pPr>
      <w:hyperlink w:anchor="_Toc211329058" w:history="1">
        <w:r w:rsidRPr="003A73C1">
          <w:rPr>
            <w:rStyle w:val="Hyperlink"/>
            <w:rFonts w:eastAsiaTheme="majorEastAsia"/>
            <w:noProof/>
          </w:rPr>
          <w:t>Appendix 3 – Pictorial Medicines Authorisation Form</w:t>
        </w:r>
        <w:r w:rsidRPr="003A73C1">
          <w:rPr>
            <w:noProof/>
            <w:webHidden/>
          </w:rPr>
          <w:tab/>
        </w:r>
        <w:r w:rsidRPr="003A73C1">
          <w:rPr>
            <w:noProof/>
            <w:webHidden/>
          </w:rPr>
          <w:fldChar w:fldCharType="begin"/>
        </w:r>
        <w:r w:rsidRPr="003A73C1">
          <w:rPr>
            <w:noProof/>
            <w:webHidden/>
          </w:rPr>
          <w:instrText xml:space="preserve"> PAGEREF _Toc211329058 \h </w:instrText>
        </w:r>
        <w:r w:rsidRPr="003A73C1">
          <w:rPr>
            <w:noProof/>
            <w:webHidden/>
          </w:rPr>
        </w:r>
        <w:r w:rsidRPr="003A73C1">
          <w:rPr>
            <w:noProof/>
            <w:webHidden/>
          </w:rPr>
          <w:fldChar w:fldCharType="separate"/>
        </w:r>
        <w:r w:rsidRPr="003A73C1">
          <w:rPr>
            <w:noProof/>
            <w:webHidden/>
          </w:rPr>
          <w:t>49</w:t>
        </w:r>
        <w:r w:rsidRPr="003A73C1">
          <w:rPr>
            <w:noProof/>
            <w:webHidden/>
          </w:rPr>
          <w:fldChar w:fldCharType="end"/>
        </w:r>
      </w:hyperlink>
    </w:p>
    <w:p w14:paraId="057820D5" w14:textId="44D6F68F" w:rsidR="004D546B" w:rsidRPr="003A73C1" w:rsidRDefault="004D546B" w:rsidP="003B34A0">
      <w:pPr>
        <w:pStyle w:val="TOC2"/>
        <w:rPr>
          <w:rFonts w:eastAsiaTheme="minorEastAsia"/>
          <w:noProof/>
          <w:color w:val="auto"/>
          <w:kern w:val="2"/>
          <w:lang w:eastAsia="en-GB"/>
          <w14:ligatures w14:val="standardContextual"/>
        </w:rPr>
      </w:pPr>
      <w:hyperlink w:anchor="_Toc211329059" w:history="1">
        <w:r w:rsidRPr="003A73C1">
          <w:rPr>
            <w:rStyle w:val="Hyperlink"/>
            <w:rFonts w:eastAsiaTheme="majorEastAsia"/>
            <w:noProof/>
          </w:rPr>
          <w:t>Appendix 4 – Sample MAR chart</w:t>
        </w:r>
        <w:r w:rsidRPr="003A73C1">
          <w:rPr>
            <w:noProof/>
            <w:webHidden/>
          </w:rPr>
          <w:tab/>
        </w:r>
        <w:r w:rsidRPr="003A73C1">
          <w:rPr>
            <w:noProof/>
            <w:webHidden/>
          </w:rPr>
          <w:fldChar w:fldCharType="begin"/>
        </w:r>
        <w:r w:rsidRPr="003A73C1">
          <w:rPr>
            <w:noProof/>
            <w:webHidden/>
          </w:rPr>
          <w:instrText xml:space="preserve"> PAGEREF _Toc211329059 \h </w:instrText>
        </w:r>
        <w:r w:rsidRPr="003A73C1">
          <w:rPr>
            <w:noProof/>
            <w:webHidden/>
          </w:rPr>
        </w:r>
        <w:r w:rsidRPr="003A73C1">
          <w:rPr>
            <w:noProof/>
            <w:webHidden/>
          </w:rPr>
          <w:fldChar w:fldCharType="separate"/>
        </w:r>
        <w:r w:rsidRPr="003A73C1">
          <w:rPr>
            <w:noProof/>
            <w:webHidden/>
          </w:rPr>
          <w:t>52</w:t>
        </w:r>
        <w:r w:rsidRPr="003A73C1">
          <w:rPr>
            <w:noProof/>
            <w:webHidden/>
          </w:rPr>
          <w:fldChar w:fldCharType="end"/>
        </w:r>
      </w:hyperlink>
    </w:p>
    <w:p w14:paraId="6C9043F3" w14:textId="560FB941" w:rsidR="004D546B" w:rsidRPr="003A73C1" w:rsidRDefault="004D546B" w:rsidP="003B34A0">
      <w:pPr>
        <w:pStyle w:val="TOC2"/>
        <w:rPr>
          <w:rFonts w:eastAsiaTheme="minorEastAsia"/>
          <w:noProof/>
          <w:color w:val="auto"/>
          <w:kern w:val="2"/>
          <w:lang w:eastAsia="en-GB"/>
          <w14:ligatures w14:val="standardContextual"/>
        </w:rPr>
      </w:pPr>
      <w:hyperlink w:anchor="_Toc211329060" w:history="1">
        <w:r w:rsidRPr="003A73C1">
          <w:rPr>
            <w:rStyle w:val="Hyperlink"/>
            <w:rFonts w:eastAsiaTheme="majorEastAsia"/>
            <w:noProof/>
          </w:rPr>
          <w:t>Appendix 5 – Signature chart (Bolton adult services signature record chart)</w:t>
        </w:r>
        <w:r w:rsidRPr="003A73C1">
          <w:rPr>
            <w:noProof/>
            <w:webHidden/>
          </w:rPr>
          <w:tab/>
        </w:r>
        <w:r w:rsidRPr="003A73C1">
          <w:rPr>
            <w:noProof/>
            <w:webHidden/>
          </w:rPr>
          <w:fldChar w:fldCharType="begin"/>
        </w:r>
        <w:r w:rsidRPr="003A73C1">
          <w:rPr>
            <w:noProof/>
            <w:webHidden/>
          </w:rPr>
          <w:instrText xml:space="preserve"> PAGEREF _Toc211329060 \h </w:instrText>
        </w:r>
        <w:r w:rsidRPr="003A73C1">
          <w:rPr>
            <w:noProof/>
            <w:webHidden/>
          </w:rPr>
        </w:r>
        <w:r w:rsidRPr="003A73C1">
          <w:rPr>
            <w:noProof/>
            <w:webHidden/>
          </w:rPr>
          <w:fldChar w:fldCharType="separate"/>
        </w:r>
        <w:r w:rsidRPr="003A73C1">
          <w:rPr>
            <w:noProof/>
            <w:webHidden/>
          </w:rPr>
          <w:t>54</w:t>
        </w:r>
        <w:r w:rsidRPr="003A73C1">
          <w:rPr>
            <w:noProof/>
            <w:webHidden/>
          </w:rPr>
          <w:fldChar w:fldCharType="end"/>
        </w:r>
      </w:hyperlink>
    </w:p>
    <w:p w14:paraId="758BA06F" w14:textId="033F9D95" w:rsidR="004D546B" w:rsidRPr="003A73C1" w:rsidRDefault="004D546B" w:rsidP="003B34A0">
      <w:pPr>
        <w:pStyle w:val="TOC2"/>
        <w:rPr>
          <w:rFonts w:eastAsiaTheme="minorEastAsia"/>
          <w:noProof/>
          <w:color w:val="auto"/>
          <w:kern w:val="2"/>
          <w:lang w:eastAsia="en-GB"/>
          <w14:ligatures w14:val="standardContextual"/>
        </w:rPr>
      </w:pPr>
      <w:hyperlink w:anchor="_Toc211329061" w:history="1">
        <w:r w:rsidRPr="003A73C1">
          <w:rPr>
            <w:rStyle w:val="Hyperlink"/>
            <w:rFonts w:eastAsiaTheme="majorEastAsia"/>
            <w:noProof/>
          </w:rPr>
          <w:t>Appendix 6 – Example of Fridge and room temperature monitoring chart</w:t>
        </w:r>
        <w:r w:rsidRPr="003A73C1">
          <w:rPr>
            <w:noProof/>
            <w:webHidden/>
          </w:rPr>
          <w:tab/>
        </w:r>
        <w:r w:rsidRPr="003A73C1">
          <w:rPr>
            <w:noProof/>
            <w:webHidden/>
          </w:rPr>
          <w:fldChar w:fldCharType="begin"/>
        </w:r>
        <w:r w:rsidRPr="003A73C1">
          <w:rPr>
            <w:noProof/>
            <w:webHidden/>
          </w:rPr>
          <w:instrText xml:space="preserve"> PAGEREF _Toc211329061 \h </w:instrText>
        </w:r>
        <w:r w:rsidRPr="003A73C1">
          <w:rPr>
            <w:noProof/>
            <w:webHidden/>
          </w:rPr>
        </w:r>
        <w:r w:rsidRPr="003A73C1">
          <w:rPr>
            <w:noProof/>
            <w:webHidden/>
          </w:rPr>
          <w:fldChar w:fldCharType="separate"/>
        </w:r>
        <w:r w:rsidRPr="003A73C1">
          <w:rPr>
            <w:noProof/>
            <w:webHidden/>
          </w:rPr>
          <w:t>55</w:t>
        </w:r>
        <w:r w:rsidRPr="003A73C1">
          <w:rPr>
            <w:noProof/>
            <w:webHidden/>
          </w:rPr>
          <w:fldChar w:fldCharType="end"/>
        </w:r>
      </w:hyperlink>
    </w:p>
    <w:p w14:paraId="0896B68B" w14:textId="4FDA0675" w:rsidR="004D546B" w:rsidRPr="003A73C1" w:rsidRDefault="004D546B" w:rsidP="003B34A0">
      <w:pPr>
        <w:pStyle w:val="TOC2"/>
        <w:rPr>
          <w:rFonts w:eastAsiaTheme="minorEastAsia"/>
          <w:noProof/>
          <w:color w:val="auto"/>
          <w:kern w:val="2"/>
          <w:lang w:eastAsia="en-GB"/>
          <w14:ligatures w14:val="standardContextual"/>
        </w:rPr>
      </w:pPr>
      <w:hyperlink w:anchor="_Toc211329062" w:history="1">
        <w:r w:rsidRPr="003A73C1">
          <w:rPr>
            <w:rStyle w:val="Hyperlink"/>
            <w:rFonts w:eastAsiaTheme="majorEastAsia"/>
            <w:noProof/>
          </w:rPr>
          <w:t>Appendix 7 – General guidance for assessors and care staff for the timing of medicines administration</w:t>
        </w:r>
        <w:r w:rsidRPr="003A73C1">
          <w:rPr>
            <w:noProof/>
            <w:webHidden/>
          </w:rPr>
          <w:tab/>
        </w:r>
        <w:r w:rsidRPr="003A73C1">
          <w:rPr>
            <w:noProof/>
            <w:webHidden/>
          </w:rPr>
          <w:fldChar w:fldCharType="begin"/>
        </w:r>
        <w:r w:rsidRPr="003A73C1">
          <w:rPr>
            <w:noProof/>
            <w:webHidden/>
          </w:rPr>
          <w:instrText xml:space="preserve"> PAGEREF _Toc211329062 \h </w:instrText>
        </w:r>
        <w:r w:rsidRPr="003A73C1">
          <w:rPr>
            <w:noProof/>
            <w:webHidden/>
          </w:rPr>
        </w:r>
        <w:r w:rsidRPr="003A73C1">
          <w:rPr>
            <w:noProof/>
            <w:webHidden/>
          </w:rPr>
          <w:fldChar w:fldCharType="separate"/>
        </w:r>
        <w:r w:rsidRPr="003A73C1">
          <w:rPr>
            <w:noProof/>
            <w:webHidden/>
          </w:rPr>
          <w:t>57</w:t>
        </w:r>
        <w:r w:rsidRPr="003A73C1">
          <w:rPr>
            <w:noProof/>
            <w:webHidden/>
          </w:rPr>
          <w:fldChar w:fldCharType="end"/>
        </w:r>
      </w:hyperlink>
    </w:p>
    <w:p w14:paraId="4ED489A7" w14:textId="77777777" w:rsidR="005136D3" w:rsidRPr="003A73C1" w:rsidRDefault="004D546B" w:rsidP="003B34A0">
      <w:pPr>
        <w:pStyle w:val="TOC2"/>
        <w:rPr>
          <w:rStyle w:val="Hyperlink"/>
          <w:rFonts w:eastAsiaTheme="majorEastAsia"/>
          <w:noProof/>
        </w:rPr>
        <w:sectPr w:rsidR="005136D3" w:rsidRPr="003A73C1" w:rsidSect="001D5B08">
          <w:pgSz w:w="11909" w:h="16834" w:code="9"/>
          <w:pgMar w:top="1134" w:right="1134" w:bottom="1134" w:left="1134" w:header="567" w:footer="567" w:gutter="0"/>
          <w:cols w:space="720"/>
          <w:titlePg/>
          <w:docGrid w:linePitch="326"/>
        </w:sectPr>
      </w:pPr>
      <w:hyperlink w:anchor="_Toc211329063" w:history="1">
        <w:r w:rsidRPr="003A73C1">
          <w:rPr>
            <w:rStyle w:val="Hyperlink"/>
            <w:rFonts w:eastAsiaTheme="majorEastAsia"/>
            <w:noProof/>
          </w:rPr>
          <w:t>Appendix 8 – Cream and ointment application chart</w:t>
        </w:r>
        <w:r w:rsidRPr="003A73C1">
          <w:rPr>
            <w:noProof/>
            <w:webHidden/>
          </w:rPr>
          <w:tab/>
        </w:r>
        <w:r w:rsidRPr="003A73C1">
          <w:rPr>
            <w:noProof/>
            <w:webHidden/>
          </w:rPr>
          <w:fldChar w:fldCharType="begin"/>
        </w:r>
        <w:r w:rsidRPr="003A73C1">
          <w:rPr>
            <w:noProof/>
            <w:webHidden/>
          </w:rPr>
          <w:instrText xml:space="preserve"> PAGEREF _Toc211329063 \h </w:instrText>
        </w:r>
        <w:r w:rsidRPr="003A73C1">
          <w:rPr>
            <w:noProof/>
            <w:webHidden/>
          </w:rPr>
        </w:r>
        <w:r w:rsidRPr="003A73C1">
          <w:rPr>
            <w:noProof/>
            <w:webHidden/>
          </w:rPr>
          <w:fldChar w:fldCharType="separate"/>
        </w:r>
        <w:r w:rsidRPr="003A73C1">
          <w:rPr>
            <w:noProof/>
            <w:webHidden/>
          </w:rPr>
          <w:t>59</w:t>
        </w:r>
        <w:r w:rsidRPr="003A73C1">
          <w:rPr>
            <w:noProof/>
            <w:webHidden/>
          </w:rPr>
          <w:fldChar w:fldCharType="end"/>
        </w:r>
      </w:hyperlink>
    </w:p>
    <w:p w14:paraId="18E59B7C" w14:textId="1BF5BE81" w:rsidR="004D546B" w:rsidRPr="003A73C1" w:rsidRDefault="004D546B" w:rsidP="003B34A0">
      <w:pPr>
        <w:pStyle w:val="TOC2"/>
        <w:rPr>
          <w:rFonts w:eastAsiaTheme="minorEastAsia"/>
          <w:noProof/>
          <w:lang w:eastAsia="en-GB"/>
        </w:rPr>
      </w:pPr>
    </w:p>
    <w:p w14:paraId="3B8AA53C" w14:textId="5AAEEB12" w:rsidR="004D546B" w:rsidRPr="003A73C1" w:rsidRDefault="004D546B" w:rsidP="003B34A0">
      <w:pPr>
        <w:pStyle w:val="TOC2"/>
        <w:rPr>
          <w:rFonts w:eastAsiaTheme="minorEastAsia"/>
          <w:noProof/>
          <w:color w:val="auto"/>
          <w:kern w:val="2"/>
          <w:lang w:eastAsia="en-GB"/>
          <w14:ligatures w14:val="standardContextual"/>
        </w:rPr>
      </w:pPr>
      <w:hyperlink w:anchor="_Toc211329064" w:history="1">
        <w:r w:rsidRPr="003A73C1">
          <w:rPr>
            <w:rStyle w:val="Hyperlink"/>
            <w:rFonts w:eastAsiaTheme="majorEastAsia"/>
            <w:noProof/>
          </w:rPr>
          <w:t>Appendix 9 – Patch application chart</w:t>
        </w:r>
        <w:r w:rsidRPr="003A73C1">
          <w:rPr>
            <w:noProof/>
            <w:webHidden/>
          </w:rPr>
          <w:tab/>
        </w:r>
        <w:r w:rsidRPr="003A73C1">
          <w:rPr>
            <w:noProof/>
            <w:webHidden/>
          </w:rPr>
          <w:fldChar w:fldCharType="begin"/>
        </w:r>
        <w:r w:rsidRPr="003A73C1">
          <w:rPr>
            <w:noProof/>
            <w:webHidden/>
          </w:rPr>
          <w:instrText xml:space="preserve"> PAGEREF _Toc211329064 \h </w:instrText>
        </w:r>
        <w:r w:rsidRPr="003A73C1">
          <w:rPr>
            <w:noProof/>
            <w:webHidden/>
          </w:rPr>
        </w:r>
        <w:r w:rsidRPr="003A73C1">
          <w:rPr>
            <w:noProof/>
            <w:webHidden/>
          </w:rPr>
          <w:fldChar w:fldCharType="separate"/>
        </w:r>
        <w:r w:rsidRPr="003A73C1">
          <w:rPr>
            <w:noProof/>
            <w:webHidden/>
          </w:rPr>
          <w:t>62</w:t>
        </w:r>
        <w:r w:rsidRPr="003A73C1">
          <w:rPr>
            <w:noProof/>
            <w:webHidden/>
          </w:rPr>
          <w:fldChar w:fldCharType="end"/>
        </w:r>
      </w:hyperlink>
    </w:p>
    <w:p w14:paraId="50F1C9AF" w14:textId="4AB1AA27" w:rsidR="004D546B" w:rsidRPr="003A73C1" w:rsidRDefault="004D546B" w:rsidP="003B34A0">
      <w:pPr>
        <w:pStyle w:val="TOC2"/>
        <w:rPr>
          <w:rFonts w:eastAsiaTheme="minorEastAsia"/>
          <w:noProof/>
          <w:color w:val="auto"/>
          <w:kern w:val="2"/>
          <w:lang w:eastAsia="en-GB"/>
          <w14:ligatures w14:val="standardContextual"/>
        </w:rPr>
      </w:pPr>
      <w:hyperlink w:anchor="_Toc211329065" w:history="1">
        <w:r w:rsidRPr="003A73C1">
          <w:rPr>
            <w:rStyle w:val="Hyperlink"/>
            <w:rFonts w:eastAsiaTheme="majorEastAsia"/>
            <w:noProof/>
          </w:rPr>
          <w:t xml:space="preserve">Appendix 10 – Example letter/form for administering medication in an unlicensed </w:t>
        </w:r>
        <w:r w:rsidR="005136D3" w:rsidRPr="003A73C1">
          <w:rPr>
            <w:rStyle w:val="Hyperlink"/>
            <w:rFonts w:eastAsiaTheme="majorEastAsia"/>
            <w:noProof/>
          </w:rPr>
          <w:t xml:space="preserve"> </w:t>
        </w:r>
        <w:r w:rsidRPr="003A73C1">
          <w:rPr>
            <w:rStyle w:val="Hyperlink"/>
            <w:rFonts w:eastAsiaTheme="majorEastAsia"/>
            <w:noProof/>
          </w:rPr>
          <w:t>manner (GP/Pharmacist authorisation for administration of unlicensed medicines)</w:t>
        </w:r>
        <w:r w:rsidRPr="003A73C1">
          <w:rPr>
            <w:noProof/>
            <w:webHidden/>
          </w:rPr>
          <w:tab/>
        </w:r>
        <w:r w:rsidRPr="003A73C1">
          <w:rPr>
            <w:noProof/>
            <w:webHidden/>
          </w:rPr>
          <w:fldChar w:fldCharType="begin"/>
        </w:r>
        <w:r w:rsidRPr="003A73C1">
          <w:rPr>
            <w:noProof/>
            <w:webHidden/>
          </w:rPr>
          <w:instrText xml:space="preserve"> PAGEREF _Toc211329065 \h </w:instrText>
        </w:r>
        <w:r w:rsidRPr="003A73C1">
          <w:rPr>
            <w:noProof/>
            <w:webHidden/>
          </w:rPr>
        </w:r>
        <w:r w:rsidRPr="003A73C1">
          <w:rPr>
            <w:noProof/>
            <w:webHidden/>
          </w:rPr>
          <w:fldChar w:fldCharType="separate"/>
        </w:r>
        <w:r w:rsidRPr="003A73C1">
          <w:rPr>
            <w:noProof/>
            <w:webHidden/>
          </w:rPr>
          <w:t>65</w:t>
        </w:r>
        <w:r w:rsidRPr="003A73C1">
          <w:rPr>
            <w:noProof/>
            <w:webHidden/>
          </w:rPr>
          <w:fldChar w:fldCharType="end"/>
        </w:r>
      </w:hyperlink>
    </w:p>
    <w:p w14:paraId="66D32513" w14:textId="70D1AB0E" w:rsidR="004D546B" w:rsidRPr="003A73C1" w:rsidRDefault="004D546B" w:rsidP="003B34A0">
      <w:pPr>
        <w:pStyle w:val="TOC2"/>
        <w:rPr>
          <w:rFonts w:eastAsiaTheme="minorEastAsia"/>
          <w:noProof/>
          <w:color w:val="auto"/>
          <w:kern w:val="2"/>
          <w:lang w:eastAsia="en-GB"/>
          <w14:ligatures w14:val="standardContextual"/>
        </w:rPr>
      </w:pPr>
      <w:hyperlink w:anchor="_Toc211329066" w:history="1">
        <w:r w:rsidRPr="003A73C1">
          <w:rPr>
            <w:rStyle w:val="Hyperlink"/>
            <w:rFonts w:eastAsiaTheme="majorEastAsia"/>
            <w:noProof/>
          </w:rPr>
          <w:t>Appendix 11 – Homely remedies</w:t>
        </w:r>
        <w:r w:rsidRPr="003A73C1">
          <w:rPr>
            <w:noProof/>
            <w:webHidden/>
          </w:rPr>
          <w:tab/>
        </w:r>
        <w:r w:rsidRPr="003A73C1">
          <w:rPr>
            <w:noProof/>
            <w:webHidden/>
          </w:rPr>
          <w:fldChar w:fldCharType="begin"/>
        </w:r>
        <w:r w:rsidRPr="003A73C1">
          <w:rPr>
            <w:noProof/>
            <w:webHidden/>
          </w:rPr>
          <w:instrText xml:space="preserve"> PAGEREF _Toc211329066 \h </w:instrText>
        </w:r>
        <w:r w:rsidRPr="003A73C1">
          <w:rPr>
            <w:noProof/>
            <w:webHidden/>
          </w:rPr>
        </w:r>
        <w:r w:rsidRPr="003A73C1">
          <w:rPr>
            <w:noProof/>
            <w:webHidden/>
          </w:rPr>
          <w:fldChar w:fldCharType="separate"/>
        </w:r>
        <w:r w:rsidRPr="003A73C1">
          <w:rPr>
            <w:noProof/>
            <w:webHidden/>
          </w:rPr>
          <w:t>68</w:t>
        </w:r>
        <w:r w:rsidRPr="003A73C1">
          <w:rPr>
            <w:noProof/>
            <w:webHidden/>
          </w:rPr>
          <w:fldChar w:fldCharType="end"/>
        </w:r>
      </w:hyperlink>
    </w:p>
    <w:p w14:paraId="4D423653" w14:textId="1F709FEE" w:rsidR="004D546B" w:rsidRPr="003A73C1" w:rsidRDefault="004D546B" w:rsidP="003B34A0">
      <w:pPr>
        <w:pStyle w:val="TOC2"/>
        <w:rPr>
          <w:rFonts w:eastAsiaTheme="minorEastAsia"/>
          <w:noProof/>
          <w:color w:val="auto"/>
          <w:kern w:val="2"/>
          <w:lang w:eastAsia="en-GB"/>
          <w14:ligatures w14:val="standardContextual"/>
        </w:rPr>
      </w:pPr>
      <w:hyperlink w:anchor="_Toc211329067" w:history="1">
        <w:r w:rsidRPr="003A73C1">
          <w:rPr>
            <w:rStyle w:val="Hyperlink"/>
            <w:rFonts w:eastAsiaTheme="majorEastAsia"/>
            <w:noProof/>
          </w:rPr>
          <w:t>Appendix 12 – Self care</w:t>
        </w:r>
        <w:r w:rsidRPr="003A73C1">
          <w:rPr>
            <w:noProof/>
            <w:webHidden/>
          </w:rPr>
          <w:tab/>
        </w:r>
        <w:r w:rsidRPr="003A73C1">
          <w:rPr>
            <w:noProof/>
            <w:webHidden/>
          </w:rPr>
          <w:fldChar w:fldCharType="begin"/>
        </w:r>
        <w:r w:rsidRPr="003A73C1">
          <w:rPr>
            <w:noProof/>
            <w:webHidden/>
          </w:rPr>
          <w:instrText xml:space="preserve"> PAGEREF _Toc211329067 \h </w:instrText>
        </w:r>
        <w:r w:rsidRPr="003A73C1">
          <w:rPr>
            <w:noProof/>
            <w:webHidden/>
          </w:rPr>
        </w:r>
        <w:r w:rsidRPr="003A73C1">
          <w:rPr>
            <w:noProof/>
            <w:webHidden/>
          </w:rPr>
          <w:fldChar w:fldCharType="separate"/>
        </w:r>
        <w:r w:rsidRPr="003A73C1">
          <w:rPr>
            <w:noProof/>
            <w:webHidden/>
          </w:rPr>
          <w:t>81</w:t>
        </w:r>
        <w:r w:rsidRPr="003A73C1">
          <w:rPr>
            <w:noProof/>
            <w:webHidden/>
          </w:rPr>
          <w:fldChar w:fldCharType="end"/>
        </w:r>
      </w:hyperlink>
    </w:p>
    <w:p w14:paraId="002AE1A0" w14:textId="4F6739B1" w:rsidR="004D546B" w:rsidRPr="003A73C1" w:rsidRDefault="004D546B" w:rsidP="003B34A0">
      <w:pPr>
        <w:pStyle w:val="TOC2"/>
        <w:rPr>
          <w:rFonts w:eastAsiaTheme="minorEastAsia"/>
          <w:noProof/>
          <w:color w:val="auto"/>
          <w:kern w:val="2"/>
          <w:lang w:eastAsia="en-GB"/>
          <w14:ligatures w14:val="standardContextual"/>
        </w:rPr>
      </w:pPr>
      <w:hyperlink w:anchor="_Toc211329068" w:history="1">
        <w:r w:rsidRPr="003A73C1">
          <w:rPr>
            <w:rStyle w:val="Hyperlink"/>
            <w:rFonts w:eastAsiaTheme="majorEastAsia"/>
            <w:noProof/>
          </w:rPr>
          <w:t>Appendix 13 - Standard Operating Procedure for Controlled Drugs in Care Homes</w:t>
        </w:r>
        <w:r w:rsidRPr="003A73C1">
          <w:rPr>
            <w:noProof/>
            <w:webHidden/>
          </w:rPr>
          <w:tab/>
        </w:r>
        <w:r w:rsidRPr="003A73C1">
          <w:rPr>
            <w:noProof/>
            <w:webHidden/>
          </w:rPr>
          <w:fldChar w:fldCharType="begin"/>
        </w:r>
        <w:r w:rsidRPr="003A73C1">
          <w:rPr>
            <w:noProof/>
            <w:webHidden/>
          </w:rPr>
          <w:instrText xml:space="preserve"> PAGEREF _Toc211329068 \h </w:instrText>
        </w:r>
        <w:r w:rsidRPr="003A73C1">
          <w:rPr>
            <w:noProof/>
            <w:webHidden/>
          </w:rPr>
        </w:r>
        <w:r w:rsidRPr="003A73C1">
          <w:rPr>
            <w:noProof/>
            <w:webHidden/>
          </w:rPr>
          <w:fldChar w:fldCharType="separate"/>
        </w:r>
        <w:r w:rsidRPr="003A73C1">
          <w:rPr>
            <w:noProof/>
            <w:webHidden/>
          </w:rPr>
          <w:t>83</w:t>
        </w:r>
        <w:r w:rsidRPr="003A73C1">
          <w:rPr>
            <w:noProof/>
            <w:webHidden/>
          </w:rPr>
          <w:fldChar w:fldCharType="end"/>
        </w:r>
      </w:hyperlink>
    </w:p>
    <w:p w14:paraId="081E77F1" w14:textId="47940186" w:rsidR="004D546B" w:rsidRPr="003A73C1" w:rsidRDefault="004D546B" w:rsidP="003B34A0">
      <w:pPr>
        <w:pStyle w:val="TOC2"/>
        <w:rPr>
          <w:rFonts w:eastAsiaTheme="minorEastAsia"/>
          <w:noProof/>
          <w:color w:val="auto"/>
          <w:kern w:val="2"/>
          <w:lang w:eastAsia="en-GB"/>
          <w14:ligatures w14:val="standardContextual"/>
        </w:rPr>
      </w:pPr>
      <w:hyperlink w:anchor="_Toc211329069" w:history="1">
        <w:r w:rsidRPr="003A73C1">
          <w:rPr>
            <w:rStyle w:val="Hyperlink"/>
            <w:rFonts w:eastAsiaTheme="majorEastAsia"/>
            <w:noProof/>
          </w:rPr>
          <w:t>Appendix 14 – Weekly count of CD’s</w:t>
        </w:r>
        <w:r w:rsidRPr="003A73C1">
          <w:rPr>
            <w:noProof/>
            <w:webHidden/>
          </w:rPr>
          <w:tab/>
        </w:r>
        <w:r w:rsidRPr="003A73C1">
          <w:rPr>
            <w:noProof/>
            <w:webHidden/>
          </w:rPr>
          <w:fldChar w:fldCharType="begin"/>
        </w:r>
        <w:r w:rsidRPr="003A73C1">
          <w:rPr>
            <w:noProof/>
            <w:webHidden/>
          </w:rPr>
          <w:instrText xml:space="preserve"> PAGEREF _Toc211329069 \h </w:instrText>
        </w:r>
        <w:r w:rsidRPr="003A73C1">
          <w:rPr>
            <w:noProof/>
            <w:webHidden/>
          </w:rPr>
        </w:r>
        <w:r w:rsidRPr="003A73C1">
          <w:rPr>
            <w:noProof/>
            <w:webHidden/>
          </w:rPr>
          <w:fldChar w:fldCharType="separate"/>
        </w:r>
        <w:r w:rsidRPr="003A73C1">
          <w:rPr>
            <w:noProof/>
            <w:webHidden/>
          </w:rPr>
          <w:t>86</w:t>
        </w:r>
        <w:r w:rsidRPr="003A73C1">
          <w:rPr>
            <w:noProof/>
            <w:webHidden/>
          </w:rPr>
          <w:fldChar w:fldCharType="end"/>
        </w:r>
      </w:hyperlink>
    </w:p>
    <w:p w14:paraId="13EC109A" w14:textId="0F65CA1D" w:rsidR="004D546B" w:rsidRPr="003A73C1" w:rsidRDefault="004D546B" w:rsidP="003B34A0">
      <w:pPr>
        <w:pStyle w:val="TOC2"/>
        <w:rPr>
          <w:rFonts w:eastAsiaTheme="minorEastAsia"/>
          <w:noProof/>
          <w:color w:val="auto"/>
          <w:kern w:val="2"/>
          <w:lang w:eastAsia="en-GB"/>
          <w14:ligatures w14:val="standardContextual"/>
        </w:rPr>
      </w:pPr>
      <w:hyperlink w:anchor="_Toc211329070" w:history="1">
        <w:r w:rsidRPr="003A73C1">
          <w:rPr>
            <w:rStyle w:val="Hyperlink"/>
            <w:rFonts w:eastAsiaTheme="majorEastAsia"/>
            <w:noProof/>
          </w:rPr>
          <w:t>Appendix 15 – Residential Services Controlled Drug Audit</w:t>
        </w:r>
        <w:r w:rsidRPr="003A73C1">
          <w:rPr>
            <w:noProof/>
            <w:webHidden/>
          </w:rPr>
          <w:tab/>
        </w:r>
        <w:r w:rsidRPr="003A73C1">
          <w:rPr>
            <w:noProof/>
            <w:webHidden/>
          </w:rPr>
          <w:fldChar w:fldCharType="begin"/>
        </w:r>
        <w:r w:rsidRPr="003A73C1">
          <w:rPr>
            <w:noProof/>
            <w:webHidden/>
          </w:rPr>
          <w:instrText xml:space="preserve"> PAGEREF _Toc211329070 \h </w:instrText>
        </w:r>
        <w:r w:rsidRPr="003A73C1">
          <w:rPr>
            <w:noProof/>
            <w:webHidden/>
          </w:rPr>
        </w:r>
        <w:r w:rsidRPr="003A73C1">
          <w:rPr>
            <w:noProof/>
            <w:webHidden/>
          </w:rPr>
          <w:fldChar w:fldCharType="separate"/>
        </w:r>
        <w:r w:rsidRPr="003A73C1">
          <w:rPr>
            <w:noProof/>
            <w:webHidden/>
          </w:rPr>
          <w:t>87</w:t>
        </w:r>
        <w:r w:rsidRPr="003A73C1">
          <w:rPr>
            <w:noProof/>
            <w:webHidden/>
          </w:rPr>
          <w:fldChar w:fldCharType="end"/>
        </w:r>
      </w:hyperlink>
    </w:p>
    <w:p w14:paraId="6245A0B3" w14:textId="6C61ABC2" w:rsidR="004D546B" w:rsidRPr="003A73C1" w:rsidRDefault="004D546B" w:rsidP="003B34A0">
      <w:pPr>
        <w:pStyle w:val="TOC2"/>
        <w:rPr>
          <w:rFonts w:eastAsiaTheme="minorEastAsia"/>
          <w:noProof/>
          <w:color w:val="auto"/>
          <w:kern w:val="2"/>
          <w:lang w:eastAsia="en-GB"/>
          <w14:ligatures w14:val="standardContextual"/>
        </w:rPr>
      </w:pPr>
      <w:hyperlink w:anchor="_Toc211329071" w:history="1">
        <w:r w:rsidRPr="003A73C1">
          <w:rPr>
            <w:rStyle w:val="Hyperlink"/>
            <w:rFonts w:eastAsiaTheme="majorEastAsia"/>
            <w:noProof/>
          </w:rPr>
          <w:t>Appendix 16 – Example Medicines Administration Record (MAR) Audit Form</w:t>
        </w:r>
        <w:r w:rsidRPr="003A73C1">
          <w:rPr>
            <w:noProof/>
            <w:webHidden/>
          </w:rPr>
          <w:tab/>
        </w:r>
        <w:r w:rsidRPr="003A73C1">
          <w:rPr>
            <w:noProof/>
            <w:webHidden/>
          </w:rPr>
          <w:fldChar w:fldCharType="begin"/>
        </w:r>
        <w:r w:rsidRPr="003A73C1">
          <w:rPr>
            <w:noProof/>
            <w:webHidden/>
          </w:rPr>
          <w:instrText xml:space="preserve"> PAGEREF _Toc211329071 \h </w:instrText>
        </w:r>
        <w:r w:rsidRPr="003A73C1">
          <w:rPr>
            <w:noProof/>
            <w:webHidden/>
          </w:rPr>
        </w:r>
        <w:r w:rsidRPr="003A73C1">
          <w:rPr>
            <w:noProof/>
            <w:webHidden/>
          </w:rPr>
          <w:fldChar w:fldCharType="separate"/>
        </w:r>
        <w:r w:rsidRPr="003A73C1">
          <w:rPr>
            <w:noProof/>
            <w:webHidden/>
          </w:rPr>
          <w:t>90</w:t>
        </w:r>
        <w:r w:rsidRPr="003A73C1">
          <w:rPr>
            <w:noProof/>
            <w:webHidden/>
          </w:rPr>
          <w:fldChar w:fldCharType="end"/>
        </w:r>
      </w:hyperlink>
    </w:p>
    <w:p w14:paraId="2432EFE6" w14:textId="7E521140" w:rsidR="004D546B" w:rsidRPr="003A73C1" w:rsidRDefault="004D546B" w:rsidP="003B34A0">
      <w:pPr>
        <w:pStyle w:val="TOC2"/>
        <w:rPr>
          <w:rFonts w:eastAsiaTheme="minorEastAsia"/>
          <w:noProof/>
          <w:color w:val="auto"/>
          <w:kern w:val="2"/>
          <w:lang w:eastAsia="en-GB"/>
          <w14:ligatures w14:val="standardContextual"/>
        </w:rPr>
      </w:pPr>
      <w:hyperlink w:anchor="_Toc211329072" w:history="1">
        <w:r w:rsidRPr="003A73C1">
          <w:rPr>
            <w:rStyle w:val="Hyperlink"/>
            <w:rFonts w:eastAsiaTheme="majorEastAsia"/>
            <w:noProof/>
          </w:rPr>
          <w:t>Appendix 17 – Medication Administration Competency Assessment</w:t>
        </w:r>
        <w:r w:rsidRPr="003A73C1">
          <w:rPr>
            <w:noProof/>
            <w:webHidden/>
          </w:rPr>
          <w:tab/>
        </w:r>
        <w:r w:rsidRPr="003A73C1">
          <w:rPr>
            <w:noProof/>
            <w:webHidden/>
          </w:rPr>
          <w:fldChar w:fldCharType="begin"/>
        </w:r>
        <w:r w:rsidRPr="003A73C1">
          <w:rPr>
            <w:noProof/>
            <w:webHidden/>
          </w:rPr>
          <w:instrText xml:space="preserve"> PAGEREF _Toc211329072 \h </w:instrText>
        </w:r>
        <w:r w:rsidRPr="003A73C1">
          <w:rPr>
            <w:noProof/>
            <w:webHidden/>
          </w:rPr>
        </w:r>
        <w:r w:rsidRPr="003A73C1">
          <w:rPr>
            <w:noProof/>
            <w:webHidden/>
          </w:rPr>
          <w:fldChar w:fldCharType="separate"/>
        </w:r>
        <w:r w:rsidRPr="003A73C1">
          <w:rPr>
            <w:noProof/>
            <w:webHidden/>
          </w:rPr>
          <w:t>92</w:t>
        </w:r>
        <w:r w:rsidRPr="003A73C1">
          <w:rPr>
            <w:noProof/>
            <w:webHidden/>
          </w:rPr>
          <w:fldChar w:fldCharType="end"/>
        </w:r>
      </w:hyperlink>
    </w:p>
    <w:p w14:paraId="512A05E6" w14:textId="41B09CC4" w:rsidR="004D546B" w:rsidRPr="003A73C1" w:rsidRDefault="004D546B" w:rsidP="003B34A0">
      <w:pPr>
        <w:pStyle w:val="TOC2"/>
        <w:rPr>
          <w:rFonts w:eastAsiaTheme="minorEastAsia"/>
          <w:noProof/>
          <w:color w:val="auto"/>
          <w:kern w:val="2"/>
          <w:lang w:eastAsia="en-GB"/>
          <w14:ligatures w14:val="standardContextual"/>
        </w:rPr>
      </w:pPr>
      <w:hyperlink w:anchor="_Toc211329073" w:history="1">
        <w:r w:rsidRPr="003A73C1">
          <w:rPr>
            <w:rStyle w:val="Hyperlink"/>
            <w:rFonts w:eastAsiaTheme="majorEastAsia"/>
            <w:noProof/>
          </w:rPr>
          <w:t>Appendix 18 – Example Risk assessment</w:t>
        </w:r>
        <w:r w:rsidRPr="003A73C1">
          <w:rPr>
            <w:noProof/>
            <w:webHidden/>
          </w:rPr>
          <w:tab/>
        </w:r>
        <w:r w:rsidRPr="003A73C1">
          <w:rPr>
            <w:noProof/>
            <w:webHidden/>
          </w:rPr>
          <w:fldChar w:fldCharType="begin"/>
        </w:r>
        <w:r w:rsidRPr="003A73C1">
          <w:rPr>
            <w:noProof/>
            <w:webHidden/>
          </w:rPr>
          <w:instrText xml:space="preserve"> PAGEREF _Toc211329073 \h </w:instrText>
        </w:r>
        <w:r w:rsidRPr="003A73C1">
          <w:rPr>
            <w:noProof/>
            <w:webHidden/>
          </w:rPr>
        </w:r>
        <w:r w:rsidRPr="003A73C1">
          <w:rPr>
            <w:noProof/>
            <w:webHidden/>
          </w:rPr>
          <w:fldChar w:fldCharType="separate"/>
        </w:r>
        <w:r w:rsidRPr="003A73C1">
          <w:rPr>
            <w:noProof/>
            <w:webHidden/>
          </w:rPr>
          <w:t>97</w:t>
        </w:r>
        <w:r w:rsidRPr="003A73C1">
          <w:rPr>
            <w:noProof/>
            <w:webHidden/>
          </w:rPr>
          <w:fldChar w:fldCharType="end"/>
        </w:r>
      </w:hyperlink>
    </w:p>
    <w:p w14:paraId="54311CFF" w14:textId="184D0D32" w:rsidR="004D546B" w:rsidRPr="003A73C1" w:rsidRDefault="004D546B" w:rsidP="003B34A0">
      <w:pPr>
        <w:pStyle w:val="TOC2"/>
        <w:rPr>
          <w:rFonts w:eastAsiaTheme="minorEastAsia"/>
          <w:noProof/>
          <w:color w:val="auto"/>
          <w:kern w:val="2"/>
          <w:lang w:eastAsia="en-GB"/>
          <w14:ligatures w14:val="standardContextual"/>
        </w:rPr>
      </w:pPr>
      <w:hyperlink w:anchor="_Toc211329074" w:history="1">
        <w:r w:rsidRPr="003A73C1">
          <w:rPr>
            <w:rStyle w:val="Hyperlink"/>
            <w:rFonts w:eastAsiaTheme="majorEastAsia"/>
            <w:noProof/>
          </w:rPr>
          <w:t>Appendix 19 – ‘When required’ (PRN)/variable dose template</w:t>
        </w:r>
        <w:r w:rsidRPr="003A73C1">
          <w:rPr>
            <w:noProof/>
            <w:webHidden/>
          </w:rPr>
          <w:tab/>
        </w:r>
        <w:r w:rsidRPr="003A73C1">
          <w:rPr>
            <w:noProof/>
            <w:webHidden/>
          </w:rPr>
          <w:fldChar w:fldCharType="begin"/>
        </w:r>
        <w:r w:rsidRPr="003A73C1">
          <w:rPr>
            <w:noProof/>
            <w:webHidden/>
          </w:rPr>
          <w:instrText xml:space="preserve"> PAGEREF _Toc211329074 \h </w:instrText>
        </w:r>
        <w:r w:rsidRPr="003A73C1">
          <w:rPr>
            <w:noProof/>
            <w:webHidden/>
          </w:rPr>
        </w:r>
        <w:r w:rsidRPr="003A73C1">
          <w:rPr>
            <w:noProof/>
            <w:webHidden/>
          </w:rPr>
          <w:fldChar w:fldCharType="separate"/>
        </w:r>
        <w:r w:rsidRPr="003A73C1">
          <w:rPr>
            <w:noProof/>
            <w:webHidden/>
          </w:rPr>
          <w:t>100</w:t>
        </w:r>
        <w:r w:rsidRPr="003A73C1">
          <w:rPr>
            <w:noProof/>
            <w:webHidden/>
          </w:rPr>
          <w:fldChar w:fldCharType="end"/>
        </w:r>
      </w:hyperlink>
    </w:p>
    <w:p w14:paraId="7B3257AC" w14:textId="1F2655B8" w:rsidR="004D546B" w:rsidRPr="003A73C1" w:rsidRDefault="004D546B" w:rsidP="003B34A0">
      <w:pPr>
        <w:pStyle w:val="TOC2"/>
        <w:rPr>
          <w:rFonts w:eastAsiaTheme="minorEastAsia"/>
          <w:noProof/>
          <w:color w:val="auto"/>
          <w:kern w:val="2"/>
          <w:lang w:eastAsia="en-GB"/>
          <w14:ligatures w14:val="standardContextual"/>
        </w:rPr>
      </w:pPr>
      <w:hyperlink w:anchor="_Toc211329075" w:history="1">
        <w:r w:rsidRPr="003A73C1">
          <w:rPr>
            <w:rStyle w:val="Hyperlink"/>
            <w:rFonts w:eastAsiaTheme="majorEastAsia"/>
            <w:noProof/>
          </w:rPr>
          <w:t>Key Information and Version History</w:t>
        </w:r>
        <w:r w:rsidRPr="003A73C1">
          <w:rPr>
            <w:noProof/>
            <w:webHidden/>
          </w:rPr>
          <w:tab/>
        </w:r>
        <w:r w:rsidRPr="003A73C1">
          <w:rPr>
            <w:noProof/>
            <w:webHidden/>
          </w:rPr>
          <w:fldChar w:fldCharType="begin"/>
        </w:r>
        <w:r w:rsidRPr="003A73C1">
          <w:rPr>
            <w:noProof/>
            <w:webHidden/>
          </w:rPr>
          <w:instrText xml:space="preserve"> PAGEREF _Toc211329075 \h </w:instrText>
        </w:r>
        <w:r w:rsidRPr="003A73C1">
          <w:rPr>
            <w:noProof/>
            <w:webHidden/>
          </w:rPr>
        </w:r>
        <w:r w:rsidRPr="003A73C1">
          <w:rPr>
            <w:noProof/>
            <w:webHidden/>
          </w:rPr>
          <w:fldChar w:fldCharType="separate"/>
        </w:r>
        <w:r w:rsidRPr="003A73C1">
          <w:rPr>
            <w:noProof/>
            <w:webHidden/>
          </w:rPr>
          <w:t>102</w:t>
        </w:r>
        <w:r w:rsidRPr="003A73C1">
          <w:rPr>
            <w:noProof/>
            <w:webHidden/>
          </w:rPr>
          <w:fldChar w:fldCharType="end"/>
        </w:r>
      </w:hyperlink>
    </w:p>
    <w:p w14:paraId="7307B8FC" w14:textId="555A570C" w:rsidR="00D5103B" w:rsidRPr="003A73C1" w:rsidRDefault="004D546B" w:rsidP="003B34A0">
      <w:pPr>
        <w:pStyle w:val="TOC2"/>
        <w:sectPr w:rsidR="00D5103B" w:rsidRPr="003A73C1" w:rsidSect="001D5B08">
          <w:pgSz w:w="11909" w:h="16834" w:code="9"/>
          <w:pgMar w:top="1134" w:right="1134" w:bottom="1134" w:left="1134" w:header="567" w:footer="567" w:gutter="0"/>
          <w:cols w:space="720"/>
          <w:titlePg/>
          <w:docGrid w:linePitch="326"/>
        </w:sectPr>
      </w:pPr>
      <w:r w:rsidRPr="003A73C1">
        <w:fldChar w:fldCharType="end"/>
      </w:r>
    </w:p>
    <w:p w14:paraId="47B5A18F" w14:textId="77777777" w:rsidR="00CE0630" w:rsidRPr="00CE0630" w:rsidRDefault="00CE0630" w:rsidP="00CE0630">
      <w:pPr>
        <w:rPr>
          <w:lang w:val="en-US"/>
        </w:rPr>
      </w:pPr>
    </w:p>
    <w:p w14:paraId="2B451D45" w14:textId="11D9D61F" w:rsidR="007F77AC" w:rsidRPr="00773AC3" w:rsidRDefault="007F77AC" w:rsidP="00BD542B">
      <w:pPr>
        <w:pStyle w:val="Heading3"/>
      </w:pPr>
      <w:bookmarkStart w:id="1" w:name="_Toc201586191"/>
      <w:bookmarkStart w:id="2" w:name="_Toc201648068"/>
      <w:bookmarkStart w:id="3" w:name="_Toc202532901"/>
      <w:bookmarkStart w:id="4" w:name="_Toc211328994"/>
      <w:r w:rsidRPr="00773AC3">
        <w:t>Introduction</w:t>
      </w:r>
      <w:bookmarkEnd w:id="1"/>
      <w:bookmarkEnd w:id="2"/>
      <w:bookmarkEnd w:id="3"/>
      <w:bookmarkEnd w:id="4"/>
    </w:p>
    <w:p w14:paraId="1F35752B" w14:textId="3928964A" w:rsidR="003C0C11" w:rsidRPr="00F40E59" w:rsidRDefault="002562C8" w:rsidP="003B34A0">
      <w:pPr>
        <w:pStyle w:val="BodyText"/>
      </w:pPr>
      <w:r w:rsidRPr="00F40E59">
        <w:t xml:space="preserve">The administration of medicines is a regulated activity under the </w:t>
      </w:r>
      <w:hyperlink r:id="rId16" w:history="1">
        <w:r w:rsidRPr="00F40E59">
          <w:rPr>
            <w:rStyle w:val="Hyperlink"/>
            <w:color w:val="000000" w:themeColor="text1"/>
            <w:u w:val="none"/>
          </w:rPr>
          <w:t>Health and Social Care Act 2008 (</w:t>
        </w:r>
        <w:r w:rsidR="00D9612D" w:rsidRPr="00F40E59">
          <w:rPr>
            <w:rStyle w:val="Hyperlink"/>
            <w:color w:val="000000" w:themeColor="text1"/>
            <w:u w:val="none"/>
          </w:rPr>
          <w:t>R</w:t>
        </w:r>
        <w:r w:rsidRPr="00F40E59">
          <w:rPr>
            <w:rStyle w:val="Hyperlink"/>
            <w:color w:val="000000" w:themeColor="text1"/>
            <w:u w:val="none"/>
          </w:rPr>
          <w:t xml:space="preserve">egulated </w:t>
        </w:r>
        <w:r w:rsidR="00D9612D" w:rsidRPr="00F40E59">
          <w:rPr>
            <w:rStyle w:val="Hyperlink"/>
            <w:color w:val="000000" w:themeColor="text1"/>
            <w:u w:val="none"/>
          </w:rPr>
          <w:t>A</w:t>
        </w:r>
        <w:r w:rsidRPr="00F40E59">
          <w:rPr>
            <w:rStyle w:val="Hyperlink"/>
            <w:color w:val="000000" w:themeColor="text1"/>
            <w:u w:val="none"/>
          </w:rPr>
          <w:t>ctivities) Regulations 2014</w:t>
        </w:r>
      </w:hyperlink>
      <w:r w:rsidRPr="00F40E59">
        <w:t xml:space="preserve">. </w:t>
      </w:r>
      <w:r w:rsidR="003C0C11" w:rsidRPr="00F40E59">
        <w:t>I</w:t>
      </w:r>
      <w:r w:rsidRPr="00F40E59">
        <w:t xml:space="preserve">t is intended that this </w:t>
      </w:r>
      <w:r w:rsidR="005E28C0" w:rsidRPr="00F40E59">
        <w:t>guidance</w:t>
      </w:r>
      <w:r w:rsidRPr="00F40E59">
        <w:t xml:space="preserve"> is a statement of best practice within </w:t>
      </w:r>
      <w:r w:rsidR="003C0C11" w:rsidRPr="00F40E59">
        <w:t>Bolton.</w:t>
      </w:r>
    </w:p>
    <w:p w14:paraId="451D6F60" w14:textId="77777777" w:rsidR="003B34A0" w:rsidRDefault="003B34A0" w:rsidP="003B34A0">
      <w:pPr>
        <w:pStyle w:val="BodyText"/>
      </w:pPr>
    </w:p>
    <w:p w14:paraId="09DAE382" w14:textId="711170B3" w:rsidR="00387835" w:rsidRPr="00A86778" w:rsidRDefault="0004575E" w:rsidP="003B34A0">
      <w:pPr>
        <w:pStyle w:val="BodyText"/>
      </w:pPr>
      <w:r w:rsidRPr="00A86778">
        <w:t>It is</w:t>
      </w:r>
      <w:r w:rsidR="000F1609" w:rsidRPr="00A86778">
        <w:t xml:space="preserve"> intended for </w:t>
      </w:r>
      <w:r w:rsidRPr="00A86778">
        <w:t xml:space="preserve">use by </w:t>
      </w:r>
      <w:r w:rsidR="000F1609" w:rsidRPr="00A86778">
        <w:t xml:space="preserve">all staff within Adult Social Care including agency staff, </w:t>
      </w:r>
    </w:p>
    <w:p w14:paraId="6FA9E15D" w14:textId="77777777" w:rsidR="00387835" w:rsidRPr="00A86778" w:rsidRDefault="000F1609" w:rsidP="003B34A0">
      <w:pPr>
        <w:pStyle w:val="BodyText"/>
      </w:pPr>
      <w:r w:rsidRPr="00A86778">
        <w:t xml:space="preserve">temporary, contracted staff, and commissioned organisations employed within the </w:t>
      </w:r>
    </w:p>
    <w:p w14:paraId="27BF37E6" w14:textId="2D56A2A2" w:rsidR="000F1609" w:rsidRPr="00A86778" w:rsidRDefault="000F1609" w:rsidP="003B34A0">
      <w:pPr>
        <w:pStyle w:val="BodyText"/>
      </w:pPr>
      <w:r w:rsidRPr="00A86778">
        <w:t xml:space="preserve">following CQC regulated services: </w:t>
      </w:r>
    </w:p>
    <w:p w14:paraId="6DD0371D" w14:textId="77777777" w:rsidR="000F1609" w:rsidRPr="00A86778" w:rsidRDefault="000F1609" w:rsidP="00A86778">
      <w:pPr>
        <w:pStyle w:val="BulletList"/>
      </w:pPr>
      <w:r w:rsidRPr="00A86778">
        <w:rPr>
          <w:rStyle w:val="normaltextrun"/>
        </w:rPr>
        <w:t>Home Support Reablement </w:t>
      </w:r>
      <w:r w:rsidRPr="00A86778">
        <w:rPr>
          <w:rStyle w:val="eop"/>
        </w:rPr>
        <w:t> </w:t>
      </w:r>
    </w:p>
    <w:p w14:paraId="67DF3517" w14:textId="77777777" w:rsidR="000F1609" w:rsidRPr="00486BFF" w:rsidRDefault="000F1609" w:rsidP="00A86778">
      <w:pPr>
        <w:pStyle w:val="BulletList"/>
        <w:rPr>
          <w:rFonts w:cs="Arial"/>
        </w:rPr>
      </w:pPr>
      <w:r w:rsidRPr="00486BFF">
        <w:rPr>
          <w:rStyle w:val="normaltextrun"/>
          <w:rFonts w:cs="Arial"/>
        </w:rPr>
        <w:t>Laburnum Lodge</w:t>
      </w:r>
      <w:r w:rsidRPr="00486BFF">
        <w:rPr>
          <w:rStyle w:val="eop"/>
          <w:rFonts w:cs="Arial"/>
        </w:rPr>
        <w:t> </w:t>
      </w:r>
    </w:p>
    <w:p w14:paraId="7904A05F" w14:textId="77777777" w:rsidR="000F1609" w:rsidRPr="00486BFF" w:rsidRDefault="000F1609" w:rsidP="00A86778">
      <w:pPr>
        <w:pStyle w:val="BulletList"/>
        <w:rPr>
          <w:rStyle w:val="eop"/>
          <w:rFonts w:cs="Arial"/>
        </w:rPr>
      </w:pPr>
      <w:r w:rsidRPr="00486BFF">
        <w:rPr>
          <w:rStyle w:val="normaltextrun"/>
          <w:rFonts w:cs="Arial"/>
        </w:rPr>
        <w:t>Wilfred Gere</w:t>
      </w:r>
      <w:r w:rsidRPr="00486BFF">
        <w:rPr>
          <w:rStyle w:val="eop"/>
          <w:rFonts w:cs="Arial"/>
        </w:rPr>
        <w:t> </w:t>
      </w:r>
    </w:p>
    <w:p w14:paraId="3F22C313" w14:textId="77777777" w:rsidR="000F1609" w:rsidRPr="005B74FC" w:rsidRDefault="000F1609" w:rsidP="00D5103B">
      <w:pPr>
        <w:pStyle w:val="NumberedNormal"/>
        <w:numPr>
          <w:ilvl w:val="1"/>
          <w:numId w:val="0"/>
        </w:numPr>
        <w:spacing w:before="0" w:after="0"/>
        <w:ind w:left="737" w:hanging="453"/>
      </w:pPr>
    </w:p>
    <w:p w14:paraId="445C7B06" w14:textId="77777777" w:rsidR="005F4D7E" w:rsidRPr="005B74FC" w:rsidRDefault="005F4D7E" w:rsidP="00D5103B">
      <w:pPr>
        <w:pStyle w:val="NumberedNormal"/>
        <w:numPr>
          <w:ilvl w:val="1"/>
          <w:numId w:val="0"/>
        </w:numPr>
        <w:spacing w:before="0" w:after="0"/>
        <w:ind w:left="737" w:hanging="453"/>
      </w:pPr>
    </w:p>
    <w:p w14:paraId="6F763219" w14:textId="77777777" w:rsidR="00387835" w:rsidRPr="003B34A0" w:rsidRDefault="00336C0F" w:rsidP="003B34A0">
      <w:pPr>
        <w:pStyle w:val="BodyText"/>
      </w:pPr>
      <w:r w:rsidRPr="003B34A0">
        <w:t xml:space="preserve">The CQC website contains detailed guidance for each type of care setting and </w:t>
      </w:r>
    </w:p>
    <w:p w14:paraId="4FA592DC" w14:textId="5643508E" w:rsidR="00336C0F" w:rsidRPr="003B34A0" w:rsidRDefault="00336C0F" w:rsidP="003B34A0">
      <w:pPr>
        <w:pStyle w:val="BodyText"/>
      </w:pPr>
      <w:r w:rsidRPr="003B34A0">
        <w:t>information on the requirements for specific medicines, conditions or circumstances:</w:t>
      </w:r>
    </w:p>
    <w:p w14:paraId="1DFFE0EF" w14:textId="77777777" w:rsidR="00336C0F" w:rsidRPr="003B34A0" w:rsidRDefault="00336C0F" w:rsidP="003B34A0">
      <w:pPr>
        <w:pStyle w:val="BodyText"/>
      </w:pPr>
      <w:hyperlink r:id="rId17" w:tgtFrame="_blank" w:history="1">
        <w:r w:rsidRPr="003B34A0">
          <w:rPr>
            <w:rStyle w:val="Hyperlink"/>
            <w:color w:val="000000" w:themeColor="text1"/>
            <w:u w:val="none"/>
          </w:rPr>
          <w:t>CQC: Medicines information for adult social care services</w:t>
        </w:r>
      </w:hyperlink>
    </w:p>
    <w:p w14:paraId="2FBC2785" w14:textId="50E1E9D9" w:rsidR="00314F65" w:rsidRDefault="00FA3D1B" w:rsidP="00BD542B">
      <w:pPr>
        <w:pStyle w:val="Heading3"/>
      </w:pPr>
      <w:bookmarkStart w:id="5" w:name="_Toc201648069"/>
      <w:bookmarkStart w:id="6" w:name="_Toc202532902"/>
      <w:bookmarkStart w:id="7" w:name="_Toc211328995"/>
      <w:r>
        <w:t>Guidance for Assessors</w:t>
      </w:r>
      <w:bookmarkEnd w:id="5"/>
      <w:bookmarkEnd w:id="6"/>
      <w:bookmarkEnd w:id="7"/>
      <w:r>
        <w:t xml:space="preserve"> </w:t>
      </w:r>
    </w:p>
    <w:p w14:paraId="212EBBE5" w14:textId="77777777" w:rsidR="00614254" w:rsidRPr="00184B52" w:rsidRDefault="00614254" w:rsidP="00BD542B">
      <w:pPr>
        <w:pStyle w:val="Heading3"/>
      </w:pPr>
      <w:bookmarkStart w:id="8" w:name="_Toc201648070"/>
      <w:bookmarkStart w:id="9" w:name="_Toc202532903"/>
      <w:bookmarkStart w:id="10" w:name="_Toc211328996"/>
      <w:r w:rsidRPr="00184B52">
        <w:t>Consent and Capacity</w:t>
      </w:r>
      <w:bookmarkEnd w:id="8"/>
      <w:bookmarkEnd w:id="9"/>
      <w:bookmarkEnd w:id="10"/>
    </w:p>
    <w:p w14:paraId="1CFCE0CE" w14:textId="77777777" w:rsidR="00A86778" w:rsidRDefault="00614254" w:rsidP="003B34A0">
      <w:pPr>
        <w:pStyle w:val="BodyText"/>
      </w:pPr>
      <w:r w:rsidRPr="00A86778">
        <w:t xml:space="preserve">Each person must be asked if they prefer the care staff to administer their medicines </w:t>
      </w:r>
    </w:p>
    <w:p w14:paraId="08D1D2B7" w14:textId="77777777" w:rsidR="00A86778" w:rsidRDefault="00614254" w:rsidP="003B34A0">
      <w:pPr>
        <w:pStyle w:val="BodyText"/>
      </w:pPr>
      <w:r w:rsidRPr="00A86778">
        <w:t xml:space="preserve">or whether they would like to be responsible for all or part of their medicines. If </w:t>
      </w:r>
      <w:commentRangeStart w:id="11"/>
      <w:r w:rsidRPr="00A86778">
        <w:t>the</w:t>
      </w:r>
      <w:commentRangeEnd w:id="11"/>
      <w:r w:rsidR="00D9612D" w:rsidRPr="00A86778">
        <w:rPr>
          <w:rStyle w:val="CommentReference"/>
          <w:sz w:val="24"/>
          <w:szCs w:val="24"/>
        </w:rPr>
        <w:commentReference w:id="11"/>
      </w:r>
      <w:r w:rsidRPr="00A86778">
        <w:t xml:space="preserve"> </w:t>
      </w:r>
    </w:p>
    <w:p w14:paraId="727C92C6" w14:textId="77777777" w:rsidR="00A86778" w:rsidRDefault="00614254" w:rsidP="003B34A0">
      <w:pPr>
        <w:pStyle w:val="BodyText"/>
      </w:pPr>
      <w:r w:rsidRPr="00A86778">
        <w:t xml:space="preserve">assessment indicates that they need assistance from staff with medication, the </w:t>
      </w:r>
    </w:p>
    <w:p w14:paraId="6ECB782A" w14:textId="748D798A" w:rsidR="00387835" w:rsidRPr="00A86778" w:rsidRDefault="00614254" w:rsidP="003B34A0">
      <w:pPr>
        <w:pStyle w:val="BodyText"/>
      </w:pPr>
      <w:r w:rsidRPr="00A86778">
        <w:t xml:space="preserve">person’s consent will be needed before this can be given. </w:t>
      </w:r>
    </w:p>
    <w:p w14:paraId="243100F5" w14:textId="77777777" w:rsidR="00A86778" w:rsidRDefault="00A86778" w:rsidP="003B34A0">
      <w:pPr>
        <w:pStyle w:val="BodyText"/>
      </w:pPr>
    </w:p>
    <w:p w14:paraId="088A192F" w14:textId="1A01BE76" w:rsidR="00614254" w:rsidRPr="00BD58AD" w:rsidRDefault="00C92A21" w:rsidP="003B34A0">
      <w:pPr>
        <w:pStyle w:val="BodyText"/>
      </w:pPr>
      <w:hyperlink w:anchor="_Appendix_2_–" w:history="1">
        <w:r w:rsidRPr="00BD58AD">
          <w:rPr>
            <w:rStyle w:val="Hyperlink"/>
            <w:color w:val="000000" w:themeColor="text1"/>
            <w:u w:val="none"/>
          </w:rPr>
          <w:t>See Appendix 2, Medicines Administration Authorisation Form</w:t>
        </w:r>
      </w:hyperlink>
      <w:r w:rsidR="00481A2A" w:rsidRPr="00BD58AD">
        <w:t xml:space="preserve"> and</w:t>
      </w:r>
      <w:r w:rsidR="00A86778">
        <w:t xml:space="preserve"> </w:t>
      </w:r>
      <w:hyperlink w:anchor="_Appendix_3_–" w:history="1">
        <w:r w:rsidRPr="00BD58AD">
          <w:rPr>
            <w:rStyle w:val="Hyperlink"/>
            <w:color w:val="000000" w:themeColor="text1"/>
            <w:u w:val="none"/>
          </w:rPr>
          <w:t xml:space="preserve">Appendix 3, </w:t>
        </w:r>
        <w:r w:rsidR="008D56BC">
          <w:rPr>
            <w:rStyle w:val="Hyperlink"/>
            <w:color w:val="000000" w:themeColor="text1"/>
            <w:u w:val="none"/>
          </w:rPr>
          <w:t>P</w:t>
        </w:r>
        <w:r w:rsidRPr="00BD58AD">
          <w:rPr>
            <w:rStyle w:val="Hyperlink"/>
            <w:color w:val="000000" w:themeColor="text1"/>
            <w:u w:val="none"/>
          </w:rPr>
          <w:t>ictorial Medicines Administration Authorisation Form.</w:t>
        </w:r>
      </w:hyperlink>
    </w:p>
    <w:p w14:paraId="68173388" w14:textId="77777777" w:rsidR="00856EC9" w:rsidRPr="00614254" w:rsidRDefault="00856EC9" w:rsidP="003B34A0">
      <w:pPr>
        <w:pStyle w:val="BodyText"/>
      </w:pPr>
    </w:p>
    <w:p w14:paraId="312DA555" w14:textId="5B0D1ED4" w:rsidR="00614254" w:rsidRPr="005C7DBF" w:rsidRDefault="00614254" w:rsidP="003B34A0">
      <w:pPr>
        <w:pStyle w:val="BodyText"/>
      </w:pPr>
      <w:r w:rsidRPr="005C7DBF">
        <w:t xml:space="preserve">A written consent form should fully record what was said and show how the person was helped to make an informed decision. Cultural requirements must be considered </w:t>
      </w:r>
      <w:r w:rsidR="00936AB5" w:rsidRPr="005C7DBF">
        <w:t>e.g.</w:t>
      </w:r>
      <w:r w:rsidR="009B3137" w:rsidRPr="005C7DBF">
        <w:t xml:space="preserve"> </w:t>
      </w:r>
      <w:r w:rsidR="00F02CC3" w:rsidRPr="005C7DBF">
        <w:t>gelatine</w:t>
      </w:r>
      <w:r w:rsidRPr="005C7DBF">
        <w:t xml:space="preserve"> capsules are not suitable for vegetarians or </w:t>
      </w:r>
      <w:r w:rsidR="00C657B7" w:rsidRPr="005C7DBF">
        <w:t>people</w:t>
      </w:r>
      <w:r w:rsidRPr="005C7DBF">
        <w:t xml:space="preserve"> of some religious faiths. Some religious festivals may also include fasting and may mean that the person </w:t>
      </w:r>
      <w:r w:rsidR="00C5641B" w:rsidRPr="005C7DBF">
        <w:t>prefers</w:t>
      </w:r>
      <w:r w:rsidRPr="005C7DBF">
        <w:t xml:space="preserve"> to have their medicines at certain times. Advice from the community pharmacist should be sought.</w:t>
      </w:r>
    </w:p>
    <w:p w14:paraId="0A9B26C1" w14:textId="77777777" w:rsidR="00870686" w:rsidRDefault="00870686" w:rsidP="003B34A0">
      <w:pPr>
        <w:pStyle w:val="BodyText"/>
      </w:pPr>
    </w:p>
    <w:p w14:paraId="3B8361DB" w14:textId="059A46CF" w:rsidR="002607F4" w:rsidRPr="00695433" w:rsidRDefault="00614254" w:rsidP="003B34A0">
      <w:pPr>
        <w:pStyle w:val="BodyText"/>
      </w:pPr>
      <w:r w:rsidRPr="00695433">
        <w:t xml:space="preserve">If the person chooses not to give consent, staff must not administer medication. </w:t>
      </w:r>
      <w:r w:rsidR="00CD71E4" w:rsidRPr="00695433">
        <w:t>I</w:t>
      </w:r>
      <w:r w:rsidRPr="00695433">
        <w:t xml:space="preserve">f the person has mental capacity but staff remain concerned about the person’s ability to take medication without support, </w:t>
      </w:r>
      <w:r w:rsidR="00683CF1" w:rsidRPr="00695433">
        <w:t>they</w:t>
      </w:r>
      <w:r w:rsidRPr="00695433">
        <w:t xml:space="preserve"> should carefully explain any risks and with the person and their doctor</w:t>
      </w:r>
      <w:r w:rsidR="00683CF1" w:rsidRPr="00695433">
        <w:t>,</w:t>
      </w:r>
      <w:r w:rsidRPr="00695433">
        <w:t xml:space="preserve"> agree a plan to minimise the risks. </w:t>
      </w:r>
      <w:r w:rsidRPr="00695433">
        <w:lastRenderedPageBreak/>
        <w:t>The person’s consent or decision not to give consent must be noted in their care</w:t>
      </w:r>
      <w:r w:rsidR="002607F4" w:rsidRPr="00695433">
        <w:t xml:space="preserve"> and s</w:t>
      </w:r>
      <w:r w:rsidRPr="00695433">
        <w:t xml:space="preserve">upport plan and reviewed regularly. </w:t>
      </w:r>
    </w:p>
    <w:p w14:paraId="5F8D0D98" w14:textId="77777777" w:rsidR="00870686" w:rsidRDefault="00870686" w:rsidP="003B34A0">
      <w:pPr>
        <w:pStyle w:val="BodyText"/>
      </w:pPr>
    </w:p>
    <w:p w14:paraId="29D85598" w14:textId="7D2A6C63" w:rsidR="00614254" w:rsidRPr="00695433" w:rsidRDefault="00614254" w:rsidP="003B34A0">
      <w:pPr>
        <w:pStyle w:val="BodyText"/>
      </w:pPr>
      <w:r w:rsidRPr="00695433">
        <w:t>Only the person receiving the treatment can legally give consent. A family member or someone acting as next of kin cannot give such authorisation, sign for it to happen or make the decision.</w:t>
      </w:r>
    </w:p>
    <w:p w14:paraId="6B58837B" w14:textId="77777777" w:rsidR="00614254" w:rsidRPr="00BB2A19" w:rsidRDefault="00614254" w:rsidP="00BD542B">
      <w:pPr>
        <w:pStyle w:val="Heading3"/>
      </w:pPr>
      <w:bookmarkStart w:id="12" w:name="_Toc201648071"/>
      <w:bookmarkStart w:id="13" w:name="_Toc202532904"/>
      <w:bookmarkStart w:id="14" w:name="_Toc211328997"/>
      <w:r w:rsidRPr="00BB2A19">
        <w:t>Assessing Capacity and Best Interests Decisions</w:t>
      </w:r>
      <w:bookmarkEnd w:id="12"/>
      <w:bookmarkEnd w:id="13"/>
      <w:bookmarkEnd w:id="14"/>
    </w:p>
    <w:p w14:paraId="719532BC" w14:textId="77777777" w:rsidR="00AF034C" w:rsidRDefault="00614254" w:rsidP="003B34A0">
      <w:pPr>
        <w:pStyle w:val="BodyText"/>
      </w:pPr>
      <w:r w:rsidRPr="00614254">
        <w:t xml:space="preserve">The Mental Capacity Act 2005 states all individuals are presumed to have capacity unless proven otherwise and everything possible must be done to help them </w:t>
      </w:r>
      <w:r w:rsidR="00ED4EE5" w:rsidRPr="00614254">
        <w:t>decide</w:t>
      </w:r>
      <w:r w:rsidRPr="00614254">
        <w:t xml:space="preserve">. </w:t>
      </w:r>
    </w:p>
    <w:p w14:paraId="0E53E7D7" w14:textId="04D1E9BC" w:rsidR="00614254" w:rsidRPr="00614254" w:rsidRDefault="00614254" w:rsidP="003B34A0">
      <w:pPr>
        <w:pStyle w:val="BodyText"/>
      </w:pPr>
      <w:r w:rsidRPr="00614254">
        <w:t xml:space="preserve">If there are doubts about whether a person has the mental capacity to give consent to receiving medication, a capacity assessment will need to be undertaken by a trained individual. The capacity assessment and best </w:t>
      </w:r>
      <w:r w:rsidR="00AF034C" w:rsidRPr="00614254">
        <w:t>interest</w:t>
      </w:r>
      <w:r w:rsidRPr="00614254">
        <w:t xml:space="preserve"> decision should be recorded in the person`s care</w:t>
      </w:r>
      <w:r w:rsidR="00CF246C">
        <w:t xml:space="preserve"> and </w:t>
      </w:r>
      <w:r w:rsidRPr="00614254">
        <w:t xml:space="preserve">support plan. A copy should also be kept with the person’s </w:t>
      </w:r>
      <w:r w:rsidR="00E13DE3" w:rsidRPr="00E13DE3">
        <w:t>Medication Administration Record</w:t>
      </w:r>
      <w:r w:rsidR="00E13DE3">
        <w:t xml:space="preserve"> (MAR)</w:t>
      </w:r>
      <w:r w:rsidR="00E13DE3" w:rsidRPr="00E13DE3">
        <w:t xml:space="preserve"> </w:t>
      </w:r>
      <w:r w:rsidR="001A584D">
        <w:t>c</w:t>
      </w:r>
      <w:r w:rsidR="00E13DE3" w:rsidRPr="00E13DE3">
        <w:t>hart</w:t>
      </w:r>
      <w:r w:rsidR="00E13DE3">
        <w:t>.</w:t>
      </w:r>
    </w:p>
    <w:p w14:paraId="37BF5920" w14:textId="77777777" w:rsidR="00870686" w:rsidRDefault="00870686" w:rsidP="003B34A0">
      <w:pPr>
        <w:pStyle w:val="BodyText"/>
      </w:pPr>
    </w:p>
    <w:p w14:paraId="43F1CDBD" w14:textId="75862ED3" w:rsidR="00614254" w:rsidRDefault="00614254" w:rsidP="003B34A0">
      <w:pPr>
        <w:pStyle w:val="BodyText"/>
      </w:pPr>
      <w:r w:rsidRPr="00614254">
        <w:t xml:space="preserve">If </w:t>
      </w:r>
      <w:r w:rsidR="001338D5">
        <w:t xml:space="preserve">there is a </w:t>
      </w:r>
      <w:r w:rsidR="001338D5" w:rsidRPr="001338D5">
        <w:t>legally appointed Deputy or Attorney</w:t>
      </w:r>
      <w:r w:rsidR="00E22953">
        <w:t xml:space="preserve"> </w:t>
      </w:r>
      <w:r w:rsidRPr="00614254">
        <w:t xml:space="preserve">with </w:t>
      </w:r>
      <w:r w:rsidR="00AF034C" w:rsidRPr="00614254">
        <w:t>authority</w:t>
      </w:r>
      <w:r w:rsidRPr="00614254">
        <w:t xml:space="preserve"> to make decisions about the person’s health and </w:t>
      </w:r>
      <w:r w:rsidR="00F02CC3" w:rsidRPr="00614254">
        <w:t>welfare</w:t>
      </w:r>
      <w:r w:rsidR="00F02CC3">
        <w:t>,</w:t>
      </w:r>
      <w:r w:rsidR="00F02CC3" w:rsidRPr="00614254">
        <w:t xml:space="preserve"> they</w:t>
      </w:r>
      <w:r w:rsidRPr="00614254">
        <w:t xml:space="preserve"> will need to make a best interest decision in consultation with </w:t>
      </w:r>
      <w:r w:rsidR="002E21FB" w:rsidRPr="00614254">
        <w:t>the</w:t>
      </w:r>
      <w:r w:rsidRPr="00614254">
        <w:t xml:space="preserve"> </w:t>
      </w:r>
      <w:r w:rsidR="002E21FB">
        <w:t xml:space="preserve">person’s </w:t>
      </w:r>
      <w:r w:rsidRPr="00614254">
        <w:t>doctor and care providers.</w:t>
      </w:r>
    </w:p>
    <w:p w14:paraId="0987FB20" w14:textId="77777777" w:rsidR="00E22953" w:rsidRPr="00614254" w:rsidRDefault="00E22953" w:rsidP="003B34A0">
      <w:pPr>
        <w:pStyle w:val="BodyText"/>
      </w:pPr>
    </w:p>
    <w:p w14:paraId="62ACAA2A" w14:textId="77777777" w:rsidR="001D56E9" w:rsidRDefault="00614254" w:rsidP="003B34A0">
      <w:pPr>
        <w:pStyle w:val="BodyText"/>
      </w:pPr>
      <w:r w:rsidRPr="00614254">
        <w:t>The details of who was consulted in making the decision, how the decision was reached and what attempts were made to assist the person to make their own decision must be documented on the person’s care</w:t>
      </w:r>
      <w:r w:rsidR="00C75706">
        <w:t xml:space="preserve"> and support</w:t>
      </w:r>
      <w:r w:rsidRPr="00614254">
        <w:t xml:space="preserve"> plan by the assessor. The final responsibility for determining whether it is in the person’s best interest lies with the assessor.</w:t>
      </w:r>
    </w:p>
    <w:p w14:paraId="10C308E3" w14:textId="77777777" w:rsidR="008A7395" w:rsidRPr="00614254" w:rsidRDefault="008A7395" w:rsidP="00614254">
      <w:pPr>
        <w:rPr>
          <w:lang w:val="en-US"/>
        </w:rPr>
      </w:pPr>
    </w:p>
    <w:p w14:paraId="2057C6F3" w14:textId="77777777" w:rsidR="00E92F59" w:rsidRPr="00BB2A19" w:rsidRDefault="00E92F59" w:rsidP="00BD542B">
      <w:pPr>
        <w:pStyle w:val="Heading3"/>
      </w:pPr>
      <w:bookmarkStart w:id="15" w:name="_Toc201648072"/>
      <w:bookmarkStart w:id="16" w:name="_Toc202532905"/>
      <w:bookmarkStart w:id="17" w:name="_Toc211328998"/>
      <w:r w:rsidRPr="00BB2A19">
        <w:t>Assessment</w:t>
      </w:r>
      <w:bookmarkEnd w:id="15"/>
      <w:bookmarkEnd w:id="16"/>
      <w:bookmarkEnd w:id="17"/>
      <w:r w:rsidRPr="00BB2A19">
        <w:t xml:space="preserve"> </w:t>
      </w:r>
    </w:p>
    <w:p w14:paraId="3D5EC9A5" w14:textId="02214BC2" w:rsidR="008239E6" w:rsidRPr="008239E6" w:rsidRDefault="008239E6" w:rsidP="003B34A0">
      <w:pPr>
        <w:pStyle w:val="BodyText"/>
      </w:pPr>
      <w:r w:rsidRPr="008239E6">
        <w:t xml:space="preserve">It is the responsibility of the assessor to determine if help with medication is required and they (or the provider) should obtain the person’s written authorisation for this assistance. The assessor is the person authorised by Bolton Council to undertake an assessment of the person’s ability to manage their medicines. This should be undertaken when a person is first referred to a service, and again if things change. The authorisation will be confirmed using the </w:t>
      </w:r>
      <w:hyperlink w:anchor="_Appendix_2_–" w:history="1">
        <w:r w:rsidRPr="001A584D">
          <w:rPr>
            <w:rStyle w:val="Hyperlink"/>
          </w:rPr>
          <w:t>Medication Administration Authorisation Form.</w:t>
        </w:r>
      </w:hyperlink>
      <w:r w:rsidR="002E21FB">
        <w:t xml:space="preserve"> </w:t>
      </w:r>
    </w:p>
    <w:p w14:paraId="786A8DD6" w14:textId="77777777" w:rsidR="008239E6" w:rsidRPr="008239E6" w:rsidRDefault="008239E6" w:rsidP="003B34A0">
      <w:pPr>
        <w:pStyle w:val="BodyText"/>
      </w:pPr>
      <w:r w:rsidRPr="008239E6">
        <w:t>An assessment of the person’s needs must include:</w:t>
      </w:r>
    </w:p>
    <w:p w14:paraId="2AD05536" w14:textId="04616D2D" w:rsidR="008239E6" w:rsidRPr="006F452C" w:rsidRDefault="008239E6" w:rsidP="0048065C">
      <w:pPr>
        <w:pStyle w:val="ListParagraph"/>
        <w:numPr>
          <w:ilvl w:val="0"/>
          <w:numId w:val="21"/>
        </w:numPr>
        <w:spacing w:before="240" w:after="0"/>
        <w:rPr>
          <w:lang w:val="en-US"/>
        </w:rPr>
      </w:pPr>
      <w:r w:rsidRPr="006F452C">
        <w:rPr>
          <w:lang w:val="en-US"/>
        </w:rPr>
        <w:t xml:space="preserve">Engagement with the person (and their family members or carers if this </w:t>
      </w:r>
    </w:p>
    <w:p w14:paraId="1561C5DF" w14:textId="77777777" w:rsidR="008239E6" w:rsidRPr="006F452C" w:rsidRDefault="008239E6" w:rsidP="006F452C">
      <w:pPr>
        <w:pStyle w:val="ListParagraph"/>
        <w:spacing w:after="0"/>
        <w:ind w:left="786"/>
        <w:rPr>
          <w:lang w:val="en-US"/>
        </w:rPr>
      </w:pPr>
      <w:r w:rsidRPr="006F452C">
        <w:rPr>
          <w:lang w:val="en-US"/>
        </w:rPr>
        <w:lastRenderedPageBreak/>
        <w:t>has been agreed with the person) when assessing a person’s medicines support needs. The assessor needs to consider how the person communicates.</w:t>
      </w:r>
    </w:p>
    <w:p w14:paraId="62F0B9E7" w14:textId="4A253D9C" w:rsidR="008239E6" w:rsidRPr="006F452C" w:rsidRDefault="008239E6" w:rsidP="0048065C">
      <w:pPr>
        <w:pStyle w:val="ListParagraph"/>
        <w:numPr>
          <w:ilvl w:val="0"/>
          <w:numId w:val="21"/>
        </w:numPr>
        <w:spacing w:after="0"/>
        <w:rPr>
          <w:lang w:val="en-US"/>
        </w:rPr>
      </w:pPr>
      <w:r w:rsidRPr="006F452C">
        <w:rPr>
          <w:lang w:val="en-US"/>
        </w:rPr>
        <w:t xml:space="preserve">The person (and their family/carers with their agreement) should be </w:t>
      </w:r>
    </w:p>
    <w:p w14:paraId="4818AE1B" w14:textId="77777777" w:rsidR="008239E6" w:rsidRPr="006F452C" w:rsidRDefault="008239E6" w:rsidP="006F452C">
      <w:pPr>
        <w:pStyle w:val="ListParagraph"/>
        <w:spacing w:after="0"/>
        <w:ind w:left="786"/>
        <w:rPr>
          <w:lang w:val="en-US"/>
        </w:rPr>
      </w:pPr>
      <w:r w:rsidRPr="006F452C">
        <w:rPr>
          <w:lang w:val="en-US"/>
        </w:rPr>
        <w:t xml:space="preserve">actively involved in discussions and decisions about their medicines support. </w:t>
      </w:r>
    </w:p>
    <w:p w14:paraId="75DC1DD1" w14:textId="77777777" w:rsidR="008239E6" w:rsidRPr="006F452C" w:rsidRDefault="008239E6" w:rsidP="006F452C">
      <w:pPr>
        <w:pStyle w:val="ListParagraph"/>
        <w:spacing w:after="0"/>
        <w:ind w:left="786"/>
        <w:rPr>
          <w:lang w:val="en-US"/>
        </w:rPr>
      </w:pPr>
      <w:r w:rsidRPr="006F452C">
        <w:rPr>
          <w:lang w:val="en-US"/>
        </w:rPr>
        <w:t xml:space="preserve">This includes focusing on how the person can be supported to manage their </w:t>
      </w:r>
    </w:p>
    <w:p w14:paraId="1870DD3B" w14:textId="1EF332EF" w:rsidR="008239E6" w:rsidRPr="006F452C" w:rsidRDefault="008239E6" w:rsidP="006F452C">
      <w:pPr>
        <w:pStyle w:val="ListParagraph"/>
        <w:spacing w:after="0"/>
        <w:ind w:left="786"/>
        <w:rPr>
          <w:lang w:val="en-US"/>
        </w:rPr>
      </w:pPr>
      <w:r w:rsidRPr="006F452C">
        <w:rPr>
          <w:lang w:val="en-US"/>
        </w:rPr>
        <w:t xml:space="preserve">own medicines as much as possible, </w:t>
      </w:r>
      <w:r w:rsidR="001A584D" w:rsidRPr="006F452C">
        <w:rPr>
          <w:lang w:val="en-US"/>
        </w:rPr>
        <w:t>considering</w:t>
      </w:r>
      <w:r w:rsidRPr="006F452C">
        <w:rPr>
          <w:lang w:val="en-US"/>
        </w:rPr>
        <w:t>:</w:t>
      </w:r>
    </w:p>
    <w:p w14:paraId="3CE3CF1D" w14:textId="24BFAA86" w:rsidR="008239E6" w:rsidRPr="006F452C" w:rsidRDefault="008239E6" w:rsidP="00A11DDE">
      <w:pPr>
        <w:pStyle w:val="BulletList"/>
        <w:spacing w:after="0"/>
        <w:rPr>
          <w:lang w:val="en-US"/>
        </w:rPr>
      </w:pPr>
      <w:r w:rsidRPr="006F452C">
        <w:rPr>
          <w:lang w:val="en-US"/>
        </w:rPr>
        <w:t xml:space="preserve">The person’s needs and preferences, including their social, cultural, </w:t>
      </w:r>
    </w:p>
    <w:p w14:paraId="0A8D6B99" w14:textId="77777777" w:rsidR="008239E6" w:rsidRPr="003608F2" w:rsidRDefault="008239E6" w:rsidP="00A11DDE">
      <w:pPr>
        <w:pStyle w:val="BulletList"/>
        <w:numPr>
          <w:ilvl w:val="0"/>
          <w:numId w:val="0"/>
        </w:numPr>
        <w:spacing w:after="0"/>
        <w:ind w:left="1560"/>
        <w:rPr>
          <w:lang w:val="en-US"/>
        </w:rPr>
      </w:pPr>
      <w:r w:rsidRPr="003608F2">
        <w:rPr>
          <w:lang w:val="en-US"/>
        </w:rPr>
        <w:t>emotional, religious and spiritual needs.</w:t>
      </w:r>
    </w:p>
    <w:p w14:paraId="6E657ACF" w14:textId="4839D1CC" w:rsidR="008239E6" w:rsidRPr="006F452C" w:rsidRDefault="008239E6" w:rsidP="00A67D89">
      <w:pPr>
        <w:pStyle w:val="BulletList"/>
        <w:rPr>
          <w:lang w:val="en-US"/>
        </w:rPr>
      </w:pPr>
      <w:r w:rsidRPr="006F452C">
        <w:rPr>
          <w:lang w:val="en-US"/>
        </w:rPr>
        <w:t>The person’s expectations for confidentiality</w:t>
      </w:r>
    </w:p>
    <w:p w14:paraId="46255A2C" w14:textId="37B2469B" w:rsidR="008239E6" w:rsidRPr="006F452C" w:rsidRDefault="008239E6" w:rsidP="00A67D89">
      <w:pPr>
        <w:pStyle w:val="BulletList"/>
        <w:rPr>
          <w:lang w:val="en-US"/>
        </w:rPr>
      </w:pPr>
      <w:r w:rsidRPr="006F452C">
        <w:rPr>
          <w:lang w:val="en-US"/>
        </w:rPr>
        <w:t>The person’s understanding of why they are taking their medicines.</w:t>
      </w:r>
    </w:p>
    <w:p w14:paraId="2201374F" w14:textId="68644A57" w:rsidR="008239E6" w:rsidRPr="006F452C" w:rsidRDefault="008239E6" w:rsidP="002F724D">
      <w:pPr>
        <w:pStyle w:val="BulletList"/>
        <w:spacing w:after="0"/>
        <w:rPr>
          <w:lang w:val="en-US"/>
        </w:rPr>
      </w:pPr>
      <w:r w:rsidRPr="006F452C">
        <w:rPr>
          <w:lang w:val="en-US"/>
        </w:rPr>
        <w:t xml:space="preserve">What they are able to do and what support is needed, for example, </w:t>
      </w:r>
    </w:p>
    <w:p w14:paraId="23B385B4" w14:textId="77777777" w:rsidR="008239E6" w:rsidRPr="003608F2" w:rsidRDefault="008239E6" w:rsidP="002F724D">
      <w:pPr>
        <w:pStyle w:val="BulletList"/>
        <w:numPr>
          <w:ilvl w:val="0"/>
          <w:numId w:val="0"/>
        </w:numPr>
        <w:spacing w:after="0"/>
        <w:ind w:left="1560"/>
        <w:rPr>
          <w:lang w:val="en-US"/>
        </w:rPr>
      </w:pPr>
      <w:r w:rsidRPr="003608F2">
        <w:rPr>
          <w:lang w:val="en-US"/>
        </w:rPr>
        <w:t>reading medicines labels, using inhalers or applying creams.</w:t>
      </w:r>
    </w:p>
    <w:p w14:paraId="289A3B71" w14:textId="689FDBF0" w:rsidR="008239E6" w:rsidRPr="00A67D89" w:rsidRDefault="008239E6" w:rsidP="00A67D89">
      <w:pPr>
        <w:pStyle w:val="BulletList"/>
        <w:rPr>
          <w:lang w:val="en-US"/>
        </w:rPr>
      </w:pPr>
      <w:r w:rsidRPr="00A67D89">
        <w:rPr>
          <w:lang w:val="en-US"/>
        </w:rPr>
        <w:t>How they currently manage their medicines, for example, how they order, store and take their medicines.</w:t>
      </w:r>
    </w:p>
    <w:p w14:paraId="3FE72EE6" w14:textId="601636D9" w:rsidR="008239E6" w:rsidRPr="006F452C" w:rsidRDefault="008239E6" w:rsidP="00A230C3">
      <w:pPr>
        <w:pStyle w:val="BulletList"/>
        <w:spacing w:after="0"/>
        <w:rPr>
          <w:lang w:val="en-US"/>
        </w:rPr>
      </w:pPr>
      <w:r w:rsidRPr="006F452C">
        <w:rPr>
          <w:lang w:val="en-US"/>
        </w:rPr>
        <w:t xml:space="preserve">Whether they have any problems taking their medicines, particularly if </w:t>
      </w:r>
    </w:p>
    <w:p w14:paraId="22FF0705" w14:textId="77777777" w:rsidR="008239E6" w:rsidRPr="003608F2" w:rsidRDefault="008239E6" w:rsidP="00A230C3">
      <w:pPr>
        <w:pStyle w:val="BulletList"/>
        <w:numPr>
          <w:ilvl w:val="0"/>
          <w:numId w:val="0"/>
        </w:numPr>
        <w:spacing w:after="0"/>
        <w:ind w:left="1560"/>
        <w:rPr>
          <w:lang w:val="en-US"/>
        </w:rPr>
      </w:pPr>
      <w:r w:rsidRPr="003608F2">
        <w:rPr>
          <w:lang w:val="en-US"/>
        </w:rPr>
        <w:t>they are taking multiple medicines.</w:t>
      </w:r>
    </w:p>
    <w:p w14:paraId="6E81DAB8" w14:textId="4EFA6BE5" w:rsidR="008239E6" w:rsidRPr="00A67D89" w:rsidRDefault="008239E6" w:rsidP="00A67D89">
      <w:pPr>
        <w:pStyle w:val="BulletList"/>
        <w:rPr>
          <w:lang w:val="en-US"/>
        </w:rPr>
      </w:pPr>
      <w:r w:rsidRPr="00A67D89">
        <w:rPr>
          <w:lang w:val="en-US"/>
        </w:rPr>
        <w:t>Whether they have nutritional and hydration needs, including the need for nutritional supplements or parenteral nutrition.</w:t>
      </w:r>
    </w:p>
    <w:p w14:paraId="06B0B790" w14:textId="6CE1D4DF" w:rsidR="008239E6" w:rsidRPr="006F452C" w:rsidRDefault="008239E6" w:rsidP="00A230C3">
      <w:pPr>
        <w:pStyle w:val="BulletList"/>
        <w:spacing w:after="0"/>
        <w:rPr>
          <w:lang w:val="en-US"/>
        </w:rPr>
      </w:pPr>
      <w:r w:rsidRPr="006F452C">
        <w:rPr>
          <w:lang w:val="en-US"/>
        </w:rPr>
        <w:t xml:space="preserve">Who to contact about their medicines </w:t>
      </w:r>
      <w:r w:rsidR="001A584D" w:rsidRPr="006F452C">
        <w:rPr>
          <w:lang w:val="en-US"/>
        </w:rPr>
        <w:t xml:space="preserve">e.g. </w:t>
      </w:r>
      <w:r w:rsidR="001A584D">
        <w:rPr>
          <w:lang w:val="en-US"/>
        </w:rPr>
        <w:t>t</w:t>
      </w:r>
      <w:r w:rsidR="001A584D" w:rsidRPr="006F452C">
        <w:rPr>
          <w:lang w:val="en-US"/>
        </w:rPr>
        <w:t>he</w:t>
      </w:r>
      <w:r w:rsidRPr="006F452C">
        <w:rPr>
          <w:lang w:val="en-US"/>
        </w:rPr>
        <w:t xml:space="preserve"> person themselves, if </w:t>
      </w:r>
    </w:p>
    <w:p w14:paraId="447EC663" w14:textId="45335EBF" w:rsidR="008239E6" w:rsidRPr="003608F2" w:rsidRDefault="003608F2" w:rsidP="00A230C3">
      <w:pPr>
        <w:pStyle w:val="BulletList"/>
        <w:numPr>
          <w:ilvl w:val="0"/>
          <w:numId w:val="0"/>
        </w:numPr>
        <w:spacing w:after="0"/>
        <w:ind w:left="1560"/>
        <w:rPr>
          <w:lang w:val="en-US"/>
        </w:rPr>
      </w:pPr>
      <w:r>
        <w:rPr>
          <w:lang w:val="en-US"/>
        </w:rPr>
        <w:t>t</w:t>
      </w:r>
      <w:r w:rsidR="008239E6" w:rsidRPr="003608F2">
        <w:rPr>
          <w:lang w:val="en-US"/>
        </w:rPr>
        <w:t xml:space="preserve">hey choose to and are able to, or a family member, carer, care </w:t>
      </w:r>
      <w:r w:rsidR="0035096D">
        <w:rPr>
          <w:lang w:val="en-US"/>
        </w:rPr>
        <w:t>staff</w:t>
      </w:r>
      <w:r w:rsidR="008239E6" w:rsidRPr="003608F2">
        <w:rPr>
          <w:lang w:val="en-US"/>
        </w:rPr>
        <w:t xml:space="preserve"> or </w:t>
      </w:r>
    </w:p>
    <w:p w14:paraId="4E8D8AD9" w14:textId="656B7613" w:rsidR="008239E6" w:rsidRPr="003608F2" w:rsidRDefault="008239E6" w:rsidP="00A230C3">
      <w:pPr>
        <w:pStyle w:val="BulletList"/>
        <w:numPr>
          <w:ilvl w:val="0"/>
          <w:numId w:val="0"/>
        </w:numPr>
        <w:spacing w:after="0"/>
        <w:ind w:left="1560"/>
        <w:rPr>
          <w:lang w:val="en-US"/>
        </w:rPr>
      </w:pPr>
      <w:r w:rsidRPr="003608F2">
        <w:rPr>
          <w:lang w:val="en-US"/>
        </w:rPr>
        <w:t>care provider.</w:t>
      </w:r>
    </w:p>
    <w:p w14:paraId="7898FD52" w14:textId="07B5F0FF" w:rsidR="008239E6" w:rsidRPr="00E12B49" w:rsidRDefault="008239E6" w:rsidP="00757ADB">
      <w:pPr>
        <w:pStyle w:val="BulletList"/>
        <w:numPr>
          <w:ilvl w:val="0"/>
          <w:numId w:val="0"/>
        </w:numPr>
        <w:spacing w:after="0"/>
        <w:ind w:left="1560"/>
        <w:rPr>
          <w:lang w:val="en-US"/>
        </w:rPr>
      </w:pPr>
      <w:r w:rsidRPr="00E12B49">
        <w:rPr>
          <w:lang w:val="en-US"/>
        </w:rPr>
        <w:t xml:space="preserve">The time and resources </w:t>
      </w:r>
      <w:r w:rsidR="00E12B49" w:rsidRPr="00E12B49">
        <w:rPr>
          <w:lang w:val="en-US"/>
        </w:rPr>
        <w:t>are likely</w:t>
      </w:r>
      <w:r w:rsidRPr="00E12B49">
        <w:rPr>
          <w:lang w:val="en-US"/>
        </w:rPr>
        <w:t xml:space="preserve"> to be needed to check that the correct medicines have been supplied in accordance with the MAR chart and to administer them safely.</w:t>
      </w:r>
    </w:p>
    <w:p w14:paraId="203B2D86" w14:textId="77777777" w:rsidR="008239E6" w:rsidRPr="008239E6" w:rsidRDefault="008239E6" w:rsidP="00742F6D">
      <w:pPr>
        <w:spacing w:after="0" w:line="240" w:lineRule="auto"/>
        <w:rPr>
          <w:lang w:val="en-US"/>
        </w:rPr>
      </w:pPr>
    </w:p>
    <w:p w14:paraId="148FBE0D" w14:textId="65FA8580" w:rsidR="00B23AD2" w:rsidRDefault="008239E6" w:rsidP="00B23AD2">
      <w:pPr>
        <w:spacing w:after="0"/>
        <w:rPr>
          <w:lang w:val="en-US"/>
        </w:rPr>
      </w:pPr>
      <w:r w:rsidRPr="008239E6">
        <w:rPr>
          <w:lang w:val="en-US"/>
        </w:rPr>
        <w:t xml:space="preserve">All discussions and decisions about the </w:t>
      </w:r>
      <w:r w:rsidR="00626DCD" w:rsidRPr="008239E6">
        <w:rPr>
          <w:lang w:val="en-US"/>
        </w:rPr>
        <w:t>person’s</w:t>
      </w:r>
      <w:r w:rsidRPr="008239E6">
        <w:rPr>
          <w:lang w:val="en-US"/>
        </w:rPr>
        <w:t xml:space="preserve"> medicines support must be recorded</w:t>
      </w:r>
      <w:r w:rsidR="00B23AD2">
        <w:rPr>
          <w:lang w:val="en-US"/>
        </w:rPr>
        <w:t>, including</w:t>
      </w:r>
      <w:r w:rsidR="00207077">
        <w:rPr>
          <w:lang w:val="en-US"/>
        </w:rPr>
        <w:t>:</w:t>
      </w:r>
    </w:p>
    <w:p w14:paraId="3C594CB9" w14:textId="7DC6FADA" w:rsidR="008239E6" w:rsidRPr="00B23AD2" w:rsidRDefault="00B23AD2" w:rsidP="00DC4C90">
      <w:pPr>
        <w:pStyle w:val="Bullet2"/>
        <w:rPr>
          <w:lang w:val="en-US"/>
        </w:rPr>
      </w:pPr>
      <w:r>
        <w:rPr>
          <w:lang w:val="en-US"/>
        </w:rPr>
        <w:t>T</w:t>
      </w:r>
      <w:r w:rsidR="008239E6" w:rsidRPr="00B23AD2">
        <w:rPr>
          <w:lang w:val="en-US"/>
        </w:rPr>
        <w:t>he person’s needs and preferences.</w:t>
      </w:r>
    </w:p>
    <w:p w14:paraId="48E11D96" w14:textId="7AB20FA8" w:rsidR="008239E6" w:rsidRPr="00A01D4D" w:rsidRDefault="008239E6" w:rsidP="00DC4C90">
      <w:pPr>
        <w:pStyle w:val="Bullet2"/>
        <w:rPr>
          <w:lang w:val="en-US"/>
        </w:rPr>
      </w:pPr>
      <w:r w:rsidRPr="00A01D4D">
        <w:rPr>
          <w:lang w:val="en-US"/>
        </w:rPr>
        <w:t>The person’s expectations for confidentiality.</w:t>
      </w:r>
    </w:p>
    <w:p w14:paraId="7F38EF29" w14:textId="428E1139" w:rsidR="008239E6" w:rsidRPr="00A01D4D" w:rsidRDefault="008239E6" w:rsidP="00DC4C90">
      <w:pPr>
        <w:pStyle w:val="Bullet2"/>
        <w:rPr>
          <w:lang w:val="en-US"/>
        </w:rPr>
      </w:pPr>
      <w:r w:rsidRPr="00A01D4D">
        <w:rPr>
          <w:lang w:val="en-US"/>
        </w:rPr>
        <w:t>How consent for decisions about medicines will be sought.</w:t>
      </w:r>
    </w:p>
    <w:p w14:paraId="463BF8C5" w14:textId="58BBB6B7" w:rsidR="008239E6" w:rsidRPr="00A01D4D" w:rsidRDefault="008239E6" w:rsidP="00FA1A54">
      <w:pPr>
        <w:pStyle w:val="Bullet2"/>
        <w:spacing w:after="0"/>
        <w:rPr>
          <w:lang w:val="en-US"/>
        </w:rPr>
      </w:pPr>
      <w:r w:rsidRPr="00A01D4D">
        <w:rPr>
          <w:lang w:val="en-US"/>
        </w:rPr>
        <w:t xml:space="preserve">Details of who to contact about their medicines (the person or a named </w:t>
      </w:r>
    </w:p>
    <w:p w14:paraId="05C38798" w14:textId="4C59DB51" w:rsidR="008239E6" w:rsidRPr="00A01D4D" w:rsidRDefault="008239E6" w:rsidP="00FA1A54">
      <w:pPr>
        <w:pStyle w:val="Bullet2"/>
        <w:numPr>
          <w:ilvl w:val="0"/>
          <w:numId w:val="0"/>
        </w:numPr>
        <w:spacing w:after="0"/>
        <w:ind w:left="1077"/>
        <w:rPr>
          <w:lang w:val="en-US"/>
        </w:rPr>
      </w:pPr>
      <w:r w:rsidRPr="00A01D4D">
        <w:rPr>
          <w:lang w:val="en-US"/>
        </w:rPr>
        <w:t>contact).</w:t>
      </w:r>
    </w:p>
    <w:p w14:paraId="39358685" w14:textId="74AD6E38" w:rsidR="008239E6" w:rsidRPr="00A01D4D" w:rsidRDefault="008239E6" w:rsidP="00DC4C90">
      <w:pPr>
        <w:pStyle w:val="Bullet2"/>
        <w:rPr>
          <w:lang w:val="en-US"/>
        </w:rPr>
      </w:pPr>
      <w:r w:rsidRPr="00A01D4D">
        <w:rPr>
          <w:lang w:val="en-US"/>
        </w:rPr>
        <w:t>A complete list of current medicines.</w:t>
      </w:r>
    </w:p>
    <w:p w14:paraId="55766DEA" w14:textId="177B3E0A" w:rsidR="008239E6" w:rsidRPr="00A01D4D" w:rsidRDefault="008239E6" w:rsidP="00DC4C90">
      <w:pPr>
        <w:pStyle w:val="Bullet2"/>
        <w:rPr>
          <w:lang w:val="en-US"/>
        </w:rPr>
      </w:pPr>
      <w:r w:rsidRPr="00A01D4D">
        <w:rPr>
          <w:lang w:val="en-US"/>
        </w:rPr>
        <w:t>What support is needed for each medicine.</w:t>
      </w:r>
    </w:p>
    <w:p w14:paraId="3B637C6E" w14:textId="57AC2946" w:rsidR="008239E6" w:rsidRPr="00A01D4D" w:rsidRDefault="008239E6" w:rsidP="00DC4C90">
      <w:pPr>
        <w:pStyle w:val="Bullet2"/>
        <w:rPr>
          <w:lang w:val="en-US"/>
        </w:rPr>
      </w:pPr>
      <w:r w:rsidRPr="00A01D4D">
        <w:rPr>
          <w:lang w:val="en-US"/>
        </w:rPr>
        <w:t>How the medicines support will be given.</w:t>
      </w:r>
    </w:p>
    <w:p w14:paraId="72A95A4E" w14:textId="4DCBB5E6" w:rsidR="008239E6" w:rsidRPr="00A01D4D" w:rsidRDefault="008239E6" w:rsidP="00DC4C90">
      <w:pPr>
        <w:pStyle w:val="Bullet2"/>
        <w:rPr>
          <w:lang w:val="en-US"/>
        </w:rPr>
      </w:pPr>
      <w:r w:rsidRPr="00A01D4D">
        <w:rPr>
          <w:lang w:val="en-US"/>
        </w:rPr>
        <w:lastRenderedPageBreak/>
        <w:t>How and where the medicine will be stored.</w:t>
      </w:r>
    </w:p>
    <w:p w14:paraId="4F7852EA" w14:textId="7E0AE49D" w:rsidR="008239E6" w:rsidRPr="002E21FB" w:rsidRDefault="008239E6" w:rsidP="00DC4C90">
      <w:pPr>
        <w:pStyle w:val="Bullet2"/>
        <w:rPr>
          <w:lang w:val="en-US"/>
        </w:rPr>
      </w:pPr>
      <w:r w:rsidRPr="002E21FB">
        <w:rPr>
          <w:lang w:val="en-US"/>
        </w:rPr>
        <w:t>Who will be responsible for providing medicines support, particularly when it is agreed that more than one care provider is involved.</w:t>
      </w:r>
    </w:p>
    <w:p w14:paraId="5611B811" w14:textId="19ED833D" w:rsidR="008239E6" w:rsidRPr="00A01D4D" w:rsidRDefault="008239E6" w:rsidP="00DC4C90">
      <w:pPr>
        <w:pStyle w:val="Bullet2"/>
        <w:rPr>
          <w:lang w:val="en-US"/>
        </w:rPr>
      </w:pPr>
      <w:r w:rsidRPr="00A01D4D">
        <w:rPr>
          <w:lang w:val="en-US"/>
        </w:rPr>
        <w:t xml:space="preserve">When the </w:t>
      </w:r>
      <w:r w:rsidR="00BB0FA7" w:rsidRPr="00A01D4D">
        <w:rPr>
          <w:lang w:val="en-US"/>
        </w:rPr>
        <w:t>medicines’</w:t>
      </w:r>
      <w:r w:rsidRPr="00A01D4D">
        <w:rPr>
          <w:lang w:val="en-US"/>
        </w:rPr>
        <w:t xml:space="preserve"> support will be reviewed this could be at an agreed time or when the person needs change.</w:t>
      </w:r>
    </w:p>
    <w:p w14:paraId="227BC490" w14:textId="37C5DF7A" w:rsidR="008239E6" w:rsidRPr="008239E6" w:rsidRDefault="008239E6" w:rsidP="003B34A0">
      <w:pPr>
        <w:pStyle w:val="BodyText"/>
      </w:pPr>
      <w:r w:rsidRPr="008239E6">
        <w:t xml:space="preserve">The assessor must seek advice and support from the appropriate Health Professional as part of the assessment. This will help identify whether any changes or extra support may be able to either enable the person to maintain independence with their medication or reduce the support needed with medicines. </w:t>
      </w:r>
    </w:p>
    <w:p w14:paraId="3BF43706" w14:textId="6C4EB84C" w:rsidR="008239E6" w:rsidRPr="008239E6" w:rsidRDefault="00484D0A" w:rsidP="003B34A0">
      <w:pPr>
        <w:pStyle w:val="BodyText"/>
      </w:pPr>
      <w:r>
        <w:t>A</w:t>
      </w:r>
      <w:r w:rsidR="008239E6" w:rsidRPr="008239E6">
        <w:t>dvice and support that could be offered include</w:t>
      </w:r>
      <w:r>
        <w:t xml:space="preserve"> a</w:t>
      </w:r>
      <w:r w:rsidR="008239E6" w:rsidRPr="008239E6">
        <w:t xml:space="preserve"> </w:t>
      </w:r>
      <w:r w:rsidR="002B33A9">
        <w:t>m</w:t>
      </w:r>
      <w:r w:rsidR="008239E6" w:rsidRPr="008239E6">
        <w:t>edication review of the person’s medicines to check:</w:t>
      </w:r>
    </w:p>
    <w:p w14:paraId="22EFC64C" w14:textId="728736EB" w:rsidR="008239E6" w:rsidRPr="00027D1C" w:rsidRDefault="008239E6" w:rsidP="00BB0FA7">
      <w:pPr>
        <w:pStyle w:val="Bullet2"/>
        <w:spacing w:before="240"/>
        <w:rPr>
          <w:lang w:val="en-US"/>
        </w:rPr>
      </w:pPr>
      <w:r w:rsidRPr="00027D1C">
        <w:rPr>
          <w:lang w:val="en-US"/>
        </w:rPr>
        <w:t>If the person’s medicines regimen can be simplified.</w:t>
      </w:r>
    </w:p>
    <w:p w14:paraId="63972886" w14:textId="293EE1BC" w:rsidR="008239E6" w:rsidRPr="00027D1C" w:rsidRDefault="008239E6" w:rsidP="00DC4C90">
      <w:pPr>
        <w:pStyle w:val="Bullet2"/>
        <w:rPr>
          <w:lang w:val="en-US"/>
        </w:rPr>
      </w:pPr>
      <w:r w:rsidRPr="00027D1C">
        <w:rPr>
          <w:lang w:val="en-US"/>
        </w:rPr>
        <w:t>If any medicines can be stopped.</w:t>
      </w:r>
    </w:p>
    <w:p w14:paraId="38FA917E" w14:textId="339BE03E" w:rsidR="008239E6" w:rsidRPr="00027D1C" w:rsidRDefault="008239E6" w:rsidP="00DC4C90">
      <w:pPr>
        <w:pStyle w:val="Bullet2"/>
        <w:rPr>
          <w:lang w:val="en-US"/>
        </w:rPr>
      </w:pPr>
      <w:r w:rsidRPr="00027D1C">
        <w:rPr>
          <w:lang w:val="en-US"/>
        </w:rPr>
        <w:t>If any support can be provided for problems with medicines adherence (e.g. If the formulation of any medicines can be changed).</w:t>
      </w:r>
    </w:p>
    <w:p w14:paraId="7FAC6F6D" w14:textId="561D2605" w:rsidR="008239E6" w:rsidRPr="00027D1C" w:rsidRDefault="008239E6" w:rsidP="00DC4C90">
      <w:pPr>
        <w:pStyle w:val="Bullet2"/>
        <w:rPr>
          <w:lang w:val="en-US"/>
        </w:rPr>
      </w:pPr>
      <w:r w:rsidRPr="00027D1C">
        <w:rPr>
          <w:lang w:val="en-US"/>
        </w:rPr>
        <w:t xml:space="preserve">Information about time-sensitive medicines should also be shared and plans put in place on how this can be </w:t>
      </w:r>
      <w:r w:rsidR="00742F6D" w:rsidRPr="00027D1C">
        <w:rPr>
          <w:lang w:val="en-US"/>
        </w:rPr>
        <w:t>managed</w:t>
      </w:r>
      <w:r w:rsidRPr="00027D1C">
        <w:rPr>
          <w:lang w:val="en-US"/>
        </w:rPr>
        <w:t>.</w:t>
      </w:r>
    </w:p>
    <w:p w14:paraId="75F8AD2D" w14:textId="77777777" w:rsidR="00027D1C" w:rsidRDefault="00027D1C" w:rsidP="00742F6D">
      <w:pPr>
        <w:spacing w:after="0" w:line="240" w:lineRule="auto"/>
        <w:rPr>
          <w:lang w:val="en-US"/>
        </w:rPr>
      </w:pPr>
    </w:p>
    <w:p w14:paraId="21C2C841" w14:textId="2069EB2F" w:rsidR="008239E6" w:rsidRDefault="008239E6" w:rsidP="003B34A0">
      <w:pPr>
        <w:pStyle w:val="BodyText"/>
      </w:pPr>
      <w:r w:rsidRPr="008239E6">
        <w:t xml:space="preserve">During any assessment interview, the assessor should </w:t>
      </w:r>
      <w:r w:rsidR="00C67AEF">
        <w:t xml:space="preserve">ask </w:t>
      </w:r>
      <w:r w:rsidRPr="008239E6">
        <w:t xml:space="preserve">about the person’s use of non-prescribed medication, recording the outcome on the </w:t>
      </w:r>
      <w:r w:rsidR="00484D0A" w:rsidRPr="00443AC1">
        <w:t>Non-Prescribed</w:t>
      </w:r>
      <w:r w:rsidRPr="00443AC1">
        <w:t xml:space="preserve"> Medicines (NPM) </w:t>
      </w:r>
      <w:r w:rsidR="00432F61" w:rsidRPr="00443AC1">
        <w:t>F</w:t>
      </w:r>
      <w:r w:rsidRPr="00443AC1">
        <w:t>orm. Copies of the form should be filed with</w:t>
      </w:r>
      <w:r w:rsidRPr="008239E6">
        <w:t xml:space="preserve"> the signed Medication Authorisation Form and attached to the person’s care </w:t>
      </w:r>
      <w:r w:rsidR="00C87F93">
        <w:t xml:space="preserve">and </w:t>
      </w:r>
      <w:r w:rsidRPr="008239E6">
        <w:t>support plan.</w:t>
      </w:r>
    </w:p>
    <w:p w14:paraId="5026C6EC" w14:textId="77777777" w:rsidR="008239E6" w:rsidRPr="008239E6" w:rsidRDefault="008239E6" w:rsidP="008239E6">
      <w:pPr>
        <w:rPr>
          <w:lang w:val="en-US"/>
        </w:rPr>
      </w:pPr>
    </w:p>
    <w:p w14:paraId="60875961" w14:textId="09EAE244" w:rsidR="002F4D08" w:rsidRDefault="00A91402" w:rsidP="00BD542B">
      <w:pPr>
        <w:pStyle w:val="Heading3"/>
      </w:pPr>
      <w:bookmarkStart w:id="18" w:name="_Toc201648073"/>
      <w:bookmarkStart w:id="19" w:name="_Toc202532906"/>
      <w:bookmarkStart w:id="20" w:name="_Toc211328999"/>
      <w:r>
        <w:t>Following an assessment</w:t>
      </w:r>
      <w:bookmarkEnd w:id="18"/>
      <w:bookmarkEnd w:id="19"/>
      <w:bookmarkEnd w:id="20"/>
      <w:r>
        <w:t xml:space="preserve"> </w:t>
      </w:r>
    </w:p>
    <w:p w14:paraId="672AA8D2" w14:textId="251AD746" w:rsidR="002C4845" w:rsidRPr="005B74FC" w:rsidRDefault="00203C98" w:rsidP="003B34A0">
      <w:pPr>
        <w:pStyle w:val="BodyText"/>
      </w:pPr>
      <w:r>
        <w:t xml:space="preserve">Any discussions and decisions about </w:t>
      </w:r>
      <w:r w:rsidR="002C4845" w:rsidRPr="005B74FC">
        <w:t>the person’s medicine support needs</w:t>
      </w:r>
      <w:r>
        <w:t xml:space="preserve"> should be recorded </w:t>
      </w:r>
      <w:r w:rsidR="002C4845" w:rsidRPr="005B74FC">
        <w:t>in their care</w:t>
      </w:r>
      <w:r w:rsidR="00CB43D4">
        <w:t xml:space="preserve"> and support</w:t>
      </w:r>
      <w:r w:rsidR="002C4845" w:rsidRPr="005B74FC">
        <w:t xml:space="preserve"> plan</w:t>
      </w:r>
      <w:r w:rsidR="00E62C1B">
        <w:t>, and if they n</w:t>
      </w:r>
      <w:r w:rsidR="002C4845" w:rsidRPr="005B74FC">
        <w:t xml:space="preserve">eed medicines support, the following </w:t>
      </w:r>
      <w:r w:rsidR="00E62C1B">
        <w:t xml:space="preserve">should be </w:t>
      </w:r>
      <w:r w:rsidR="00816EDA">
        <w:t xml:space="preserve">recorded in their </w:t>
      </w:r>
      <w:r w:rsidR="00CB43D4" w:rsidRPr="00CB43D4">
        <w:t xml:space="preserve">care and support </w:t>
      </w:r>
      <w:r w:rsidR="00816EDA">
        <w:t>plan</w:t>
      </w:r>
      <w:r w:rsidR="002C4845" w:rsidRPr="005B74FC">
        <w:t>:</w:t>
      </w:r>
    </w:p>
    <w:p w14:paraId="6A9B61FE" w14:textId="77777777" w:rsidR="002C4845" w:rsidRPr="005B74FC" w:rsidRDefault="002C4845" w:rsidP="00C67AEF">
      <w:pPr>
        <w:pStyle w:val="Bullet2"/>
        <w:spacing w:before="240"/>
      </w:pPr>
      <w:r w:rsidRPr="005B74FC">
        <w:t>The person’s needs and preferences</w:t>
      </w:r>
    </w:p>
    <w:p w14:paraId="660B4814" w14:textId="77777777" w:rsidR="002C4845" w:rsidRPr="005B74FC" w:rsidRDefault="002C4845" w:rsidP="00DC4C90">
      <w:pPr>
        <w:pStyle w:val="Bullet2"/>
      </w:pPr>
      <w:r w:rsidRPr="005B74FC">
        <w:t>The person’s expectations for confidentiality</w:t>
      </w:r>
    </w:p>
    <w:p w14:paraId="59D91C4D" w14:textId="77777777" w:rsidR="002C4845" w:rsidRPr="005B74FC" w:rsidRDefault="002C4845" w:rsidP="00DC4C90">
      <w:pPr>
        <w:pStyle w:val="Bullet2"/>
      </w:pPr>
      <w:r w:rsidRPr="005B74FC">
        <w:t>How consent for decisions about medicines will be sought</w:t>
      </w:r>
    </w:p>
    <w:p w14:paraId="791FAB88" w14:textId="77777777" w:rsidR="002C4845" w:rsidRPr="005B74FC" w:rsidRDefault="002C4845" w:rsidP="00DC4C90">
      <w:pPr>
        <w:pStyle w:val="Bullet2"/>
      </w:pPr>
      <w:r w:rsidRPr="005B74FC">
        <w:lastRenderedPageBreak/>
        <w:t>Details of who to contact about their medicines (the person or named contact)</w:t>
      </w:r>
    </w:p>
    <w:p w14:paraId="4F048062" w14:textId="77777777" w:rsidR="002C4845" w:rsidRPr="005B74FC" w:rsidRDefault="002C4845" w:rsidP="00DC4C90">
      <w:pPr>
        <w:pStyle w:val="Bullet2"/>
      </w:pPr>
      <w:r w:rsidRPr="005B74FC">
        <w:t>What support is needed for each medicine e.g. time specific medicine and when required medicines</w:t>
      </w:r>
    </w:p>
    <w:p w14:paraId="7ABE12BA" w14:textId="77777777" w:rsidR="002C4845" w:rsidRPr="005B74FC" w:rsidRDefault="002C4845" w:rsidP="00DC4C90">
      <w:pPr>
        <w:pStyle w:val="Bullet2"/>
      </w:pPr>
      <w:r w:rsidRPr="005B74FC">
        <w:t>How the medicines support will be given</w:t>
      </w:r>
    </w:p>
    <w:p w14:paraId="68E175AF" w14:textId="77777777" w:rsidR="002C4845" w:rsidRPr="005B74FC" w:rsidRDefault="002C4845" w:rsidP="00DC4C90">
      <w:pPr>
        <w:pStyle w:val="Bullet2"/>
      </w:pPr>
      <w:r w:rsidRPr="005B74FC">
        <w:t>How the medicine is collected</w:t>
      </w:r>
    </w:p>
    <w:p w14:paraId="2C6CAE31" w14:textId="77777777" w:rsidR="002C4845" w:rsidRPr="005B74FC" w:rsidRDefault="002C4845" w:rsidP="00DC4C90">
      <w:pPr>
        <w:pStyle w:val="Bullet2"/>
      </w:pPr>
      <w:r w:rsidRPr="005B74FC">
        <w:t>Storage and ordering of medicines</w:t>
      </w:r>
    </w:p>
    <w:p w14:paraId="60634BB1" w14:textId="77777777" w:rsidR="002C4845" w:rsidRPr="005B74FC" w:rsidRDefault="002C4845" w:rsidP="00DC4C90">
      <w:pPr>
        <w:pStyle w:val="Bullet2"/>
      </w:pPr>
      <w:r w:rsidRPr="005B74FC">
        <w:t>Who will be responsible for providing medicines support, particularly when it is agreed that more than one care provider is involved</w:t>
      </w:r>
    </w:p>
    <w:p w14:paraId="5C5BA07D" w14:textId="77777777" w:rsidR="002C4845" w:rsidRPr="005B74FC" w:rsidRDefault="002C4845" w:rsidP="00DC4C90">
      <w:pPr>
        <w:pStyle w:val="Bullet2"/>
      </w:pPr>
      <w:r w:rsidRPr="005B74FC">
        <w:t>When the medicines support will be reviewed, e.g. after 6 weeks</w:t>
      </w:r>
    </w:p>
    <w:p w14:paraId="50AA7FF9" w14:textId="608A5B19" w:rsidR="002C4845" w:rsidRPr="005B74FC" w:rsidRDefault="002C4845" w:rsidP="00BD542B">
      <w:pPr>
        <w:pStyle w:val="Heading3"/>
      </w:pPr>
      <w:bookmarkStart w:id="21" w:name="_Toc201648074"/>
      <w:bookmarkStart w:id="22" w:name="_Toc202532907"/>
      <w:bookmarkStart w:id="23" w:name="_Toc211329000"/>
      <w:r w:rsidRPr="005B74FC">
        <w:t>A person who wishes to self-administer</w:t>
      </w:r>
      <w:bookmarkEnd w:id="21"/>
      <w:bookmarkEnd w:id="22"/>
      <w:bookmarkEnd w:id="23"/>
      <w:r w:rsidRPr="005B74FC">
        <w:t xml:space="preserve"> </w:t>
      </w:r>
    </w:p>
    <w:p w14:paraId="37FC626D" w14:textId="5D15CA2A" w:rsidR="002C4845" w:rsidRPr="005B74FC" w:rsidRDefault="002C4845" w:rsidP="003B34A0">
      <w:pPr>
        <w:pStyle w:val="BodyText"/>
      </w:pPr>
      <w:r w:rsidRPr="005B74FC">
        <w:t xml:space="preserve">A robust, objective assessment tool should be used to assess a </w:t>
      </w:r>
      <w:r w:rsidR="00050EC3">
        <w:t>person’s</w:t>
      </w:r>
      <w:r w:rsidRPr="005B74FC">
        <w:t xml:space="preserve"> ability to self - administer before they are allowed to take responsibility for any medication including inhalers and creams which </w:t>
      </w:r>
      <w:r w:rsidR="00050EC3">
        <w:t>people</w:t>
      </w:r>
      <w:r w:rsidRPr="005B74FC">
        <w:t xml:space="preserve"> may have been able to use independently in the past. </w:t>
      </w:r>
      <w:r w:rsidRPr="00A43301">
        <w:t xml:space="preserve">This must be included in the person’s care plan. </w:t>
      </w:r>
      <w:r w:rsidR="004D21CC" w:rsidRPr="00A43301">
        <w:t xml:space="preserve">See </w:t>
      </w:r>
      <w:hyperlink w:anchor="_Appendix_1_–" w:history="1">
        <w:r w:rsidR="00A43301" w:rsidRPr="00A43301">
          <w:rPr>
            <w:rStyle w:val="Hyperlink"/>
          </w:rPr>
          <w:t>Appendix 1 for Self-Medication of Medicines in Bed Based Care</w:t>
        </w:r>
      </w:hyperlink>
    </w:p>
    <w:p w14:paraId="518BBB1E" w14:textId="77777777" w:rsidR="00870686" w:rsidRDefault="00870686" w:rsidP="003B34A0">
      <w:pPr>
        <w:pStyle w:val="BodyText"/>
      </w:pPr>
    </w:p>
    <w:p w14:paraId="6858C9CF" w14:textId="5778D4E2" w:rsidR="002C4845" w:rsidRPr="005B74FC" w:rsidRDefault="002C4845" w:rsidP="003B34A0">
      <w:pPr>
        <w:pStyle w:val="BodyText"/>
      </w:pPr>
      <w:r w:rsidRPr="005B74FC">
        <w:t xml:space="preserve">The aim of the assessment is to determine the </w:t>
      </w:r>
      <w:r w:rsidR="0062741C">
        <w:t>person’s</w:t>
      </w:r>
      <w:r w:rsidRPr="005B74FC">
        <w:t xml:space="preserve"> ability to self-administer safely, to ensure there are no unacceptable risks and to identify and resolve where possible any potential difficulties. This should include an assessment of the person’s mental and physical abilities, level of knowledge of their medication and any support that may be needed to self</w:t>
      </w:r>
      <w:r w:rsidR="00266C07">
        <w:t>-</w:t>
      </w:r>
      <w:r w:rsidRPr="005B74FC">
        <w:t>administer.</w:t>
      </w:r>
    </w:p>
    <w:p w14:paraId="37147D4D" w14:textId="77777777" w:rsidR="00870686" w:rsidRDefault="00870686" w:rsidP="003B34A0">
      <w:pPr>
        <w:pStyle w:val="BodyText"/>
      </w:pPr>
    </w:p>
    <w:p w14:paraId="3142FEB7" w14:textId="78963FA4" w:rsidR="002C4845" w:rsidRPr="005B74FC" w:rsidRDefault="002C4845" w:rsidP="003B34A0">
      <w:pPr>
        <w:pStyle w:val="BodyText"/>
      </w:pPr>
      <w:r w:rsidRPr="005B74FC">
        <w:t>In bed-based services a person who wishes to take responsibility for administering their medication will be assessed over a number of days using the assisted medicine administration form before a decision is made.</w:t>
      </w:r>
    </w:p>
    <w:p w14:paraId="72327743" w14:textId="29200B56" w:rsidR="002C4845" w:rsidRPr="005B74FC" w:rsidRDefault="002C4845" w:rsidP="00BD542B">
      <w:pPr>
        <w:pStyle w:val="Heading3"/>
      </w:pPr>
      <w:bookmarkStart w:id="24" w:name="_Toc202532908"/>
      <w:bookmarkStart w:id="25" w:name="_Toc211329001"/>
      <w:bookmarkStart w:id="26" w:name="_Toc201648075"/>
      <w:r w:rsidRPr="005B74FC">
        <w:t xml:space="preserve">When a person wishes to take over management of their </w:t>
      </w:r>
      <w:r w:rsidR="001D0AF0">
        <w:t xml:space="preserve">own </w:t>
      </w:r>
      <w:r w:rsidRPr="005B74FC">
        <w:t>medicines</w:t>
      </w:r>
      <w:bookmarkEnd w:id="24"/>
      <w:bookmarkEnd w:id="25"/>
      <w:r w:rsidRPr="005B74FC">
        <w:t xml:space="preserve"> </w:t>
      </w:r>
      <w:bookmarkEnd w:id="26"/>
    </w:p>
    <w:p w14:paraId="0C0182D9" w14:textId="77777777" w:rsidR="005A563D" w:rsidRPr="005B74FC" w:rsidRDefault="00584B31" w:rsidP="003B34A0">
      <w:pPr>
        <w:pStyle w:val="BodyText"/>
      </w:pPr>
      <w:r>
        <w:t xml:space="preserve">If a person </w:t>
      </w:r>
      <w:r w:rsidR="00863F0E">
        <w:t>wants</w:t>
      </w:r>
      <w:r>
        <w:t xml:space="preserve"> to take over the ad</w:t>
      </w:r>
      <w:r w:rsidR="00863F0E">
        <w:t>ministration of their med</w:t>
      </w:r>
      <w:r w:rsidR="002C32E3">
        <w:t xml:space="preserve">icines, a clear agreement should be recorded </w:t>
      </w:r>
      <w:r w:rsidR="002C4845" w:rsidRPr="005B74FC">
        <w:t xml:space="preserve">in a care plan and a risk assessment completed. There must also be a signed agreement from the person or their representative, accepting responsibility for taking their own medicine. If there is a refusal to sign an agreement, it must be recorded in the care plan. </w:t>
      </w:r>
      <w:r w:rsidR="002C4845" w:rsidRPr="005A563D">
        <w:t xml:space="preserve">See </w:t>
      </w:r>
      <w:hyperlink w:anchor="_Appendix_1_–" w:history="1">
        <w:r w:rsidR="005A563D" w:rsidRPr="005A563D">
          <w:rPr>
            <w:rStyle w:val="Hyperlink"/>
          </w:rPr>
          <w:t>Appendix 1 for Self-Medication of Medicines in Bed Based Care</w:t>
        </w:r>
      </w:hyperlink>
    </w:p>
    <w:p w14:paraId="30E2BECA" w14:textId="31057E73" w:rsidR="00E02117" w:rsidRPr="005B74FC" w:rsidRDefault="00E02117" w:rsidP="00BD542B">
      <w:pPr>
        <w:pStyle w:val="Heading3"/>
      </w:pPr>
      <w:bookmarkStart w:id="27" w:name="_Toc201648076"/>
      <w:bookmarkStart w:id="28" w:name="_Toc202532909"/>
      <w:bookmarkStart w:id="29" w:name="_Toc211329002"/>
      <w:r>
        <w:lastRenderedPageBreak/>
        <w:t>Compliance Aids</w:t>
      </w:r>
      <w:bookmarkEnd w:id="27"/>
      <w:bookmarkEnd w:id="28"/>
      <w:bookmarkEnd w:id="29"/>
    </w:p>
    <w:p w14:paraId="05BE25D3" w14:textId="77777777" w:rsidR="00E02117" w:rsidRDefault="00E02117" w:rsidP="003B34A0">
      <w:pPr>
        <w:pStyle w:val="BodyText"/>
      </w:pPr>
      <w:r>
        <w:t>People can retain their independence by using compliance aids or other available aids and these must be considered if packs and bottles are difficult to open, the person is unable to use their inhaler or other appliance, or they have difficulty remembering whether they have taken medicines.</w:t>
      </w:r>
    </w:p>
    <w:p w14:paraId="6ABDCC58" w14:textId="320DBC8C" w:rsidR="00E02117" w:rsidRDefault="00E02117" w:rsidP="003B34A0">
      <w:pPr>
        <w:pStyle w:val="BodyText"/>
      </w:pPr>
      <w:r>
        <w:t>The compliance aid will normally be filled and labelled by a community pharmacist. The person may qualify for a free service from a community pharmacy if they have been assessed by that community pharmacist as requiring 'reasonable adjustments' in order to comply with Disability Discrimination Act legislation. If they do not meet the criteria there may be a charge for filling the compliance aid payable to the pharmacy. If the compliance aid is not filled by a pharmacy, this should</w:t>
      </w:r>
      <w:r w:rsidR="00DC4C90">
        <w:t xml:space="preserve"> be</w:t>
      </w:r>
      <w:r>
        <w:t xml:space="preserve"> </w:t>
      </w:r>
      <w:r w:rsidR="00C27B00">
        <w:t>included</w:t>
      </w:r>
      <w:r>
        <w:t xml:space="preserve"> in the care </w:t>
      </w:r>
      <w:r w:rsidR="00DC4C90">
        <w:t>plan,</w:t>
      </w:r>
      <w:r>
        <w:t xml:space="preserve"> and a carer cannot administer from a self or family filled compliance aid.</w:t>
      </w:r>
    </w:p>
    <w:p w14:paraId="6C8709BB" w14:textId="77777777" w:rsidR="002C5479" w:rsidRDefault="002C5479" w:rsidP="003B34A0">
      <w:pPr>
        <w:pStyle w:val="BodyText"/>
      </w:pPr>
    </w:p>
    <w:p w14:paraId="2E8B2F42" w14:textId="3BFC9363" w:rsidR="002C5479" w:rsidRPr="005B74FC" w:rsidRDefault="00C22ABF" w:rsidP="00BD542B">
      <w:pPr>
        <w:pStyle w:val="Heading3"/>
      </w:pPr>
      <w:bookmarkStart w:id="30" w:name="_Toc201648077"/>
      <w:bookmarkStart w:id="31" w:name="_Toc202532910"/>
      <w:bookmarkStart w:id="32" w:name="_Toc211329003"/>
      <w:r>
        <w:t>Administration of medicine</w:t>
      </w:r>
      <w:bookmarkEnd w:id="30"/>
      <w:bookmarkEnd w:id="31"/>
      <w:bookmarkEnd w:id="32"/>
    </w:p>
    <w:p w14:paraId="5DBAE99C" w14:textId="6098AC9E" w:rsidR="00162AED" w:rsidRPr="00014F98" w:rsidRDefault="00162AED" w:rsidP="00BD542B">
      <w:pPr>
        <w:pStyle w:val="Heading3"/>
      </w:pPr>
      <w:bookmarkStart w:id="33" w:name="_Toc201648078"/>
      <w:bookmarkStart w:id="34" w:name="_Toc202532911"/>
      <w:bookmarkStart w:id="35" w:name="_Toc211329004"/>
      <w:r w:rsidRPr="00014F98">
        <w:t>Providing Medication Support</w:t>
      </w:r>
      <w:bookmarkEnd w:id="33"/>
      <w:bookmarkEnd w:id="34"/>
      <w:bookmarkEnd w:id="35"/>
    </w:p>
    <w:p w14:paraId="258B375D" w14:textId="1725C150" w:rsidR="00F67DC7" w:rsidRPr="0098471D" w:rsidRDefault="00F67DC7" w:rsidP="001D0AF0">
      <w:pPr>
        <w:rPr>
          <w:b/>
          <w:bCs/>
        </w:rPr>
      </w:pPr>
      <w:bookmarkStart w:id="36" w:name="_Toc201648079"/>
      <w:bookmarkStart w:id="37" w:name="_Toc201648737"/>
      <w:r w:rsidRPr="0098471D">
        <w:rPr>
          <w:b/>
          <w:bCs/>
        </w:rPr>
        <w:t>Category 1: General Support – (</w:t>
      </w:r>
      <w:r w:rsidR="00C14C36" w:rsidRPr="0098471D">
        <w:rPr>
          <w:b/>
          <w:bCs/>
        </w:rPr>
        <w:t>Person</w:t>
      </w:r>
      <w:r w:rsidRPr="0098471D">
        <w:rPr>
          <w:b/>
          <w:bCs/>
        </w:rPr>
        <w:t xml:space="preserve"> directs their support)</w:t>
      </w:r>
      <w:bookmarkEnd w:id="36"/>
      <w:bookmarkEnd w:id="37"/>
    </w:p>
    <w:p w14:paraId="68D7AAEC" w14:textId="726309D5" w:rsidR="00F67DC7" w:rsidRDefault="00F67DC7" w:rsidP="003B34A0">
      <w:pPr>
        <w:pStyle w:val="BodyText"/>
      </w:pPr>
      <w:r>
        <w:t xml:space="preserve">All </w:t>
      </w:r>
      <w:r w:rsidR="00C14C36">
        <w:t xml:space="preserve">category one tasks </w:t>
      </w:r>
      <w:r>
        <w:t xml:space="preserve">must be recorded in the communication </w:t>
      </w:r>
      <w:r w:rsidR="00142C6F">
        <w:t>chart</w:t>
      </w:r>
      <w:r>
        <w:t xml:space="preserve">s in the person’s </w:t>
      </w:r>
    </w:p>
    <w:p w14:paraId="18A19D2E" w14:textId="478FEEF7" w:rsidR="00F67DC7" w:rsidRDefault="00F67DC7" w:rsidP="003B34A0">
      <w:pPr>
        <w:pStyle w:val="BodyText"/>
      </w:pPr>
      <w:r>
        <w:t xml:space="preserve">home. Care </w:t>
      </w:r>
      <w:r w:rsidR="00D732C0">
        <w:t>s</w:t>
      </w:r>
      <w:r>
        <w:t xml:space="preserve">taff should record in the communication </w:t>
      </w:r>
      <w:r w:rsidR="00142C6F">
        <w:t>chart</w:t>
      </w:r>
      <w:r>
        <w:t xml:space="preserve"> any change in the person’s ability to</w:t>
      </w:r>
      <w:r w:rsidR="0026223C">
        <w:t xml:space="preserve"> </w:t>
      </w:r>
      <w:r>
        <w:t xml:space="preserve">manage their medication and report any such change to the Manager. </w:t>
      </w:r>
    </w:p>
    <w:p w14:paraId="4DE02BEE" w14:textId="77777777" w:rsidR="00AC5E7C" w:rsidRDefault="00AC5E7C" w:rsidP="003B34A0">
      <w:pPr>
        <w:pStyle w:val="BodyText"/>
      </w:pPr>
    </w:p>
    <w:p w14:paraId="253ED839" w14:textId="1617F45C" w:rsidR="00F67DC7" w:rsidRDefault="00BD0250" w:rsidP="003B34A0">
      <w:pPr>
        <w:pStyle w:val="BodyText"/>
      </w:pPr>
      <w:r>
        <w:t>Where a</w:t>
      </w:r>
      <w:r w:rsidR="0079539D">
        <w:t xml:space="preserve"> person needs </w:t>
      </w:r>
      <w:r w:rsidR="00F67DC7">
        <w:t xml:space="preserve">a prompt or verbal </w:t>
      </w:r>
      <w:r w:rsidR="00C5641B">
        <w:t>reminder,</w:t>
      </w:r>
      <w:r w:rsidR="00BD5E03">
        <w:t xml:space="preserve"> care staff should </w:t>
      </w:r>
      <w:r w:rsidR="00F67DC7">
        <w:t xml:space="preserve">only provide this support if the </w:t>
      </w:r>
      <w:r w:rsidR="00F67DC7" w:rsidRPr="00AC5E7C">
        <w:t>Service Provision Order or Medication Order Form</w:t>
      </w:r>
      <w:r w:rsidR="00F67DC7">
        <w:t xml:space="preserve"> clearly states </w:t>
      </w:r>
    </w:p>
    <w:p w14:paraId="5D7FF0C0" w14:textId="77777777" w:rsidR="00F50942" w:rsidRDefault="00F67DC7" w:rsidP="003B34A0">
      <w:pPr>
        <w:pStyle w:val="BodyText"/>
      </w:pPr>
      <w:r>
        <w:t>why this support is necessary and outlines any risks associated with doing this.</w:t>
      </w:r>
    </w:p>
    <w:p w14:paraId="7B9C3F9A" w14:textId="622282B4" w:rsidR="00F67DC7" w:rsidRDefault="00F67DC7" w:rsidP="003B34A0">
      <w:pPr>
        <w:pStyle w:val="BodyText"/>
      </w:pPr>
      <w:r>
        <w:t xml:space="preserve">A risk assessment must be completed by the </w:t>
      </w:r>
      <w:r w:rsidR="00F50942">
        <w:t>Social Care</w:t>
      </w:r>
      <w:r>
        <w:t xml:space="preserve"> or Healthcare Practitioner identifying why the prompt is required and the implications if the person being prompted persistently demonstrates confusion around whether or not they have taken their meds.</w:t>
      </w:r>
    </w:p>
    <w:p w14:paraId="5621AB66" w14:textId="77777777" w:rsidR="003B01F4" w:rsidRDefault="003B01F4" w:rsidP="003B34A0">
      <w:pPr>
        <w:pStyle w:val="BodyText"/>
      </w:pPr>
    </w:p>
    <w:p w14:paraId="3E9CCCF6" w14:textId="047019E0" w:rsidR="00922C4F" w:rsidRDefault="00A86960" w:rsidP="003B34A0">
      <w:pPr>
        <w:pStyle w:val="BodyText"/>
      </w:pPr>
      <w:r>
        <w:t xml:space="preserve">Care </w:t>
      </w:r>
      <w:r w:rsidR="00BD5E03">
        <w:t>s</w:t>
      </w:r>
      <w:r>
        <w:t>taff can collect medicines</w:t>
      </w:r>
      <w:r w:rsidR="00922C4F" w:rsidRPr="005B74FC">
        <w:t xml:space="preserve"> from the community pharmacy</w:t>
      </w:r>
      <w:r>
        <w:t xml:space="preserve">, as well as dispose </w:t>
      </w:r>
      <w:r w:rsidR="00513E35">
        <w:t xml:space="preserve">of </w:t>
      </w:r>
      <w:r w:rsidR="00922C4F" w:rsidRPr="005B74FC">
        <w:t>unwanted medicines safely by return to the supplying pharmacy (when requested by the person).</w:t>
      </w:r>
    </w:p>
    <w:p w14:paraId="30F64E26" w14:textId="77777777" w:rsidR="00513E35" w:rsidRDefault="00513E35" w:rsidP="00513E35">
      <w:pPr>
        <w:numPr>
          <w:ilvl w:val="3"/>
          <w:numId w:val="0"/>
        </w:numPr>
        <w:tabs>
          <w:tab w:val="left" w:pos="737"/>
        </w:tabs>
        <w:spacing w:after="0"/>
        <w:jc w:val="both"/>
      </w:pPr>
    </w:p>
    <w:p w14:paraId="3440F940" w14:textId="0CC79EB1" w:rsidR="00F67DC7" w:rsidRPr="00870686" w:rsidRDefault="00F67DC7" w:rsidP="002A3CCF">
      <w:pPr>
        <w:rPr>
          <w:b/>
          <w:bCs/>
        </w:rPr>
      </w:pPr>
      <w:bookmarkStart w:id="38" w:name="_Toc201648080"/>
      <w:bookmarkStart w:id="39" w:name="_Toc202532912"/>
      <w:bookmarkStart w:id="40" w:name="_Toc211329005"/>
      <w:bookmarkStart w:id="41" w:name="_Toc201648738"/>
      <w:r w:rsidRPr="00870686">
        <w:rPr>
          <w:bCs/>
        </w:rPr>
        <w:t>Tasks Care staff must not carry out under Category One support</w:t>
      </w:r>
      <w:bookmarkEnd w:id="38"/>
      <w:bookmarkEnd w:id="39"/>
      <w:bookmarkEnd w:id="40"/>
      <w:r w:rsidRPr="00870686">
        <w:rPr>
          <w:b/>
          <w:bCs/>
        </w:rPr>
        <w:t>:</w:t>
      </w:r>
      <w:bookmarkEnd w:id="41"/>
    </w:p>
    <w:p w14:paraId="05A5A80A" w14:textId="1CCFA6B7" w:rsidR="00513E35" w:rsidRDefault="00F67DC7" w:rsidP="003B34A0">
      <w:pPr>
        <w:pStyle w:val="BodyText"/>
        <w:numPr>
          <w:ilvl w:val="0"/>
          <w:numId w:val="52"/>
        </w:numPr>
      </w:pPr>
      <w:r>
        <w:lastRenderedPageBreak/>
        <w:t xml:space="preserve">Undertake tasks that are not specified in the </w:t>
      </w:r>
      <w:r w:rsidRPr="00E6580F">
        <w:t xml:space="preserve">Service Provision Order </w:t>
      </w:r>
      <w:r w:rsidR="009C75FC" w:rsidRPr="00E6580F">
        <w:t>or</w:t>
      </w:r>
      <w:r w:rsidRPr="00E6580F">
        <w:t xml:space="preserve"> Medications Order Form.</w:t>
      </w:r>
      <w:r>
        <w:t xml:space="preserve"> If it is not on the order form DON’T DO IT.</w:t>
      </w:r>
    </w:p>
    <w:p w14:paraId="33A38174" w14:textId="36194B26" w:rsidR="00F67DC7" w:rsidRDefault="00F67DC7" w:rsidP="003B34A0">
      <w:pPr>
        <w:pStyle w:val="BodyText"/>
        <w:numPr>
          <w:ilvl w:val="0"/>
          <w:numId w:val="52"/>
        </w:numPr>
      </w:pPr>
      <w:r>
        <w:t xml:space="preserve">Pass to the </w:t>
      </w:r>
      <w:r w:rsidR="00513E35">
        <w:t>person</w:t>
      </w:r>
      <w:r>
        <w:t xml:space="preserve"> loose pills from </w:t>
      </w:r>
      <w:r w:rsidR="00024281">
        <w:t>non-original</w:t>
      </w:r>
      <w:r>
        <w:t xml:space="preserve"> containers. N.B. this includes </w:t>
      </w:r>
    </w:p>
    <w:p w14:paraId="22AA1B4E" w14:textId="77777777" w:rsidR="00F67DC7" w:rsidRDefault="00F67DC7" w:rsidP="003B34A0">
      <w:pPr>
        <w:pStyle w:val="BodyText"/>
      </w:pPr>
      <w:r>
        <w:t>damaged containers/blister packs.</w:t>
      </w:r>
    </w:p>
    <w:p w14:paraId="72E642D8" w14:textId="38299C41" w:rsidR="00F67DC7" w:rsidRDefault="00F67DC7" w:rsidP="003B34A0">
      <w:pPr>
        <w:pStyle w:val="BodyText"/>
        <w:numPr>
          <w:ilvl w:val="0"/>
          <w:numId w:val="52"/>
        </w:numPr>
      </w:pPr>
      <w:r>
        <w:t xml:space="preserve">Pass to the </w:t>
      </w:r>
      <w:r w:rsidR="00513E35">
        <w:t>person</w:t>
      </w:r>
      <w:r>
        <w:t xml:space="preserve"> loose pills from containers or medication Compliance Aids </w:t>
      </w:r>
    </w:p>
    <w:p w14:paraId="282286CA" w14:textId="1DA42E32" w:rsidR="00F67DC7" w:rsidRDefault="00F67DC7" w:rsidP="003B34A0">
      <w:pPr>
        <w:pStyle w:val="BodyText"/>
      </w:pPr>
      <w:r>
        <w:t>filled by the person themselves or relatives rather than a Pharmacist, GP or medically qualified person.</w:t>
      </w:r>
    </w:p>
    <w:p w14:paraId="4F99C50E" w14:textId="73F608BA" w:rsidR="00F67DC7" w:rsidRDefault="00F67DC7" w:rsidP="003B34A0">
      <w:pPr>
        <w:pStyle w:val="BodyText"/>
        <w:numPr>
          <w:ilvl w:val="0"/>
          <w:numId w:val="52"/>
        </w:numPr>
      </w:pPr>
      <w:r>
        <w:t xml:space="preserve">Undertake any task for which they have not completed appropriate training. </w:t>
      </w:r>
    </w:p>
    <w:p w14:paraId="59298379" w14:textId="23FA905B" w:rsidR="00F67DC7" w:rsidRDefault="00F67DC7" w:rsidP="003B34A0">
      <w:pPr>
        <w:pStyle w:val="BodyText"/>
        <w:numPr>
          <w:ilvl w:val="0"/>
          <w:numId w:val="52"/>
        </w:numPr>
      </w:pPr>
      <w:r>
        <w:t>Any Category 2 Administration of medicines tasks</w:t>
      </w:r>
    </w:p>
    <w:p w14:paraId="28A5AD8C" w14:textId="0A377CB4" w:rsidR="00F67DC7" w:rsidRDefault="00F67DC7" w:rsidP="003B34A0">
      <w:pPr>
        <w:pStyle w:val="BodyText"/>
        <w:numPr>
          <w:ilvl w:val="0"/>
          <w:numId w:val="52"/>
        </w:numPr>
      </w:pPr>
      <w:r>
        <w:t xml:space="preserve">Assist </w:t>
      </w:r>
      <w:r w:rsidR="00513E35">
        <w:t>people</w:t>
      </w:r>
      <w:r>
        <w:t xml:space="preserve"> who have been assessed as having a degree of mental frailty. </w:t>
      </w:r>
    </w:p>
    <w:p w14:paraId="76FF9F9C" w14:textId="436D98E6" w:rsidR="00F67DC7" w:rsidRDefault="00513E35" w:rsidP="003B34A0">
      <w:pPr>
        <w:pStyle w:val="BodyText"/>
        <w:numPr>
          <w:ilvl w:val="0"/>
          <w:numId w:val="52"/>
        </w:numPr>
      </w:pPr>
      <w:r>
        <w:t>S</w:t>
      </w:r>
      <w:r w:rsidR="00F67DC7">
        <w:t>uch individuals may still be supported under Category 2 Administration.</w:t>
      </w:r>
    </w:p>
    <w:p w14:paraId="28777959" w14:textId="77777777" w:rsidR="008378CB" w:rsidRDefault="008378CB" w:rsidP="00EC5722">
      <w:bookmarkStart w:id="42" w:name="_Toc201648081"/>
    </w:p>
    <w:p w14:paraId="23A85220" w14:textId="5BFD88D7" w:rsidR="00F67DC7" w:rsidRPr="008378CB" w:rsidRDefault="00F67DC7" w:rsidP="00EC5722">
      <w:pPr>
        <w:rPr>
          <w:b/>
          <w:bCs/>
        </w:rPr>
      </w:pPr>
      <w:r w:rsidRPr="008378CB">
        <w:rPr>
          <w:b/>
          <w:bCs/>
        </w:rPr>
        <w:t>Category 2: Administering Medication – (</w:t>
      </w:r>
      <w:r w:rsidR="00377723" w:rsidRPr="008378CB">
        <w:rPr>
          <w:b/>
          <w:bCs/>
        </w:rPr>
        <w:t>Person</w:t>
      </w:r>
      <w:r w:rsidRPr="008378CB">
        <w:rPr>
          <w:b/>
          <w:bCs/>
        </w:rPr>
        <w:t xml:space="preserve"> is unable to take</w:t>
      </w:r>
      <w:bookmarkEnd w:id="42"/>
      <w:r w:rsidRPr="008378CB">
        <w:rPr>
          <w:b/>
          <w:bCs/>
        </w:rPr>
        <w:t xml:space="preserve"> </w:t>
      </w:r>
      <w:bookmarkStart w:id="43" w:name="_Toc201648082"/>
      <w:r w:rsidRPr="008378CB">
        <w:rPr>
          <w:b/>
          <w:bCs/>
        </w:rPr>
        <w:t>responsibility for</w:t>
      </w:r>
      <w:r w:rsidR="00BA5225" w:rsidRPr="008378CB">
        <w:rPr>
          <w:b/>
          <w:bCs/>
        </w:rPr>
        <w:t xml:space="preserve"> </w:t>
      </w:r>
      <w:r w:rsidRPr="008378CB">
        <w:rPr>
          <w:b/>
          <w:bCs/>
        </w:rPr>
        <w:t>their medication)</w:t>
      </w:r>
      <w:bookmarkEnd w:id="43"/>
    </w:p>
    <w:p w14:paraId="481A824D" w14:textId="3A1E946C" w:rsidR="00C643BC" w:rsidRPr="005B74FC" w:rsidRDefault="004F3320" w:rsidP="003B34A0">
      <w:pPr>
        <w:pStyle w:val="BodyText"/>
      </w:pPr>
      <w:r>
        <w:t>If the a</w:t>
      </w:r>
      <w:r w:rsidR="00C643BC" w:rsidRPr="005B74FC">
        <w:t xml:space="preserve">ssessment </w:t>
      </w:r>
      <w:r>
        <w:t xml:space="preserve">identifies that </w:t>
      </w:r>
      <w:r w:rsidR="00C643BC" w:rsidRPr="005B74FC">
        <w:t xml:space="preserve">the person needs </w:t>
      </w:r>
      <w:r w:rsidRPr="005B74FC">
        <w:t>assistance</w:t>
      </w:r>
      <w:r>
        <w:t xml:space="preserve">, </w:t>
      </w:r>
      <w:r w:rsidR="00B813D4">
        <w:t>c</w:t>
      </w:r>
      <w:r w:rsidRPr="004F3320">
        <w:t>are</w:t>
      </w:r>
      <w:r>
        <w:t xml:space="preserve"> </w:t>
      </w:r>
      <w:r w:rsidR="00B813D4">
        <w:t>s</w:t>
      </w:r>
      <w:r>
        <w:t>taff can select and prepare medicines for immediate administration from the packaging/container, dispensed and labelled by a pharmacist.</w:t>
      </w:r>
      <w:r w:rsidR="00C643BC">
        <w:t xml:space="preserve"> </w:t>
      </w:r>
    </w:p>
    <w:p w14:paraId="21FDC05E" w14:textId="77777777" w:rsidR="004F3320" w:rsidRDefault="004F3320" w:rsidP="003B34A0">
      <w:pPr>
        <w:pStyle w:val="BodyText"/>
      </w:pPr>
      <w:r w:rsidRPr="00C5641B">
        <w:t>Consent must be documented in the person’s care plan. If they are unable to</w:t>
      </w:r>
      <w:r w:rsidRPr="005B74FC">
        <w:t xml:space="preserve"> communicate informed consent, then it must be </w:t>
      </w:r>
      <w:r>
        <w:t>documented</w:t>
      </w:r>
      <w:r w:rsidRPr="005B74FC">
        <w:t xml:space="preserve"> that the treatment is in the</w:t>
      </w:r>
      <w:r>
        <w:t>ir</w:t>
      </w:r>
      <w:r w:rsidRPr="005B74FC">
        <w:t xml:space="preserve"> best interest</w:t>
      </w:r>
      <w:r>
        <w:t>.</w:t>
      </w:r>
    </w:p>
    <w:p w14:paraId="420C5792" w14:textId="77777777" w:rsidR="00DC4C90" w:rsidRDefault="00703832" w:rsidP="003B34A0">
      <w:pPr>
        <w:pStyle w:val="BodyText"/>
      </w:pPr>
      <w:r>
        <w:t xml:space="preserve">There must be a written system in place to ensure that only competent and </w:t>
      </w:r>
      <w:r w:rsidR="006164B6">
        <w:t>confident care staff are assigned to a pers</w:t>
      </w:r>
      <w:r>
        <w:t>on who requires Category 2 administration.</w:t>
      </w:r>
      <w:r w:rsidRPr="00703832">
        <w:t xml:space="preserve"> </w:t>
      </w:r>
      <w:r>
        <w:t xml:space="preserve">A MAR chart entry must be completed for every administration of medication provided by </w:t>
      </w:r>
      <w:r w:rsidR="006164B6">
        <w:t>care staff</w:t>
      </w:r>
      <w:r>
        <w:t xml:space="preserve">. </w:t>
      </w:r>
    </w:p>
    <w:p w14:paraId="21762028" w14:textId="6DA0849C" w:rsidR="00703832" w:rsidRDefault="00703832" w:rsidP="003B34A0">
      <w:pPr>
        <w:pStyle w:val="BodyText"/>
      </w:pPr>
      <w:r w:rsidRPr="00DC4C90">
        <w:rPr>
          <w:b/>
          <w:bCs/>
        </w:rPr>
        <w:t>NOTE</w:t>
      </w:r>
      <w:r>
        <w:t xml:space="preserve">: </w:t>
      </w:r>
      <w:r w:rsidR="006164B6">
        <w:t xml:space="preserve">care staff should </w:t>
      </w:r>
      <w:r>
        <w:t xml:space="preserve">only complete the MAR chart if they have actually seen the person take their medication. </w:t>
      </w:r>
    </w:p>
    <w:p w14:paraId="7514FBB7" w14:textId="4BBC506F" w:rsidR="00703832" w:rsidRDefault="00703832" w:rsidP="004F3320">
      <w:pPr>
        <w:pStyle w:val="NumberedNormal"/>
        <w:numPr>
          <w:ilvl w:val="1"/>
          <w:numId w:val="0"/>
        </w:numPr>
        <w:spacing w:after="0" w:line="276" w:lineRule="auto"/>
      </w:pPr>
    </w:p>
    <w:p w14:paraId="48F734C5" w14:textId="77777777" w:rsidR="00703832" w:rsidRPr="00A72127" w:rsidRDefault="00703832" w:rsidP="00870686">
      <w:pPr>
        <w:ind w:left="0"/>
      </w:pPr>
      <w:bookmarkStart w:id="44" w:name="_Toc201648083"/>
      <w:bookmarkStart w:id="45" w:name="_Toc201648739"/>
      <w:bookmarkStart w:id="46" w:name="_Toc202532913"/>
      <w:bookmarkStart w:id="47" w:name="_Toc211329006"/>
      <w:r w:rsidRPr="00870686">
        <w:rPr>
          <w:rStyle w:val="Heading3Char"/>
          <w:b w:val="0"/>
          <w:bCs/>
          <w:sz w:val="24"/>
          <w:szCs w:val="24"/>
        </w:rPr>
        <w:t>Administration of medicines may include</w:t>
      </w:r>
      <w:bookmarkEnd w:id="44"/>
      <w:bookmarkEnd w:id="45"/>
      <w:bookmarkEnd w:id="46"/>
      <w:bookmarkEnd w:id="47"/>
      <w:r w:rsidRPr="00A72127">
        <w:t xml:space="preserve"> some or all of the following:</w:t>
      </w:r>
    </w:p>
    <w:p w14:paraId="072FC92D" w14:textId="2D5A50DC" w:rsidR="00F15A6C" w:rsidRDefault="00703832" w:rsidP="0048065C">
      <w:pPr>
        <w:pStyle w:val="NumberedNormal"/>
        <w:numPr>
          <w:ilvl w:val="0"/>
          <w:numId w:val="9"/>
        </w:numPr>
        <w:spacing w:after="0" w:line="276" w:lineRule="auto"/>
      </w:pPr>
      <w:r>
        <w:t>S</w:t>
      </w:r>
      <w:r w:rsidR="00F67DC7">
        <w:t>election from original packs and/or a Monitored Dosage System or Compliance Aid.</w:t>
      </w:r>
      <w:r w:rsidR="00A303B8">
        <w:t xml:space="preserve"> </w:t>
      </w:r>
    </w:p>
    <w:p w14:paraId="5BAB3DB0" w14:textId="46A67B2E" w:rsidR="00F15A6C" w:rsidRPr="005B74FC" w:rsidRDefault="00703832" w:rsidP="0048065C">
      <w:pPr>
        <w:pStyle w:val="ListParagraph"/>
        <w:numPr>
          <w:ilvl w:val="0"/>
          <w:numId w:val="9"/>
        </w:numPr>
        <w:spacing w:after="0"/>
      </w:pPr>
      <w:r>
        <w:t>Se</w:t>
      </w:r>
      <w:r w:rsidR="00A61EF1">
        <w:t xml:space="preserve">lection and measuring </w:t>
      </w:r>
      <w:r w:rsidR="00F15A6C" w:rsidRPr="005B74FC">
        <w:t>a dose of liquid medicine for the person to take.</w:t>
      </w:r>
    </w:p>
    <w:p w14:paraId="536A7F40" w14:textId="3682EB0F" w:rsidR="00F15A6C" w:rsidRPr="005B74FC" w:rsidRDefault="00A61EF1" w:rsidP="0048065C">
      <w:pPr>
        <w:pStyle w:val="ListParagraph"/>
        <w:numPr>
          <w:ilvl w:val="0"/>
          <w:numId w:val="9"/>
        </w:numPr>
        <w:spacing w:after="0"/>
      </w:pPr>
      <w:r>
        <w:t xml:space="preserve">Application of </w:t>
      </w:r>
      <w:r w:rsidR="00F15A6C" w:rsidRPr="005B74FC">
        <w:t>a medicated cream/ointment</w:t>
      </w:r>
      <w:r w:rsidR="006164B6">
        <w:t xml:space="preserve">- </w:t>
      </w:r>
      <w:r w:rsidR="006164B6" w:rsidRPr="005B74FC">
        <w:t>inserts</w:t>
      </w:r>
      <w:r w:rsidR="00F15A6C" w:rsidRPr="005B74FC">
        <w:t xml:space="preserve"> drops to ear, nose or eye; and administers inhaled medicine including inhalers and nebulisers (further training may be required for an individual nebuliser)</w:t>
      </w:r>
    </w:p>
    <w:p w14:paraId="37A08CD2" w14:textId="03187BEA" w:rsidR="00F15A6C" w:rsidRPr="005B74FC" w:rsidRDefault="00A61EF1" w:rsidP="0048065C">
      <w:pPr>
        <w:pStyle w:val="ListParagraph"/>
        <w:numPr>
          <w:ilvl w:val="0"/>
          <w:numId w:val="9"/>
        </w:numPr>
        <w:spacing w:after="0"/>
      </w:pPr>
      <w:r>
        <w:t xml:space="preserve">Application of </w:t>
      </w:r>
      <w:r w:rsidR="00F15A6C" w:rsidRPr="005B74FC">
        <w:t>a transdermal patch</w:t>
      </w:r>
    </w:p>
    <w:p w14:paraId="25473493" w14:textId="5EF477CB" w:rsidR="00F15A6C" w:rsidRPr="005B74FC" w:rsidRDefault="00F15A6C" w:rsidP="0048065C">
      <w:pPr>
        <w:pStyle w:val="ListParagraph"/>
        <w:numPr>
          <w:ilvl w:val="0"/>
          <w:numId w:val="9"/>
        </w:numPr>
        <w:spacing w:after="0"/>
      </w:pPr>
      <w:r w:rsidRPr="005B74FC">
        <w:t xml:space="preserve">When the care </w:t>
      </w:r>
      <w:r w:rsidR="00DF5D7D">
        <w:t>staff</w:t>
      </w:r>
      <w:r w:rsidRPr="005B74FC">
        <w:t xml:space="preserve"> selects the number of units required for an insulin pen as directed by the person, for the person to then administer themselves (the care </w:t>
      </w:r>
      <w:r w:rsidR="00DF5D7D">
        <w:t>staff</w:t>
      </w:r>
      <w:r w:rsidRPr="005B74FC">
        <w:t xml:space="preserve"> cannot administer the insulin, this is a level 3 task)</w:t>
      </w:r>
    </w:p>
    <w:p w14:paraId="20937A26" w14:textId="77777777" w:rsidR="00A61EF1" w:rsidRDefault="00A61EF1" w:rsidP="001B26C1">
      <w:pPr>
        <w:pStyle w:val="IndentNormal"/>
        <w:spacing w:before="0" w:after="0" w:line="276" w:lineRule="auto"/>
      </w:pPr>
    </w:p>
    <w:p w14:paraId="41FA132F" w14:textId="77777777" w:rsidR="00C47BE9" w:rsidRDefault="00C47BE9" w:rsidP="001B26C1">
      <w:pPr>
        <w:pStyle w:val="IndentNormal"/>
        <w:spacing w:before="0" w:after="0" w:line="276" w:lineRule="auto"/>
      </w:pPr>
    </w:p>
    <w:p w14:paraId="3562800B" w14:textId="77777777" w:rsidR="00F15A6C" w:rsidRDefault="00F15A6C" w:rsidP="001B26C1">
      <w:pPr>
        <w:pStyle w:val="NumberedNormal"/>
        <w:numPr>
          <w:ilvl w:val="1"/>
          <w:numId w:val="0"/>
        </w:numPr>
        <w:spacing w:before="0" w:after="0" w:line="276" w:lineRule="auto"/>
      </w:pPr>
    </w:p>
    <w:p w14:paraId="11A7A140" w14:textId="0597B972" w:rsidR="00F67DC7" w:rsidRPr="00C47BE9" w:rsidRDefault="00F67DC7" w:rsidP="00EC5722">
      <w:pPr>
        <w:rPr>
          <w:b/>
          <w:bCs/>
        </w:rPr>
      </w:pPr>
      <w:bookmarkStart w:id="48" w:name="_Toc201648084"/>
      <w:bookmarkStart w:id="49" w:name="_Toc201648740"/>
      <w:bookmarkStart w:id="50" w:name="_Toc202532914"/>
      <w:bookmarkStart w:id="51" w:name="_Toc211329007"/>
      <w:r w:rsidRPr="00C47BE9">
        <w:rPr>
          <w:rStyle w:val="Heading3Char"/>
          <w:b w:val="0"/>
          <w:bCs/>
          <w:sz w:val="24"/>
          <w:szCs w:val="24"/>
        </w:rPr>
        <w:t>Care Staff should not give medication</w:t>
      </w:r>
      <w:bookmarkEnd w:id="48"/>
      <w:bookmarkEnd w:id="49"/>
      <w:bookmarkEnd w:id="50"/>
      <w:bookmarkEnd w:id="51"/>
      <w:r w:rsidRPr="00C47BE9">
        <w:rPr>
          <w:b/>
          <w:bCs/>
        </w:rPr>
        <w:t>:</w:t>
      </w:r>
    </w:p>
    <w:p w14:paraId="16C7DC22" w14:textId="6663E808" w:rsidR="00F67DC7" w:rsidRDefault="00F67DC7" w:rsidP="0048065C">
      <w:pPr>
        <w:pStyle w:val="NumberedNormal"/>
        <w:numPr>
          <w:ilvl w:val="0"/>
          <w:numId w:val="53"/>
        </w:numPr>
        <w:spacing w:before="0" w:after="0" w:line="276" w:lineRule="auto"/>
      </w:pPr>
      <w:r>
        <w:t xml:space="preserve">If the </w:t>
      </w:r>
      <w:r w:rsidR="00B903B9">
        <w:t>person</w:t>
      </w:r>
      <w:r>
        <w:t xml:space="preserve"> is unwell - </w:t>
      </w:r>
      <w:r w:rsidR="00DF5D7D">
        <w:t>they</w:t>
      </w:r>
      <w:r>
        <w:t xml:space="preserve"> should contact their </w:t>
      </w:r>
      <w:r w:rsidR="003D1D1C">
        <w:t>manager</w:t>
      </w:r>
      <w:r w:rsidR="005D1FBD">
        <w:t>.</w:t>
      </w:r>
      <w:r>
        <w:t xml:space="preserve"> </w:t>
      </w:r>
    </w:p>
    <w:p w14:paraId="2D0564AF" w14:textId="0913165B" w:rsidR="00F67DC7" w:rsidRDefault="00F67DC7" w:rsidP="0048065C">
      <w:pPr>
        <w:pStyle w:val="NumberedNormal"/>
        <w:numPr>
          <w:ilvl w:val="0"/>
          <w:numId w:val="53"/>
        </w:numPr>
        <w:spacing w:before="0" w:after="0" w:line="276" w:lineRule="auto"/>
      </w:pPr>
      <w:r>
        <w:t xml:space="preserve">If there are no directions on the label; Support should not be given if the directions are unclear. Care </w:t>
      </w:r>
      <w:r w:rsidR="004354D9">
        <w:t>s</w:t>
      </w:r>
      <w:r>
        <w:t xml:space="preserve">taff should contact their </w:t>
      </w:r>
      <w:r w:rsidR="003D1D1C">
        <w:t>manager</w:t>
      </w:r>
      <w:r>
        <w:t xml:space="preserve"> for advice</w:t>
      </w:r>
      <w:r w:rsidR="005D1FBD">
        <w:t>.</w:t>
      </w:r>
    </w:p>
    <w:p w14:paraId="42F45847" w14:textId="0176FDCF" w:rsidR="00F67DC7" w:rsidRPr="004E5B2D" w:rsidRDefault="00F67DC7" w:rsidP="00BD542B">
      <w:pPr>
        <w:pStyle w:val="Heading3"/>
      </w:pPr>
      <w:bookmarkStart w:id="52" w:name="_Toc201648085"/>
      <w:bookmarkStart w:id="53" w:name="_Toc202532915"/>
      <w:bookmarkStart w:id="54" w:name="_Toc211329008"/>
      <w:r w:rsidRPr="004E5B2D">
        <w:t>‘When required medications’ (PRN medications)</w:t>
      </w:r>
      <w:bookmarkEnd w:id="52"/>
      <w:bookmarkEnd w:id="53"/>
      <w:bookmarkEnd w:id="54"/>
    </w:p>
    <w:p w14:paraId="0E997331" w14:textId="5823AD6F" w:rsidR="00F67DC7" w:rsidRPr="00C77F51" w:rsidRDefault="00F67DC7" w:rsidP="003B34A0">
      <w:pPr>
        <w:pStyle w:val="BodyText"/>
      </w:pPr>
      <w:r>
        <w:t>‘</w:t>
      </w:r>
      <w:r w:rsidR="00A61EF1" w:rsidRPr="00C77F51">
        <w:t>W</w:t>
      </w:r>
      <w:r w:rsidRPr="00C77F51">
        <w:t xml:space="preserve">hen required medications’ are those medicines which a doctor has prescribed to be </w:t>
      </w:r>
      <w:r w:rsidR="00C77F51">
        <w:t>g</w:t>
      </w:r>
      <w:r w:rsidRPr="00C77F51">
        <w:t>iven only when certain conditions or criteria are met, e.g. pain relief</w:t>
      </w:r>
      <w:r w:rsidR="00A541F3" w:rsidRPr="00C77F51">
        <w:t>.</w:t>
      </w:r>
    </w:p>
    <w:p w14:paraId="5BCDBD76" w14:textId="77777777" w:rsidR="00733A96" w:rsidRDefault="00733A96" w:rsidP="003B34A0">
      <w:pPr>
        <w:pStyle w:val="BodyText"/>
      </w:pPr>
    </w:p>
    <w:p w14:paraId="2FE4C7B7" w14:textId="7F43818B" w:rsidR="00F67DC7" w:rsidRPr="00C77F51" w:rsidRDefault="00F67DC7" w:rsidP="003B34A0">
      <w:pPr>
        <w:pStyle w:val="BodyText"/>
      </w:pPr>
      <w:r w:rsidRPr="00C77F51">
        <w:t xml:space="preserve">‘When required medication’ must be listed on the MAR chart with the maximum daily </w:t>
      </w:r>
    </w:p>
    <w:p w14:paraId="76CE71B2" w14:textId="77777777" w:rsidR="00F67DC7" w:rsidRPr="00C77F51" w:rsidRDefault="00F67DC7" w:rsidP="003B34A0">
      <w:pPr>
        <w:pStyle w:val="BodyText"/>
      </w:pPr>
      <w:r w:rsidRPr="00C77F51">
        <w:t xml:space="preserve">frequency and or the time lapse between any administrations and any special </w:t>
      </w:r>
    </w:p>
    <w:p w14:paraId="68ECBF09" w14:textId="77777777" w:rsidR="00F67DC7" w:rsidRPr="00C77F51" w:rsidRDefault="00F67DC7" w:rsidP="003B34A0">
      <w:pPr>
        <w:pStyle w:val="BodyText"/>
      </w:pPr>
      <w:r w:rsidRPr="00C77F51">
        <w:t>conditions to trigger a review.</w:t>
      </w:r>
    </w:p>
    <w:p w14:paraId="7D7ED62E" w14:textId="77777777" w:rsidR="00C47BE9" w:rsidRDefault="00C47BE9" w:rsidP="003B34A0">
      <w:pPr>
        <w:pStyle w:val="BodyText"/>
      </w:pPr>
    </w:p>
    <w:p w14:paraId="5D69A265" w14:textId="153DC36C" w:rsidR="00F67DC7" w:rsidRDefault="00F67DC7" w:rsidP="003B34A0">
      <w:pPr>
        <w:pStyle w:val="BodyText"/>
      </w:pPr>
      <w:r>
        <w:t>All administration of ‘when required medication’ must be recorded on the MAR chart</w:t>
      </w:r>
    </w:p>
    <w:p w14:paraId="66E35995" w14:textId="6B90679F" w:rsidR="00F67DC7" w:rsidRDefault="00F67DC7" w:rsidP="003B34A0">
      <w:pPr>
        <w:pStyle w:val="BodyText"/>
      </w:pPr>
      <w:r>
        <w:t xml:space="preserve">and all those supporting the </w:t>
      </w:r>
      <w:r w:rsidR="00A541F3">
        <w:t>person</w:t>
      </w:r>
      <w:r>
        <w:t xml:space="preserve"> must be communicated with to ensure they are familiar with the requirement to complete the MAR chart if providing PRN medication to the </w:t>
      </w:r>
      <w:r w:rsidR="00C658C7">
        <w:t>person</w:t>
      </w:r>
      <w:r>
        <w:t>.</w:t>
      </w:r>
      <w:r w:rsidR="00A82F0B">
        <w:t xml:space="preserve"> </w:t>
      </w:r>
      <w:r>
        <w:t xml:space="preserve">Care </w:t>
      </w:r>
      <w:r w:rsidR="004354D9">
        <w:t>s</w:t>
      </w:r>
      <w:r>
        <w:t>taff are not expected to make judgements on medication, e.g. “take as required.”</w:t>
      </w:r>
    </w:p>
    <w:p w14:paraId="3ABEE960" w14:textId="77777777" w:rsidR="00C47BE9" w:rsidRDefault="00C47BE9" w:rsidP="003B34A0">
      <w:pPr>
        <w:pStyle w:val="BodyText"/>
      </w:pPr>
    </w:p>
    <w:p w14:paraId="38D03E51" w14:textId="05EB9BA6" w:rsidR="00F67DC7" w:rsidRDefault="00F67DC7" w:rsidP="003B34A0">
      <w:pPr>
        <w:pStyle w:val="BodyText"/>
      </w:pPr>
      <w:r>
        <w:t xml:space="preserve">The administration of ‘when required medications’ should be linked to the medication risk assessment </w:t>
      </w:r>
      <w:r w:rsidR="001B2767">
        <w:t xml:space="preserve">and care staff </w:t>
      </w:r>
      <w:r>
        <w:t xml:space="preserve">instructed to contact the </w:t>
      </w:r>
      <w:r w:rsidR="00D07EE0">
        <w:t>m</w:t>
      </w:r>
      <w:r>
        <w:t>anager for advice and direction.</w:t>
      </w:r>
    </w:p>
    <w:p w14:paraId="668EAA48" w14:textId="77777777" w:rsidR="00C47BE9" w:rsidRDefault="00C47BE9" w:rsidP="003B34A0">
      <w:pPr>
        <w:pStyle w:val="BodyText"/>
      </w:pPr>
    </w:p>
    <w:p w14:paraId="3F358A5E" w14:textId="490BD8F2" w:rsidR="005264F3" w:rsidRPr="005B74FC" w:rsidRDefault="005264F3" w:rsidP="003B34A0">
      <w:pPr>
        <w:pStyle w:val="BodyText"/>
      </w:pPr>
      <w:r w:rsidRPr="005B74FC">
        <w:t xml:space="preserve">‘When required medicines’ must be listed on the </w:t>
      </w:r>
      <w:r w:rsidRPr="00F41842">
        <w:t xml:space="preserve">Medicine Administration Record (MAR) </w:t>
      </w:r>
      <w:r w:rsidR="00142C6F">
        <w:t>chart</w:t>
      </w:r>
      <w:r w:rsidRPr="005B74FC">
        <w:t xml:space="preserve"> with the maximum daily dose, frequency and/or the time lapse between any administrations, and any special conditions to trigger a review. All administration of ‘when required medicines’ must be recorded on the </w:t>
      </w:r>
      <w:r w:rsidRPr="000336DE">
        <w:t>MAR</w:t>
      </w:r>
      <w:r>
        <w:t xml:space="preserve"> </w:t>
      </w:r>
      <w:r w:rsidR="003D1D1C">
        <w:t>chart</w:t>
      </w:r>
      <w:r w:rsidRPr="005B74FC">
        <w:t>.</w:t>
      </w:r>
    </w:p>
    <w:p w14:paraId="040A0AE0" w14:textId="2DD5C9EA" w:rsidR="005264F3" w:rsidRPr="005B74FC" w:rsidRDefault="005264F3" w:rsidP="003B34A0">
      <w:pPr>
        <w:pStyle w:val="BodyText"/>
      </w:pPr>
      <w:r w:rsidRPr="005B74FC">
        <w:t xml:space="preserve">If the medicine was offered to the person but was not needed at that time then an appropriate code should be included on the MAR </w:t>
      </w:r>
      <w:r w:rsidR="00142C6F">
        <w:t>chart</w:t>
      </w:r>
      <w:r w:rsidRPr="005B74FC">
        <w:t>. It is good practice for the directions to state what the medication is required for e.g. constipation.</w:t>
      </w:r>
    </w:p>
    <w:p w14:paraId="1CFAA4F9" w14:textId="77777777" w:rsidR="003E0A05" w:rsidRDefault="003E0A05" w:rsidP="003B34A0">
      <w:pPr>
        <w:pStyle w:val="BodyText"/>
      </w:pPr>
    </w:p>
    <w:p w14:paraId="104FD4DF" w14:textId="444D5B81" w:rsidR="005264F3" w:rsidRPr="005B74FC" w:rsidRDefault="005264F3" w:rsidP="003B34A0">
      <w:pPr>
        <w:pStyle w:val="BodyText"/>
      </w:pPr>
      <w:r w:rsidRPr="005B74FC">
        <w:t xml:space="preserve">A Pro re Nata (PRN) </w:t>
      </w:r>
      <w:r w:rsidR="009342BC">
        <w:t>(</w:t>
      </w:r>
      <w:r w:rsidRPr="005B74FC">
        <w:t>Latin for “when required”</w:t>
      </w:r>
      <w:r w:rsidR="009342BC">
        <w:t>)</w:t>
      </w:r>
      <w:r w:rsidRPr="005B74FC">
        <w:t xml:space="preserve"> dose chart must be completed for all PRN medication. For each medicine this must include name, dose, strength, frequency, minimum time between doses and maximum dose in 24 hours. This must be reviewed regularly. </w:t>
      </w:r>
      <w:r w:rsidRPr="00165BC7">
        <w:t>(</w:t>
      </w:r>
      <w:hyperlink w:anchor="_Appendix_19_–" w:history="1">
        <w:r w:rsidRPr="00165BC7">
          <w:rPr>
            <w:rStyle w:val="Hyperlink"/>
          </w:rPr>
          <w:t>Appendix 19</w:t>
        </w:r>
      </w:hyperlink>
      <w:r w:rsidRPr="00165BC7">
        <w:t>)</w:t>
      </w:r>
    </w:p>
    <w:p w14:paraId="27B3F474" w14:textId="77777777" w:rsidR="00C47BE9" w:rsidRDefault="00C47BE9" w:rsidP="003B34A0">
      <w:pPr>
        <w:pStyle w:val="BodyText"/>
      </w:pPr>
    </w:p>
    <w:p w14:paraId="61A629E7" w14:textId="0A277B5A" w:rsidR="005264F3" w:rsidRPr="005B74FC" w:rsidRDefault="005264F3" w:rsidP="003B34A0">
      <w:pPr>
        <w:pStyle w:val="BodyText"/>
      </w:pPr>
      <w:r w:rsidRPr="005B74FC">
        <w:lastRenderedPageBreak/>
        <w:t>A person’s requirements for a PRN medicine must be reviewed on a regular basis.</w:t>
      </w:r>
    </w:p>
    <w:p w14:paraId="302C1C01" w14:textId="77777777" w:rsidR="005264F3" w:rsidRDefault="005264F3" w:rsidP="00C658C7">
      <w:pPr>
        <w:pStyle w:val="NumberedNormal"/>
        <w:numPr>
          <w:ilvl w:val="1"/>
          <w:numId w:val="0"/>
        </w:numPr>
        <w:spacing w:after="0" w:line="276" w:lineRule="auto"/>
      </w:pPr>
    </w:p>
    <w:p w14:paraId="6C5E68B4" w14:textId="77777777" w:rsidR="004E5B2D" w:rsidRPr="00C47BE9" w:rsidRDefault="00F67DC7" w:rsidP="00BD542B">
      <w:pPr>
        <w:pStyle w:val="Heading3"/>
      </w:pPr>
      <w:bookmarkStart w:id="55" w:name="_Toc201648086"/>
      <w:bookmarkStart w:id="56" w:name="_Toc202532916"/>
      <w:bookmarkStart w:id="57" w:name="_Toc211329009"/>
      <w:r w:rsidRPr="00C47BE9">
        <w:rPr>
          <w:rStyle w:val="Heading2Char"/>
          <w:sz w:val="28"/>
          <w:szCs w:val="28"/>
        </w:rPr>
        <w:t>Missed Doses</w:t>
      </w:r>
      <w:bookmarkEnd w:id="55"/>
      <w:bookmarkEnd w:id="56"/>
      <w:bookmarkEnd w:id="57"/>
      <w:r w:rsidRPr="00C47BE9">
        <w:t xml:space="preserve"> </w:t>
      </w:r>
    </w:p>
    <w:p w14:paraId="3AE6D567" w14:textId="2CD152C8" w:rsidR="00F67DC7" w:rsidRDefault="004E5B2D" w:rsidP="003B34A0">
      <w:pPr>
        <w:pStyle w:val="BodyText"/>
      </w:pPr>
      <w:r>
        <w:t>I</w:t>
      </w:r>
      <w:r w:rsidR="00F67DC7">
        <w:t xml:space="preserve">f a dose of medication was missed or omitted during the previous visit a double dose MUST NOT be given. Care </w:t>
      </w:r>
      <w:r w:rsidR="001F1572">
        <w:t>s</w:t>
      </w:r>
      <w:r w:rsidR="00F67DC7">
        <w:t xml:space="preserve">taff must record on the MAR chart that a dose has been missed and report to their </w:t>
      </w:r>
      <w:r w:rsidR="008E7D78">
        <w:t>manager</w:t>
      </w:r>
      <w:r w:rsidR="00F67DC7">
        <w:t xml:space="preserve"> </w:t>
      </w:r>
      <w:r w:rsidR="008E7D78">
        <w:t xml:space="preserve">community </w:t>
      </w:r>
      <w:r w:rsidR="00F67DC7">
        <w:t xml:space="preserve">who should immediately contact the </w:t>
      </w:r>
      <w:r w:rsidR="008E7D78">
        <w:t>c</w:t>
      </w:r>
      <w:r w:rsidR="00F67DC7">
        <w:t xml:space="preserve">ommunity </w:t>
      </w:r>
      <w:r w:rsidR="008E7D78">
        <w:t>p</w:t>
      </w:r>
      <w:r w:rsidR="00F67DC7">
        <w:t>harmacist or GP.</w:t>
      </w:r>
    </w:p>
    <w:p w14:paraId="70712ACC" w14:textId="29B11B24" w:rsidR="00F67DC7" w:rsidRDefault="00F67DC7" w:rsidP="00F67DC7">
      <w:pPr>
        <w:pStyle w:val="NumberedNormal"/>
        <w:numPr>
          <w:ilvl w:val="1"/>
          <w:numId w:val="0"/>
        </w:numPr>
        <w:spacing w:line="240" w:lineRule="auto"/>
      </w:pPr>
    </w:p>
    <w:p w14:paraId="4083D30A" w14:textId="4ADB7C2A" w:rsidR="00F67DC7" w:rsidRPr="00A04C6E" w:rsidRDefault="00F67DC7" w:rsidP="00EC5722">
      <w:pPr>
        <w:rPr>
          <w:b/>
          <w:bCs/>
        </w:rPr>
      </w:pPr>
      <w:bookmarkStart w:id="58" w:name="_Toc201648087"/>
      <w:r w:rsidRPr="00A04C6E">
        <w:rPr>
          <w:b/>
          <w:bCs/>
        </w:rPr>
        <w:t>Category 3: Administering Medication by Specialised Techniques</w:t>
      </w:r>
      <w:bookmarkEnd w:id="58"/>
    </w:p>
    <w:p w14:paraId="1C43F516" w14:textId="7F5ECDAA" w:rsidR="00F67DC7" w:rsidRDefault="00F67DC7" w:rsidP="003B34A0">
      <w:pPr>
        <w:pStyle w:val="BodyText"/>
      </w:pPr>
      <w:r>
        <w:t>In exceptional circumstances following an assessment by an appropriate Healthcare</w:t>
      </w:r>
    </w:p>
    <w:p w14:paraId="1E4B2738" w14:textId="6E225308" w:rsidR="00F67DC7" w:rsidRDefault="00F67DC7" w:rsidP="003B34A0">
      <w:pPr>
        <w:pStyle w:val="BodyText"/>
      </w:pPr>
      <w:r>
        <w:t xml:space="preserve">Professional, and after specific Category 3 training supported by clinical supervision from the Healthcare Professional, </w:t>
      </w:r>
      <w:r w:rsidR="001F1572">
        <w:t xml:space="preserve">care staff </w:t>
      </w:r>
      <w:r>
        <w:t>may be required to administer medication by a specialist technique including:</w:t>
      </w:r>
    </w:p>
    <w:p w14:paraId="442C6057" w14:textId="6CA24931" w:rsidR="00F67DC7" w:rsidRDefault="00F67DC7" w:rsidP="0048065C">
      <w:pPr>
        <w:pStyle w:val="NumberedNormal"/>
        <w:numPr>
          <w:ilvl w:val="0"/>
          <w:numId w:val="10"/>
        </w:numPr>
        <w:spacing w:line="240" w:lineRule="auto"/>
      </w:pPr>
      <w:r>
        <w:t>Rectal administration, e.g. suppositories, diazepam (for epileptic seizure).</w:t>
      </w:r>
    </w:p>
    <w:p w14:paraId="7578D101" w14:textId="30B4E53C" w:rsidR="00F67DC7" w:rsidRDefault="00F67DC7" w:rsidP="0048065C">
      <w:pPr>
        <w:pStyle w:val="NumberedNormal"/>
        <w:numPr>
          <w:ilvl w:val="0"/>
          <w:numId w:val="10"/>
        </w:numPr>
        <w:spacing w:line="240" w:lineRule="auto"/>
      </w:pPr>
      <w:r>
        <w:t>Insulin by injection including testing of blood sugars.</w:t>
      </w:r>
    </w:p>
    <w:p w14:paraId="6EC7601E" w14:textId="26CB086A" w:rsidR="008C71BA" w:rsidRDefault="00F67DC7" w:rsidP="0048065C">
      <w:pPr>
        <w:pStyle w:val="NumberedNormal"/>
        <w:numPr>
          <w:ilvl w:val="0"/>
          <w:numId w:val="10"/>
        </w:numPr>
        <w:spacing w:line="240" w:lineRule="auto"/>
      </w:pPr>
      <w:r>
        <w:t>Administration through a Percutaneous Endoscopic Gastrostomy (PEG)</w:t>
      </w:r>
    </w:p>
    <w:p w14:paraId="512B9FEC" w14:textId="77777777" w:rsidR="001C049C" w:rsidRDefault="00D94CA9" w:rsidP="0048065C">
      <w:pPr>
        <w:pStyle w:val="NumberedNormal"/>
        <w:numPr>
          <w:ilvl w:val="0"/>
          <w:numId w:val="10"/>
        </w:numPr>
        <w:spacing w:after="40" w:line="240" w:lineRule="auto"/>
      </w:pPr>
      <w:r w:rsidRPr="005B74FC">
        <w:t>Buccal administration (when medicines are dissolved between the cheek and gum) e.g. midazolam</w:t>
      </w:r>
    </w:p>
    <w:p w14:paraId="50DBECF6" w14:textId="5BDD3AF5" w:rsidR="00D94CA9" w:rsidRPr="005B74FC" w:rsidRDefault="00D94CA9" w:rsidP="0048065C">
      <w:pPr>
        <w:pStyle w:val="NumberedNormal"/>
        <w:numPr>
          <w:ilvl w:val="0"/>
          <w:numId w:val="10"/>
        </w:numPr>
        <w:spacing w:after="40" w:line="240" w:lineRule="auto"/>
      </w:pPr>
      <w:r w:rsidRPr="005B74FC">
        <w:t>Administration of oxygen</w:t>
      </w:r>
    </w:p>
    <w:p w14:paraId="55C8FE13" w14:textId="77777777" w:rsidR="00A66157" w:rsidRDefault="00A66157" w:rsidP="00F67DC7">
      <w:pPr>
        <w:pStyle w:val="NumberedNormal"/>
        <w:numPr>
          <w:ilvl w:val="1"/>
          <w:numId w:val="0"/>
        </w:numPr>
        <w:spacing w:line="240" w:lineRule="auto"/>
      </w:pPr>
    </w:p>
    <w:p w14:paraId="1D0E1787" w14:textId="5CEADA51" w:rsidR="00A66157" w:rsidRDefault="00F67DC7" w:rsidP="003B34A0">
      <w:pPr>
        <w:pStyle w:val="BodyText"/>
      </w:pPr>
      <w:r>
        <w:t xml:space="preserve">If any of these tasks are delegated to </w:t>
      </w:r>
      <w:r w:rsidR="00A66157">
        <w:t xml:space="preserve">care </w:t>
      </w:r>
      <w:r w:rsidR="00BC240B">
        <w:t>staff,</w:t>
      </w:r>
      <w:r w:rsidR="00A66157">
        <w:t xml:space="preserve"> </w:t>
      </w:r>
      <w:r>
        <w:t>then:</w:t>
      </w:r>
    </w:p>
    <w:p w14:paraId="13CD6C73" w14:textId="16CE14A3" w:rsidR="00F67DC7" w:rsidRDefault="00A66157" w:rsidP="0048065C">
      <w:pPr>
        <w:pStyle w:val="NumberedNormal"/>
        <w:numPr>
          <w:ilvl w:val="0"/>
          <w:numId w:val="11"/>
        </w:numPr>
        <w:spacing w:before="0" w:line="240" w:lineRule="auto"/>
      </w:pPr>
      <w:r>
        <w:t>T</w:t>
      </w:r>
      <w:r w:rsidR="00F67DC7">
        <w:t xml:space="preserve">here must be a procedure in place that will ensure full risk assessments are completed and documented in the Service Provision Order and Service Delivery Plan. </w:t>
      </w:r>
    </w:p>
    <w:p w14:paraId="4F6A22F6" w14:textId="53D0B472" w:rsidR="002C4845" w:rsidRDefault="007064C4" w:rsidP="003B34A0">
      <w:pPr>
        <w:pStyle w:val="BodyText"/>
      </w:pPr>
      <w:r>
        <w:t>T</w:t>
      </w:r>
      <w:r w:rsidR="00F67DC7">
        <w:t>he Healthcare Professional must provide any necessary training and confirm</w:t>
      </w:r>
      <w:r w:rsidR="005D1FBD">
        <w:t xml:space="preserve"> </w:t>
      </w:r>
      <w:r w:rsidR="00F67DC7">
        <w:t xml:space="preserve">competency </w:t>
      </w:r>
      <w:r>
        <w:t xml:space="preserve">of care staff to carry </w:t>
      </w:r>
      <w:r w:rsidR="00F67DC7">
        <w:t>out the task.</w:t>
      </w:r>
      <w:r w:rsidR="00226A52">
        <w:t xml:space="preserve"> </w:t>
      </w:r>
      <w:r w:rsidR="00F67DC7">
        <w:t xml:space="preserve">Care </w:t>
      </w:r>
      <w:r w:rsidR="00BC240B">
        <w:t>s</w:t>
      </w:r>
      <w:r w:rsidR="00F67DC7">
        <w:t xml:space="preserve">taff </w:t>
      </w:r>
      <w:r w:rsidR="004E5B2D">
        <w:t>can r</w:t>
      </w:r>
      <w:r w:rsidR="00F67DC7">
        <w:t>efus</w:t>
      </w:r>
      <w:r w:rsidR="004E5B2D">
        <w:t xml:space="preserve">e </w:t>
      </w:r>
      <w:r w:rsidR="00F67DC7">
        <w:t>to assist with the administration of medication by specialist techniques if they do not feel competent to undertake the task</w:t>
      </w:r>
      <w:r w:rsidR="00B34D54">
        <w:t>.</w:t>
      </w:r>
    </w:p>
    <w:p w14:paraId="25BDE756" w14:textId="77777777" w:rsidR="007F77AC" w:rsidRPr="005B74FC" w:rsidRDefault="007F77AC" w:rsidP="00BD542B">
      <w:pPr>
        <w:pStyle w:val="Heading3"/>
      </w:pPr>
      <w:bookmarkStart w:id="59" w:name="_Covert_Administration"/>
      <w:bookmarkStart w:id="60" w:name="_Toc201648088"/>
      <w:bookmarkStart w:id="61" w:name="_Toc202532917"/>
      <w:bookmarkStart w:id="62" w:name="_Toc211329010"/>
      <w:bookmarkEnd w:id="59"/>
      <w:r w:rsidRPr="005B74FC">
        <w:t>Covert Administration</w:t>
      </w:r>
      <w:bookmarkEnd w:id="60"/>
      <w:bookmarkEnd w:id="61"/>
      <w:bookmarkEnd w:id="62"/>
    </w:p>
    <w:p w14:paraId="0160902F" w14:textId="738A6F9A" w:rsidR="007F77AC" w:rsidRPr="005B74FC" w:rsidRDefault="00487C87" w:rsidP="003B34A0">
      <w:pPr>
        <w:pStyle w:val="BodyText"/>
      </w:pPr>
      <w:r>
        <w:t>Covert administration is when medicines are administered in a disguised format without the</w:t>
      </w:r>
      <w:r w:rsidR="00873062">
        <w:t xml:space="preserve"> </w:t>
      </w:r>
      <w:r>
        <w:t>knowledge or consent of the person receiving them, for example, in food or in a drink.</w:t>
      </w:r>
      <w:r w:rsidR="007F77AC" w:rsidRPr="005B74FC">
        <w:t xml:space="preserve"> There may be certain circumstances in which covert </w:t>
      </w:r>
      <w:r w:rsidR="007F77AC" w:rsidRPr="005B74FC">
        <w:lastRenderedPageBreak/>
        <w:t>administration may need to be considered to prevent a person missing out on essential treatment. Covert administration is only likely to be necessary or appropriate where:</w:t>
      </w:r>
    </w:p>
    <w:p w14:paraId="7088088E" w14:textId="77777777" w:rsidR="007F77AC" w:rsidRPr="005B74FC" w:rsidRDefault="007F77AC" w:rsidP="0048065C">
      <w:pPr>
        <w:pStyle w:val="ListParagraph"/>
        <w:numPr>
          <w:ilvl w:val="0"/>
          <w:numId w:val="12"/>
        </w:numPr>
        <w:spacing w:after="40"/>
        <w:contextualSpacing w:val="0"/>
      </w:pPr>
      <w:r w:rsidRPr="005B74FC">
        <w:t>A person actively refuses their medicine, and</w:t>
      </w:r>
    </w:p>
    <w:p w14:paraId="2DBD133E" w14:textId="77777777" w:rsidR="007F77AC" w:rsidRPr="005B74FC" w:rsidRDefault="007F77AC" w:rsidP="0048065C">
      <w:pPr>
        <w:pStyle w:val="ListParagraph"/>
        <w:numPr>
          <w:ilvl w:val="0"/>
          <w:numId w:val="12"/>
        </w:numPr>
        <w:spacing w:after="40"/>
        <w:contextualSpacing w:val="0"/>
      </w:pPr>
      <w:r w:rsidRPr="005B74FC">
        <w:t>That person is assessed not to have the capacity to understand the consequences of their refusal, and</w:t>
      </w:r>
    </w:p>
    <w:p w14:paraId="499806DE" w14:textId="77777777" w:rsidR="007F77AC" w:rsidRPr="005B74FC" w:rsidRDefault="007F77AC" w:rsidP="0048065C">
      <w:pPr>
        <w:pStyle w:val="ListParagraph"/>
        <w:numPr>
          <w:ilvl w:val="0"/>
          <w:numId w:val="12"/>
        </w:numPr>
        <w:spacing w:after="40"/>
        <w:contextualSpacing w:val="0"/>
      </w:pPr>
      <w:r w:rsidRPr="005B74FC">
        <w:t>The medicine is deemed essential to the person’s health and wellbeing</w:t>
      </w:r>
    </w:p>
    <w:p w14:paraId="20559287" w14:textId="77777777" w:rsidR="006233F0" w:rsidRDefault="006233F0" w:rsidP="006233F0">
      <w:pPr>
        <w:pStyle w:val="NumberedNormal"/>
        <w:numPr>
          <w:ilvl w:val="1"/>
          <w:numId w:val="0"/>
        </w:numPr>
        <w:spacing w:before="0" w:after="0" w:line="240" w:lineRule="auto"/>
      </w:pPr>
    </w:p>
    <w:p w14:paraId="253AE6D0" w14:textId="45E7DC48" w:rsidR="006233F0" w:rsidRDefault="005B7C3F" w:rsidP="003B34A0">
      <w:pPr>
        <w:pStyle w:val="BodyText"/>
      </w:pPr>
      <w:r w:rsidRPr="005B7C3F">
        <w:t>The principles of the Mental Capacity Act (2005) should be followed</w:t>
      </w:r>
      <w:r>
        <w:t xml:space="preserve">. </w:t>
      </w:r>
      <w:r w:rsidR="006233F0">
        <w:t>If the person is found to be able to complete all four elements of the mental capacity assessment, then</w:t>
      </w:r>
      <w:r w:rsidR="002949D8">
        <w:t xml:space="preserve"> </w:t>
      </w:r>
      <w:r w:rsidR="006233F0">
        <w:t>they should be assumed to have the mental capacity to make the decision themselves, even if their</w:t>
      </w:r>
      <w:r w:rsidR="002949D8">
        <w:t xml:space="preserve"> </w:t>
      </w:r>
      <w:r w:rsidR="006233F0">
        <w:t>decision appears unwise. In these circumstances the decision must be respected, and covert</w:t>
      </w:r>
      <w:r w:rsidR="002949D8">
        <w:t xml:space="preserve"> </w:t>
      </w:r>
      <w:r w:rsidR="006233F0">
        <w:t>medication cannot be given. It is important that this process is followed, as presumptions about a</w:t>
      </w:r>
      <w:r w:rsidR="002949D8">
        <w:t xml:space="preserve"> </w:t>
      </w:r>
      <w:r w:rsidR="006233F0">
        <w:t>person’s mental capacity cannot be based solely on their diagnosis (MCA, 2005.)</w:t>
      </w:r>
      <w:r w:rsidR="006233F0">
        <w:cr/>
      </w:r>
    </w:p>
    <w:p w14:paraId="587E3C4E" w14:textId="51649616" w:rsidR="003677D4" w:rsidRDefault="00D04E40" w:rsidP="003B34A0">
      <w:pPr>
        <w:pStyle w:val="BodyText"/>
      </w:pPr>
      <w:r>
        <w:t>The use of covert administration must be recorded in person’s care records</w:t>
      </w:r>
      <w:r w:rsidR="00F25A01">
        <w:t>.</w:t>
      </w:r>
      <w:r w:rsidR="00B12319">
        <w:t xml:space="preserve"> It should only be used </w:t>
      </w:r>
      <w:r w:rsidR="007F77AC" w:rsidRPr="005B74FC">
        <w:t xml:space="preserve">after trying all other options. </w:t>
      </w:r>
      <w:r w:rsidR="003677D4" w:rsidRPr="003677D4">
        <w:t xml:space="preserve">Care </w:t>
      </w:r>
      <w:r w:rsidR="0035096D">
        <w:t>staff</w:t>
      </w:r>
      <w:r w:rsidR="003677D4" w:rsidRPr="003677D4">
        <w:t xml:space="preserve"> must be trained and assessed as competent to give the medicine covertly </w:t>
      </w:r>
    </w:p>
    <w:p w14:paraId="517B5074" w14:textId="1BED6D17" w:rsidR="007F77AC" w:rsidRPr="005B74FC" w:rsidRDefault="00B15574" w:rsidP="003B34A0">
      <w:pPr>
        <w:pStyle w:val="BodyText"/>
      </w:pPr>
      <w:r>
        <w:t xml:space="preserve">Each medicine will need to be </w:t>
      </w:r>
      <w:r w:rsidR="006B560F">
        <w:t xml:space="preserve">identified for covert administration, </w:t>
      </w:r>
      <w:r w:rsidR="00A539C4">
        <w:t>and</w:t>
      </w:r>
      <w:r w:rsidR="006B560F">
        <w:t xml:space="preserve"> each time a new medicine is prescribed o</w:t>
      </w:r>
      <w:r w:rsidR="00A539C4">
        <w:t xml:space="preserve">r there are any </w:t>
      </w:r>
      <w:r w:rsidR="003D672B">
        <w:t>changes.</w:t>
      </w:r>
      <w:r w:rsidR="006B560F">
        <w:t xml:space="preserve"> </w:t>
      </w:r>
      <w:r w:rsidR="002D7F3C" w:rsidRPr="002D7F3C">
        <w:t xml:space="preserve">Medicines administration records should clearly record which medicines you administer covertly and when. </w:t>
      </w:r>
      <w:r w:rsidR="007F77AC" w:rsidRPr="005B74FC">
        <w:t xml:space="preserve">The decision-making process must be easy to follow and clearly documented. </w:t>
      </w:r>
      <w:r w:rsidR="00D52AEF">
        <w:t xml:space="preserve">This should include: </w:t>
      </w:r>
    </w:p>
    <w:p w14:paraId="2675867C" w14:textId="41872589" w:rsidR="007F77AC" w:rsidRPr="005B74FC" w:rsidRDefault="007F77AC" w:rsidP="0048065C">
      <w:pPr>
        <w:pStyle w:val="ListParagraph"/>
        <w:numPr>
          <w:ilvl w:val="0"/>
          <w:numId w:val="13"/>
        </w:numPr>
        <w:spacing w:after="40"/>
        <w:contextualSpacing w:val="0"/>
      </w:pPr>
      <w:r w:rsidRPr="005B74FC">
        <w:t>Who is involved in and</w:t>
      </w:r>
      <w:r w:rsidR="00DB2F16">
        <w:t>,</w:t>
      </w:r>
      <w:r w:rsidRPr="005B74FC">
        <w:t xml:space="preserve"> responsible for decision making</w:t>
      </w:r>
    </w:p>
    <w:p w14:paraId="05B517B9" w14:textId="105903B4" w:rsidR="007F77AC" w:rsidRPr="005B74FC" w:rsidRDefault="0009435D" w:rsidP="0048065C">
      <w:pPr>
        <w:pStyle w:val="ListParagraph"/>
        <w:numPr>
          <w:ilvl w:val="0"/>
          <w:numId w:val="13"/>
        </w:numPr>
        <w:spacing w:after="40"/>
        <w:contextualSpacing w:val="0"/>
      </w:pPr>
      <w:r>
        <w:t xml:space="preserve">Assessment of a </w:t>
      </w:r>
      <w:r w:rsidR="007F77AC" w:rsidRPr="005B74FC">
        <w:t>person’s mental capacity to make a specific decision about their medicines</w:t>
      </w:r>
    </w:p>
    <w:p w14:paraId="0F5BC211" w14:textId="77777777" w:rsidR="007F77AC" w:rsidRPr="005B74FC" w:rsidRDefault="007F77AC" w:rsidP="0048065C">
      <w:pPr>
        <w:pStyle w:val="ListParagraph"/>
        <w:numPr>
          <w:ilvl w:val="0"/>
          <w:numId w:val="13"/>
        </w:numPr>
        <w:spacing w:after="40"/>
        <w:contextualSpacing w:val="0"/>
      </w:pPr>
      <w:r w:rsidRPr="005B74FC">
        <w:t>Seeking advice from the prescriber about other options, for example, whether the medicine could be stopped</w:t>
      </w:r>
    </w:p>
    <w:p w14:paraId="4E30BFF2" w14:textId="28B8109D" w:rsidR="007F77AC" w:rsidRPr="005B74FC" w:rsidRDefault="007F77AC" w:rsidP="0048065C">
      <w:pPr>
        <w:pStyle w:val="ListParagraph"/>
        <w:numPr>
          <w:ilvl w:val="0"/>
          <w:numId w:val="13"/>
        </w:numPr>
        <w:spacing w:after="40"/>
        <w:contextualSpacing w:val="0"/>
      </w:pPr>
      <w:r w:rsidRPr="005B74FC">
        <w:t xml:space="preserve">Holding a </w:t>
      </w:r>
      <w:r w:rsidR="0009435D" w:rsidRPr="005B74FC">
        <w:t>best interest</w:t>
      </w:r>
      <w:r w:rsidRPr="005B74FC">
        <w:t xml:space="preserve"> meeting to agree whether giving medicines covertly is in the person’s best interests </w:t>
      </w:r>
    </w:p>
    <w:p w14:paraId="3F40827A" w14:textId="0C17DCFC" w:rsidR="007F77AC" w:rsidRPr="005B74FC" w:rsidRDefault="007F77AC" w:rsidP="0048065C">
      <w:pPr>
        <w:pStyle w:val="ListParagraph"/>
        <w:numPr>
          <w:ilvl w:val="0"/>
          <w:numId w:val="13"/>
        </w:numPr>
        <w:spacing w:after="40"/>
        <w:contextualSpacing w:val="0"/>
      </w:pPr>
      <w:r w:rsidRPr="005B74FC">
        <w:t xml:space="preserve">Recording any decisions </w:t>
      </w:r>
      <w:r w:rsidR="006F50D0">
        <w:t>made</w:t>
      </w:r>
    </w:p>
    <w:p w14:paraId="28DA5AD0" w14:textId="77777777" w:rsidR="007F77AC" w:rsidRPr="005B74FC" w:rsidRDefault="007F77AC" w:rsidP="0048065C">
      <w:pPr>
        <w:pStyle w:val="ListParagraph"/>
        <w:numPr>
          <w:ilvl w:val="0"/>
          <w:numId w:val="13"/>
        </w:numPr>
        <w:spacing w:after="40"/>
        <w:contextualSpacing w:val="0"/>
      </w:pPr>
      <w:r w:rsidRPr="005B74FC">
        <w:t>Agreeing where records of the decision are kept and who has access</w:t>
      </w:r>
    </w:p>
    <w:p w14:paraId="5BDAA4E5" w14:textId="77777777" w:rsidR="007F77AC" w:rsidRPr="005B74FC" w:rsidRDefault="007F77AC" w:rsidP="0048065C">
      <w:pPr>
        <w:pStyle w:val="ListParagraph"/>
        <w:numPr>
          <w:ilvl w:val="0"/>
          <w:numId w:val="13"/>
        </w:numPr>
        <w:spacing w:after="40"/>
        <w:contextualSpacing w:val="0"/>
      </w:pPr>
      <w:r w:rsidRPr="005B74FC">
        <w:t>Planning how medicines will be given covertly, for example, by seeking advice from a pharmacist</w:t>
      </w:r>
    </w:p>
    <w:p w14:paraId="6DF4BC08" w14:textId="255AA81F" w:rsidR="007F77AC" w:rsidRPr="005B74FC" w:rsidRDefault="007F77AC" w:rsidP="0048065C">
      <w:pPr>
        <w:pStyle w:val="ListParagraph"/>
        <w:numPr>
          <w:ilvl w:val="0"/>
          <w:numId w:val="13"/>
        </w:numPr>
        <w:spacing w:after="40"/>
        <w:contextualSpacing w:val="0"/>
      </w:pPr>
      <w:r w:rsidRPr="005B74FC">
        <w:t xml:space="preserve">Providing authorisation and clear instructions for care </w:t>
      </w:r>
      <w:r w:rsidR="0035096D">
        <w:t>staff</w:t>
      </w:r>
      <w:r w:rsidRPr="005B74FC">
        <w:t xml:space="preserve"> in the provider’s care plan including possible adverse effects</w:t>
      </w:r>
    </w:p>
    <w:p w14:paraId="60DE6CC0" w14:textId="77777777" w:rsidR="007F77AC" w:rsidRPr="005B74FC" w:rsidRDefault="007F77AC" w:rsidP="0048065C">
      <w:pPr>
        <w:pStyle w:val="ListParagraph"/>
        <w:numPr>
          <w:ilvl w:val="0"/>
          <w:numId w:val="13"/>
        </w:numPr>
        <w:spacing w:after="40"/>
        <w:contextualSpacing w:val="0"/>
      </w:pPr>
      <w:r w:rsidRPr="005B74FC">
        <w:lastRenderedPageBreak/>
        <w:t>When the decision to give medicines covertly will be reviewed</w:t>
      </w:r>
    </w:p>
    <w:p w14:paraId="67C7B16F" w14:textId="21F06AA1" w:rsidR="007F77AC" w:rsidRPr="005B74FC" w:rsidRDefault="007F77AC" w:rsidP="00747007">
      <w:pPr>
        <w:pStyle w:val="IndentNormal"/>
        <w:ind w:left="284"/>
      </w:pPr>
      <w:r w:rsidRPr="005B74FC">
        <w:t xml:space="preserve">Care </w:t>
      </w:r>
      <w:r w:rsidR="0035096D">
        <w:t>staff</w:t>
      </w:r>
      <w:r w:rsidRPr="005B74FC">
        <w:t xml:space="preserve"> must be trained and assessed as competent to give the medicine covertly </w:t>
      </w:r>
    </w:p>
    <w:p w14:paraId="4FDE6874" w14:textId="7718C349" w:rsidR="007F77AC" w:rsidRPr="009B61B0" w:rsidRDefault="007F77AC" w:rsidP="003B34A0">
      <w:pPr>
        <w:pStyle w:val="BodyText"/>
        <w:rPr>
          <w:b/>
          <w:bCs/>
        </w:rPr>
      </w:pPr>
      <w:r w:rsidRPr="005B74FC">
        <w:rPr>
          <w:rStyle w:val="Strong"/>
        </w:rPr>
        <w:t xml:space="preserve">Please </w:t>
      </w:r>
      <w:r w:rsidR="00707BEA" w:rsidRPr="005B74FC">
        <w:rPr>
          <w:rStyle w:val="Strong"/>
        </w:rPr>
        <w:t>note that</w:t>
      </w:r>
      <w:r w:rsidR="00B20DB4">
        <w:rPr>
          <w:rStyle w:val="Strong"/>
        </w:rPr>
        <w:t xml:space="preserve"> </w:t>
      </w:r>
      <w:r w:rsidR="00B20DB4" w:rsidRPr="00FA138E">
        <w:rPr>
          <w:rStyle w:val="Strong"/>
          <w:b w:val="0"/>
          <w:bCs w:val="0"/>
        </w:rPr>
        <w:t>crushing</w:t>
      </w:r>
      <w:r w:rsidRPr="00DD0305">
        <w:rPr>
          <w:rStyle w:val="Strong"/>
          <w:b w:val="0"/>
          <w:bCs w:val="0"/>
        </w:rPr>
        <w:t xml:space="preserve"> medication does not constitute covert administration if the person is aware that they are taking the </w:t>
      </w:r>
      <w:r w:rsidR="007C1C85" w:rsidRPr="00DD0305">
        <w:rPr>
          <w:rStyle w:val="Strong"/>
          <w:b w:val="0"/>
          <w:bCs w:val="0"/>
        </w:rPr>
        <w:t>medication,</w:t>
      </w:r>
      <w:r w:rsidR="007C1C85">
        <w:rPr>
          <w:rStyle w:val="Strong"/>
          <w:b w:val="0"/>
          <w:bCs w:val="0"/>
        </w:rPr>
        <w:t xml:space="preserve"> </w:t>
      </w:r>
      <w:r w:rsidR="007C1C85" w:rsidRPr="007C1C85">
        <w:rPr>
          <w:rStyle w:val="Strong"/>
          <w:b w:val="0"/>
          <w:bCs w:val="0"/>
        </w:rPr>
        <w:t xml:space="preserve">and it </w:t>
      </w:r>
      <w:r w:rsidR="009B61B0" w:rsidRPr="007C1C85">
        <w:rPr>
          <w:rStyle w:val="Strong"/>
          <w:b w:val="0"/>
          <w:bCs w:val="0"/>
        </w:rPr>
        <w:t>is only</w:t>
      </w:r>
      <w:r w:rsidRPr="007C1C85">
        <w:rPr>
          <w:rStyle w:val="Strong"/>
          <w:b w:val="0"/>
          <w:bCs w:val="0"/>
        </w:rPr>
        <w:t xml:space="preserve"> to aid swallowing</w:t>
      </w:r>
      <w:r w:rsidR="007C1C85">
        <w:rPr>
          <w:rStyle w:val="Strong"/>
        </w:rPr>
        <w:t xml:space="preserve">. </w:t>
      </w:r>
      <w:r w:rsidR="009B61B0" w:rsidRPr="009B61B0">
        <w:rPr>
          <w:rStyle w:val="Strong"/>
          <w:b w:val="0"/>
          <w:bCs w:val="0"/>
        </w:rPr>
        <w:t xml:space="preserve">This should </w:t>
      </w:r>
      <w:r w:rsidRPr="009B61B0">
        <w:rPr>
          <w:rStyle w:val="Strong"/>
          <w:b w:val="0"/>
          <w:bCs w:val="0"/>
        </w:rPr>
        <w:t>not be undertaken without seeking advice from a pharmacist to confirm that medicine is suitable to be crushed.</w:t>
      </w:r>
    </w:p>
    <w:p w14:paraId="5C4A5C21" w14:textId="77777777" w:rsidR="007F77AC" w:rsidRPr="005B74FC" w:rsidRDefault="007F77AC" w:rsidP="00BD542B">
      <w:pPr>
        <w:pStyle w:val="Heading3"/>
      </w:pPr>
      <w:bookmarkStart w:id="63" w:name="_Toc201648089"/>
      <w:bookmarkStart w:id="64" w:name="_Toc202532918"/>
      <w:bookmarkStart w:id="65" w:name="_Toc211329011"/>
      <w:r w:rsidRPr="005B74FC">
        <w:t>Variable dose medicines</w:t>
      </w:r>
      <w:bookmarkEnd w:id="63"/>
      <w:bookmarkEnd w:id="64"/>
      <w:bookmarkEnd w:id="65"/>
    </w:p>
    <w:p w14:paraId="2BBD520E" w14:textId="505CCCCC" w:rsidR="007F77AC" w:rsidRPr="005B74FC" w:rsidRDefault="007F77AC" w:rsidP="003B34A0">
      <w:pPr>
        <w:pStyle w:val="BodyText"/>
      </w:pPr>
      <w:r w:rsidRPr="005B74FC">
        <w:t>Where a variable dose is prescribed</w:t>
      </w:r>
      <w:r w:rsidR="001D2BC7">
        <w:t>,</w:t>
      </w:r>
      <w:r w:rsidRPr="005B74FC">
        <w:t xml:space="preserve"> for example “give one or two tablets”</w:t>
      </w:r>
      <w:r w:rsidR="001D2BC7">
        <w:t>. T</w:t>
      </w:r>
      <w:r w:rsidRPr="005B74FC">
        <w:t>he dose given must be recorded on the MAR.</w:t>
      </w:r>
    </w:p>
    <w:p w14:paraId="1901A46D" w14:textId="4059F1AA" w:rsidR="007F77AC" w:rsidRPr="005B74FC" w:rsidRDefault="007F77AC" w:rsidP="003B34A0">
      <w:pPr>
        <w:pStyle w:val="BodyText"/>
      </w:pPr>
      <w:r w:rsidRPr="005B74FC">
        <w:t xml:space="preserve">A variable dose chart must be completed for all variable dose medication. For each </w:t>
      </w:r>
      <w:r w:rsidR="001C30EA" w:rsidRPr="005B74FC">
        <w:t>medicine</w:t>
      </w:r>
      <w:r w:rsidRPr="005B74FC">
        <w:t xml:space="preserve"> this must include name, dose, strength, frequency, minimum time between doses and maximum dose in 24 hours. This must be reviewed </w:t>
      </w:r>
      <w:r w:rsidRPr="004733C0">
        <w:t>regularly. (</w:t>
      </w:r>
      <w:hyperlink w:anchor="_Appendix_19_–" w:history="1">
        <w:r w:rsidRPr="004733C0">
          <w:rPr>
            <w:rStyle w:val="Hyperlink"/>
          </w:rPr>
          <w:t>Appendix 19</w:t>
        </w:r>
      </w:hyperlink>
      <w:r w:rsidRPr="004733C0">
        <w:t>)</w:t>
      </w:r>
    </w:p>
    <w:p w14:paraId="6F0DAC0E" w14:textId="0EF5DE55" w:rsidR="007F77AC" w:rsidRPr="005B74FC" w:rsidRDefault="007F77AC" w:rsidP="003B34A0">
      <w:pPr>
        <w:pStyle w:val="BodyText"/>
      </w:pPr>
      <w:r w:rsidRPr="005B74FC">
        <w:t xml:space="preserve">When a medication is prescribed at a variable dose, the variable dose chart should include information on how a decision is made on the dose to administer e.g. </w:t>
      </w:r>
      <w:r w:rsidR="006650C2" w:rsidRPr="006650C2">
        <w:t>one or two tablets</w:t>
      </w:r>
      <w:r w:rsidRPr="005B74FC">
        <w:t>.</w:t>
      </w:r>
    </w:p>
    <w:p w14:paraId="4BABA213" w14:textId="1DC3355A" w:rsidR="007F77AC" w:rsidRPr="0079267D" w:rsidRDefault="001C30EA" w:rsidP="00BD542B">
      <w:pPr>
        <w:pStyle w:val="Heading3"/>
        <w:rPr>
          <w:bCs/>
        </w:rPr>
      </w:pPr>
      <w:bookmarkStart w:id="66" w:name="_Toc201648090"/>
      <w:bookmarkStart w:id="67" w:name="_Toc202532919"/>
      <w:bookmarkStart w:id="68" w:name="_Toc211329012"/>
      <w:r w:rsidRPr="0079267D">
        <w:t>Role of c</w:t>
      </w:r>
      <w:r w:rsidR="007F77AC" w:rsidRPr="0079267D">
        <w:t>are staff</w:t>
      </w:r>
      <w:bookmarkEnd w:id="66"/>
      <w:bookmarkEnd w:id="67"/>
      <w:bookmarkEnd w:id="68"/>
      <w:r w:rsidR="004D4FBE" w:rsidRPr="0079267D">
        <w:t xml:space="preserve"> </w:t>
      </w:r>
    </w:p>
    <w:p w14:paraId="12758D58" w14:textId="3E96A83C" w:rsidR="007F77AC" w:rsidRPr="005B74FC" w:rsidRDefault="004D4FBE" w:rsidP="003B34A0">
      <w:pPr>
        <w:pStyle w:val="BodyText"/>
      </w:pPr>
      <w:r>
        <w:t xml:space="preserve">Care </w:t>
      </w:r>
      <w:r w:rsidR="009347DC">
        <w:t>s</w:t>
      </w:r>
      <w:r>
        <w:t xml:space="preserve">taff </w:t>
      </w:r>
      <w:r w:rsidR="007F77AC" w:rsidRPr="005B74FC">
        <w:t xml:space="preserve">administering medicines can assume that any actions taken under the care plan are agreed to be in the person’s best interests. However, they have a key role in assessing the </w:t>
      </w:r>
      <w:r w:rsidR="007F77AC" w:rsidRPr="000F0F36">
        <w:rPr>
          <w:color w:val="auto"/>
        </w:rPr>
        <w:t xml:space="preserve">person </w:t>
      </w:r>
      <w:r w:rsidR="007F77AC" w:rsidRPr="009F4F92">
        <w:rPr>
          <w:rStyle w:val="Emphasis"/>
          <w:b w:val="0"/>
          <w:bCs w:val="0"/>
          <w:iCs w:val="0"/>
          <w:color w:val="auto"/>
        </w:rPr>
        <w:t>at the time of administering the medicines</w:t>
      </w:r>
      <w:r w:rsidR="007F77AC" w:rsidRPr="000F0F36">
        <w:rPr>
          <w:color w:val="auto"/>
        </w:rPr>
        <w:t xml:space="preserve">. If there are variations in the circumstances covered by the care plan, then the care </w:t>
      </w:r>
      <w:r w:rsidR="0035096D">
        <w:t>staff</w:t>
      </w:r>
      <w:r w:rsidR="007F77AC" w:rsidRPr="005B74FC">
        <w:t xml:space="preserve"> must not proceed with administering the medicines but must refer to their line manager for further advice.  </w:t>
      </w:r>
    </w:p>
    <w:p w14:paraId="613C449E" w14:textId="77777777" w:rsidR="00707BEA" w:rsidRDefault="00707BEA" w:rsidP="003B34A0">
      <w:pPr>
        <w:pStyle w:val="BodyText"/>
      </w:pPr>
    </w:p>
    <w:p w14:paraId="0B69ECF0" w14:textId="061B5298" w:rsidR="007F77AC" w:rsidRPr="005B74FC" w:rsidRDefault="007F77AC" w:rsidP="003B34A0">
      <w:pPr>
        <w:pStyle w:val="BodyText"/>
      </w:pPr>
      <w:r w:rsidRPr="005B74FC">
        <w:t xml:space="preserve">The care </w:t>
      </w:r>
      <w:r w:rsidR="0035096D">
        <w:t>staff</w:t>
      </w:r>
      <w:r w:rsidRPr="005B74FC">
        <w:t xml:space="preserve"> must not undertake any duties which fall within the responsibility of a </w:t>
      </w:r>
      <w:r w:rsidR="0088688F">
        <w:t>h</w:t>
      </w:r>
      <w:r w:rsidR="00381821">
        <w:t>ealth</w:t>
      </w:r>
      <w:r w:rsidR="0088688F">
        <w:t xml:space="preserve"> </w:t>
      </w:r>
      <w:r w:rsidR="00381821">
        <w:t xml:space="preserve">care </w:t>
      </w:r>
      <w:r w:rsidR="00D5221D">
        <w:t>professional,</w:t>
      </w:r>
      <w:r w:rsidRPr="005B74FC">
        <w:t xml:space="preserve"> e.g. sutures or catheter removal.</w:t>
      </w:r>
    </w:p>
    <w:p w14:paraId="0C7BAD54" w14:textId="0051614B" w:rsidR="001832F8" w:rsidRDefault="007F77AC" w:rsidP="003B34A0">
      <w:pPr>
        <w:pStyle w:val="BodyText"/>
      </w:pPr>
      <w:r w:rsidRPr="005B74FC">
        <w:t xml:space="preserve">Care </w:t>
      </w:r>
      <w:r w:rsidR="0035096D">
        <w:t>staff</w:t>
      </w:r>
      <w:r w:rsidRPr="005B74FC">
        <w:t xml:space="preserve"> must not make any clinical decisions or judgments (e.g. increase or change of dosage) regarding the administration of medicines. If there is any change of circumstances relating to a person’s </w:t>
      </w:r>
      <w:r w:rsidR="00707BEA" w:rsidRPr="005B74FC">
        <w:t>medicines,</w:t>
      </w:r>
      <w:r w:rsidRPr="005B74FC">
        <w:t xml:space="preserve"> care staff must report it to the line manager or a </w:t>
      </w:r>
      <w:r w:rsidR="00707BEA" w:rsidRPr="005B74FC">
        <w:t>healthcare</w:t>
      </w:r>
      <w:r w:rsidRPr="005B74FC">
        <w:t xml:space="preserve"> professional or a nominated person (e.g. next of kin) and it must be recorded on the person’s file. </w:t>
      </w:r>
    </w:p>
    <w:p w14:paraId="79657CBD" w14:textId="77777777" w:rsidR="00707BEA" w:rsidRDefault="00707BEA" w:rsidP="003B34A0">
      <w:pPr>
        <w:pStyle w:val="BodyText"/>
      </w:pPr>
    </w:p>
    <w:p w14:paraId="71E0E027" w14:textId="60215277" w:rsidR="007F77AC" w:rsidRPr="005B74FC" w:rsidRDefault="007F77AC" w:rsidP="003B34A0">
      <w:pPr>
        <w:pStyle w:val="BodyText"/>
      </w:pPr>
      <w:r w:rsidRPr="005B74FC">
        <w:t xml:space="preserve">Any changes in medication should be recorded in the care plan and on the MAR </w:t>
      </w:r>
      <w:r w:rsidR="00142C6F">
        <w:t>chart</w:t>
      </w:r>
      <w:r w:rsidRPr="005B74FC">
        <w:t>. These changes must be handed over to staff coming on duty.</w:t>
      </w:r>
      <w:r w:rsidR="00CB74D5">
        <w:t xml:space="preserve"> </w:t>
      </w:r>
      <w:r w:rsidRPr="005B74FC">
        <w:t xml:space="preserve">Care </w:t>
      </w:r>
      <w:r w:rsidR="0035096D">
        <w:t>staff</w:t>
      </w:r>
      <w:r w:rsidRPr="005B74FC">
        <w:t xml:space="preserve"> may not administer medicines:</w:t>
      </w:r>
    </w:p>
    <w:p w14:paraId="5B04282F" w14:textId="77777777" w:rsidR="007F77AC" w:rsidRPr="005B74FC" w:rsidRDefault="007F77AC" w:rsidP="0048065C">
      <w:pPr>
        <w:pStyle w:val="ListParagraph"/>
        <w:numPr>
          <w:ilvl w:val="0"/>
          <w:numId w:val="14"/>
        </w:numPr>
        <w:spacing w:after="40"/>
        <w:contextualSpacing w:val="0"/>
      </w:pPr>
      <w:r w:rsidRPr="005B74FC">
        <w:t>Into the vein (intravenously)</w:t>
      </w:r>
    </w:p>
    <w:p w14:paraId="49868231" w14:textId="77777777" w:rsidR="007F77AC" w:rsidRPr="005B74FC" w:rsidRDefault="007F77AC" w:rsidP="0048065C">
      <w:pPr>
        <w:pStyle w:val="ListParagraph"/>
        <w:numPr>
          <w:ilvl w:val="0"/>
          <w:numId w:val="14"/>
        </w:numPr>
        <w:spacing w:after="40"/>
        <w:contextualSpacing w:val="0"/>
      </w:pPr>
      <w:r w:rsidRPr="005B74FC">
        <w:lastRenderedPageBreak/>
        <w:t>Vaginally</w:t>
      </w:r>
    </w:p>
    <w:p w14:paraId="483D79F3" w14:textId="77777777" w:rsidR="007F77AC" w:rsidRPr="005B74FC" w:rsidRDefault="007F77AC" w:rsidP="0048065C">
      <w:pPr>
        <w:pStyle w:val="ListParagraph"/>
        <w:numPr>
          <w:ilvl w:val="0"/>
          <w:numId w:val="14"/>
        </w:numPr>
        <w:spacing w:after="40"/>
        <w:contextualSpacing w:val="0"/>
      </w:pPr>
      <w:r w:rsidRPr="005B74FC">
        <w:t>Via a nasogastric tube (a tube directly into the stomach via the nose)</w:t>
      </w:r>
    </w:p>
    <w:p w14:paraId="306B25C2" w14:textId="3E7AF835" w:rsidR="007F77AC" w:rsidRPr="005B74FC" w:rsidRDefault="007F77AC" w:rsidP="003B34A0">
      <w:pPr>
        <w:pStyle w:val="BodyText"/>
      </w:pPr>
      <w:r w:rsidRPr="005B74FC">
        <w:t xml:space="preserve">Care </w:t>
      </w:r>
      <w:r w:rsidR="0035096D">
        <w:t>staff</w:t>
      </w:r>
      <w:r w:rsidRPr="005B74FC">
        <w:t xml:space="preserve"> can obtain information on medicines from the prescriber, pharmacist or patient information leaflets.</w:t>
      </w:r>
      <w:r>
        <w:t xml:space="preserve"> </w:t>
      </w:r>
      <w:r w:rsidRPr="005B74FC">
        <w:t xml:space="preserve">In addition, they can access a website such as the </w:t>
      </w:r>
      <w:hyperlink r:id="rId22" w:history="1">
        <w:r w:rsidRPr="005B74FC">
          <w:rPr>
            <w:rStyle w:val="Hyperlink"/>
          </w:rPr>
          <w:t>NHS website</w:t>
        </w:r>
      </w:hyperlink>
      <w:r w:rsidRPr="005B74FC">
        <w:t>. They must not offer medicines advice to the person without seeking advice from an appropriate health care professional</w:t>
      </w:r>
      <w:r w:rsidR="009701CB">
        <w:t>.</w:t>
      </w:r>
    </w:p>
    <w:p w14:paraId="2B08F6F7" w14:textId="77777777" w:rsidR="007F77AC" w:rsidRPr="005B74FC" w:rsidRDefault="007F77AC" w:rsidP="00BD542B">
      <w:pPr>
        <w:pStyle w:val="Heading3"/>
      </w:pPr>
      <w:bookmarkStart w:id="69" w:name="_Toc201586192"/>
      <w:bookmarkStart w:id="70" w:name="_Toc201647991"/>
      <w:bookmarkStart w:id="71" w:name="_Toc201648092"/>
      <w:bookmarkStart w:id="72" w:name="_Toc202532920"/>
      <w:bookmarkStart w:id="73" w:name="_Toc211329013"/>
      <w:r w:rsidRPr="005B74FC">
        <w:t>A person discharged from hospital</w:t>
      </w:r>
      <w:bookmarkEnd w:id="69"/>
      <w:bookmarkEnd w:id="70"/>
      <w:bookmarkEnd w:id="71"/>
      <w:bookmarkEnd w:id="72"/>
      <w:bookmarkEnd w:id="73"/>
    </w:p>
    <w:p w14:paraId="11F728C4" w14:textId="4B6C1836" w:rsidR="007F77AC" w:rsidRPr="005B74FC" w:rsidRDefault="007F77AC" w:rsidP="003B34A0">
      <w:pPr>
        <w:pStyle w:val="BodyText"/>
      </w:pPr>
      <w:r w:rsidRPr="005B74FC">
        <w:t>A person discharged from hospital may have medicines that differ from that which they had before admission.</w:t>
      </w:r>
      <w:r>
        <w:t xml:space="preserve"> </w:t>
      </w:r>
      <w:r w:rsidRPr="005B74FC">
        <w:t xml:space="preserve">An electronically produced list of medicines will be supplied by the hospital on discharge. If there are any queries, team leaders, supervisors or key </w:t>
      </w:r>
      <w:r w:rsidR="0035096D">
        <w:t>staff</w:t>
      </w:r>
      <w:r w:rsidRPr="005B74FC">
        <w:t xml:space="preserve"> must clarify with the hospital ward which medicines should be administered. </w:t>
      </w:r>
    </w:p>
    <w:p w14:paraId="51E3A22C" w14:textId="77777777" w:rsidR="007F77AC" w:rsidRPr="005B74FC" w:rsidRDefault="007F77AC" w:rsidP="00BD542B">
      <w:pPr>
        <w:pStyle w:val="Heading3"/>
      </w:pPr>
      <w:bookmarkStart w:id="74" w:name="_Toc201586193"/>
      <w:bookmarkStart w:id="75" w:name="_Toc201647992"/>
      <w:bookmarkStart w:id="76" w:name="_Toc201648093"/>
      <w:bookmarkStart w:id="77" w:name="_Toc202532921"/>
      <w:bookmarkStart w:id="78" w:name="_Toc211329014"/>
      <w:r w:rsidRPr="005B74FC">
        <w:t>A person admitted to hospital</w:t>
      </w:r>
      <w:bookmarkEnd w:id="74"/>
      <w:bookmarkEnd w:id="75"/>
      <w:bookmarkEnd w:id="76"/>
      <w:bookmarkEnd w:id="77"/>
      <w:bookmarkEnd w:id="78"/>
    </w:p>
    <w:p w14:paraId="24D149F4" w14:textId="21FCCE45" w:rsidR="007F77AC" w:rsidRPr="005B74FC" w:rsidRDefault="007F77AC" w:rsidP="003B34A0">
      <w:pPr>
        <w:pStyle w:val="BodyText"/>
      </w:pPr>
      <w:r w:rsidRPr="005B74FC">
        <w:t xml:space="preserve">If a person is admitted to hospital all medicines must be sent with them and a photocopy of the MAR </w:t>
      </w:r>
      <w:r w:rsidR="00142C6F">
        <w:t>chart</w:t>
      </w:r>
      <w:r w:rsidRPr="005B74FC">
        <w:t xml:space="preserve"> whenever possible. Information should be shared about a person’s medicines when they are transferred between care settings.</w:t>
      </w:r>
    </w:p>
    <w:p w14:paraId="0C0ED290" w14:textId="53F06DD3" w:rsidR="007F77AC" w:rsidRPr="005B74FC" w:rsidRDefault="007F77AC" w:rsidP="00BD542B">
      <w:pPr>
        <w:pStyle w:val="Heading3"/>
      </w:pPr>
      <w:bookmarkStart w:id="79" w:name="_Toc201586194"/>
      <w:bookmarkStart w:id="80" w:name="_Toc201647993"/>
      <w:bookmarkStart w:id="81" w:name="_Toc201648094"/>
      <w:bookmarkStart w:id="82" w:name="_Toc202532922"/>
      <w:bookmarkStart w:id="83" w:name="_Toc211329015"/>
      <w:r w:rsidRPr="005B74FC">
        <w:t xml:space="preserve">A person leaving a </w:t>
      </w:r>
      <w:r w:rsidR="005E680F" w:rsidRPr="005B74FC">
        <w:t>bed-based</w:t>
      </w:r>
      <w:r w:rsidRPr="005B74FC">
        <w:t xml:space="preserve"> service for a short time</w:t>
      </w:r>
      <w:bookmarkEnd w:id="79"/>
      <w:bookmarkEnd w:id="80"/>
      <w:bookmarkEnd w:id="81"/>
      <w:bookmarkEnd w:id="82"/>
      <w:bookmarkEnd w:id="83"/>
    </w:p>
    <w:p w14:paraId="2FB08547" w14:textId="77777777" w:rsidR="007F77AC" w:rsidRPr="005B74FC" w:rsidRDefault="007F77AC" w:rsidP="003B34A0">
      <w:pPr>
        <w:pStyle w:val="BodyText"/>
      </w:pPr>
      <w:r w:rsidRPr="005B74FC">
        <w:t xml:space="preserve">In the event that a person is going to be away for a short time and will need to take medication during this time, for example visiting family or an outpatient appointment, the following information should be given to the person and/or their family members or carers who accompany them: </w:t>
      </w:r>
    </w:p>
    <w:p w14:paraId="21F5B9A7" w14:textId="77777777" w:rsidR="007F77AC" w:rsidRPr="005B74FC" w:rsidRDefault="007F77AC" w:rsidP="0048065C">
      <w:pPr>
        <w:pStyle w:val="ListParagraph"/>
        <w:numPr>
          <w:ilvl w:val="0"/>
          <w:numId w:val="15"/>
        </w:numPr>
        <w:spacing w:after="40"/>
        <w:contextualSpacing w:val="0"/>
      </w:pPr>
      <w:r w:rsidRPr="005B74FC">
        <w:t>The pharmacy labelled medicines that will be going with the person</w:t>
      </w:r>
    </w:p>
    <w:p w14:paraId="6AE012BB" w14:textId="77777777" w:rsidR="007F77AC" w:rsidRPr="005B74FC" w:rsidRDefault="007F77AC" w:rsidP="0048065C">
      <w:pPr>
        <w:pStyle w:val="ListParagraph"/>
        <w:numPr>
          <w:ilvl w:val="0"/>
          <w:numId w:val="15"/>
        </w:numPr>
        <w:spacing w:after="40"/>
        <w:contextualSpacing w:val="0"/>
      </w:pPr>
      <w:r w:rsidRPr="005B74FC">
        <w:t>Storage</w:t>
      </w:r>
    </w:p>
    <w:p w14:paraId="313B92AF" w14:textId="77777777" w:rsidR="007F77AC" w:rsidRPr="005B74FC" w:rsidRDefault="007F77AC" w:rsidP="0048065C">
      <w:pPr>
        <w:pStyle w:val="ListParagraph"/>
        <w:numPr>
          <w:ilvl w:val="0"/>
          <w:numId w:val="15"/>
        </w:numPr>
        <w:spacing w:after="40"/>
        <w:contextualSpacing w:val="0"/>
      </w:pPr>
      <w:r w:rsidRPr="005B74FC">
        <w:t>Clear directions and advice on how, when and how much of the medicines the person should take</w:t>
      </w:r>
    </w:p>
    <w:p w14:paraId="6B067E5F" w14:textId="77777777" w:rsidR="008F3E40" w:rsidRDefault="007F77AC" w:rsidP="0048065C">
      <w:pPr>
        <w:pStyle w:val="ListParagraph"/>
        <w:numPr>
          <w:ilvl w:val="0"/>
          <w:numId w:val="15"/>
        </w:numPr>
        <w:spacing w:after="40"/>
        <w:contextualSpacing w:val="0"/>
      </w:pPr>
      <w:r w:rsidRPr="005B74FC">
        <w:t>Time of the last and next dose of each medicine</w:t>
      </w:r>
    </w:p>
    <w:p w14:paraId="64CEBE2F" w14:textId="65E7070E" w:rsidR="00261725" w:rsidRDefault="00261725" w:rsidP="0048065C">
      <w:pPr>
        <w:pStyle w:val="ListParagraph"/>
        <w:numPr>
          <w:ilvl w:val="0"/>
          <w:numId w:val="15"/>
        </w:numPr>
        <w:spacing w:after="40"/>
        <w:contextualSpacing w:val="0"/>
      </w:pPr>
      <w:r w:rsidRPr="005B74FC">
        <w:t>A contact for queries about the person’s medicines</w:t>
      </w:r>
    </w:p>
    <w:p w14:paraId="24F9B8C3" w14:textId="77777777" w:rsidR="0079267D" w:rsidRDefault="007F77AC" w:rsidP="0048065C">
      <w:pPr>
        <w:pStyle w:val="ListParagraph"/>
        <w:numPr>
          <w:ilvl w:val="0"/>
          <w:numId w:val="15"/>
        </w:numPr>
        <w:spacing w:after="40"/>
        <w:contextualSpacing w:val="0"/>
        <w:sectPr w:rsidR="0079267D" w:rsidSect="00BB52C3">
          <w:footerReference w:type="first" r:id="rId23"/>
          <w:pgSz w:w="11909" w:h="16834" w:code="9"/>
          <w:pgMar w:top="1440" w:right="1440" w:bottom="1440" w:left="1440" w:header="567" w:footer="567" w:gutter="0"/>
          <w:cols w:space="720"/>
          <w:titlePg/>
          <w:docGrid w:linePitch="326"/>
        </w:sectPr>
      </w:pPr>
      <w:r w:rsidRPr="005B74FC">
        <w:t>If any medicines are to be taken 'when required', there should be clear instructions provided on when to take the medicine</w:t>
      </w:r>
      <w:r w:rsidR="0079267D">
        <w:t>.</w:t>
      </w:r>
    </w:p>
    <w:p w14:paraId="2E59D399" w14:textId="0F258D25" w:rsidR="007F77AC" w:rsidRPr="005B74FC" w:rsidRDefault="007F77AC" w:rsidP="00691839">
      <w:pPr>
        <w:pStyle w:val="IndentNormal"/>
        <w:ind w:left="0"/>
      </w:pPr>
      <w:r w:rsidRPr="005B74FC">
        <w:lastRenderedPageBreak/>
        <w:t xml:space="preserve">Care </w:t>
      </w:r>
      <w:r w:rsidR="00AA2185">
        <w:t>staff</w:t>
      </w:r>
      <w:r w:rsidRPr="005B74FC">
        <w:t xml:space="preserve"> should ensure:</w:t>
      </w:r>
    </w:p>
    <w:p w14:paraId="471753D2" w14:textId="68CAF10F" w:rsidR="007F77AC" w:rsidRPr="005B74FC" w:rsidRDefault="007F77AC" w:rsidP="0048065C">
      <w:pPr>
        <w:pStyle w:val="ListParagraph"/>
        <w:numPr>
          <w:ilvl w:val="0"/>
          <w:numId w:val="16"/>
        </w:numPr>
        <w:spacing w:after="40"/>
        <w:contextualSpacing w:val="0"/>
      </w:pPr>
      <w:r w:rsidRPr="005B74FC">
        <w:t xml:space="preserve">Risks have been </w:t>
      </w:r>
      <w:r w:rsidR="008F3E40" w:rsidRPr="005B74FC">
        <w:t>identified,</w:t>
      </w:r>
      <w:r w:rsidRPr="005B74FC">
        <w:t xml:space="preserve"> and any potential problems minimised</w:t>
      </w:r>
    </w:p>
    <w:p w14:paraId="64F784D1" w14:textId="77777777" w:rsidR="007F77AC" w:rsidRPr="005B74FC" w:rsidRDefault="007F77AC" w:rsidP="0048065C">
      <w:pPr>
        <w:pStyle w:val="ListParagraph"/>
        <w:numPr>
          <w:ilvl w:val="0"/>
          <w:numId w:val="16"/>
        </w:numPr>
        <w:spacing w:after="40"/>
        <w:contextualSpacing w:val="0"/>
      </w:pPr>
      <w:r w:rsidRPr="005B74FC">
        <w:t>The appropriate code is entered on the MAR chart</w:t>
      </w:r>
    </w:p>
    <w:p w14:paraId="06AF247D" w14:textId="5C642B11" w:rsidR="007F77AC" w:rsidRPr="005B74FC" w:rsidRDefault="007F77AC" w:rsidP="0048065C">
      <w:pPr>
        <w:pStyle w:val="ListParagraph"/>
        <w:numPr>
          <w:ilvl w:val="0"/>
          <w:numId w:val="16"/>
        </w:numPr>
        <w:spacing w:after="40"/>
        <w:contextualSpacing w:val="0"/>
      </w:pPr>
      <w:r w:rsidRPr="005B74FC">
        <w:t xml:space="preserve">Medication is checked on return to ensure medication has been taken by the </w:t>
      </w:r>
      <w:r w:rsidR="004F115A">
        <w:t>person</w:t>
      </w:r>
    </w:p>
    <w:p w14:paraId="08178BBB" w14:textId="77777777" w:rsidR="007F77AC" w:rsidRPr="005B74FC" w:rsidRDefault="007F77AC" w:rsidP="0048065C">
      <w:pPr>
        <w:pStyle w:val="ListParagraph"/>
        <w:numPr>
          <w:ilvl w:val="0"/>
          <w:numId w:val="16"/>
        </w:numPr>
        <w:spacing w:after="40"/>
        <w:contextualSpacing w:val="0"/>
      </w:pPr>
      <w:r w:rsidRPr="005B74FC">
        <w:t>The remaining quantity is recorded on the MAR chart</w:t>
      </w:r>
    </w:p>
    <w:p w14:paraId="0A5840E1" w14:textId="684FEF76" w:rsidR="007F77AC" w:rsidRPr="005B74FC" w:rsidRDefault="007F77AC" w:rsidP="0048065C">
      <w:pPr>
        <w:pStyle w:val="ListParagraph"/>
        <w:numPr>
          <w:ilvl w:val="0"/>
          <w:numId w:val="16"/>
        </w:numPr>
        <w:spacing w:after="40"/>
        <w:contextualSpacing w:val="0"/>
      </w:pPr>
      <w:r w:rsidRPr="005B74FC">
        <w:t xml:space="preserve">If a person attends an outpatient </w:t>
      </w:r>
      <w:r w:rsidR="00AA2185" w:rsidRPr="005B74FC">
        <w:t>appointment,</w:t>
      </w:r>
      <w:r w:rsidRPr="005B74FC">
        <w:t xml:space="preserve"> they should take a copy of their MAR </w:t>
      </w:r>
      <w:r w:rsidR="00142C6F">
        <w:t>chart</w:t>
      </w:r>
      <w:r w:rsidRPr="005B74FC">
        <w:t xml:space="preserve"> with them if possible</w:t>
      </w:r>
    </w:p>
    <w:p w14:paraId="76BDB733" w14:textId="77777777" w:rsidR="007F77AC" w:rsidRPr="00B32C49" w:rsidRDefault="007F77AC" w:rsidP="00BD542B">
      <w:pPr>
        <w:pStyle w:val="Heading3"/>
      </w:pPr>
      <w:bookmarkStart w:id="84" w:name="_Toc201648095"/>
      <w:bookmarkStart w:id="85" w:name="_Toc202532923"/>
      <w:bookmarkStart w:id="86" w:name="_Toc211329016"/>
      <w:r w:rsidRPr="00B32C49">
        <w:t>A person attending day care</w:t>
      </w:r>
      <w:bookmarkEnd w:id="84"/>
      <w:bookmarkEnd w:id="85"/>
      <w:bookmarkEnd w:id="86"/>
      <w:r w:rsidRPr="00B32C49">
        <w:t xml:space="preserve"> </w:t>
      </w:r>
    </w:p>
    <w:p w14:paraId="06F7D626" w14:textId="450FA07C" w:rsidR="00DB5ECC" w:rsidRPr="00DB5ECC" w:rsidRDefault="00D628DF" w:rsidP="003B34A0">
      <w:pPr>
        <w:pStyle w:val="BodyText"/>
      </w:pPr>
      <w:r w:rsidRPr="00D628DF">
        <w:t>The service manager is responsible for making sure that medicines handed to staff are always stored, given, and disposed of safely</w:t>
      </w:r>
      <w:r>
        <w:t>.</w:t>
      </w:r>
      <w:r w:rsidR="00DB5ECC">
        <w:t xml:space="preserve"> </w:t>
      </w:r>
      <w:r w:rsidR="00DB5ECC" w:rsidRPr="00DB5ECC">
        <w:t xml:space="preserve">The service manager must carry out a risk assessment for each </w:t>
      </w:r>
      <w:r w:rsidR="00B32C49">
        <w:t>person</w:t>
      </w:r>
      <w:r w:rsidR="00DB5ECC" w:rsidRPr="00DB5ECC">
        <w:t xml:space="preserve"> to show how much help they need with their medication. This should be reviewed every year, or sooner if their situation changes or there are any concerns</w:t>
      </w:r>
    </w:p>
    <w:p w14:paraId="5532C4B6" w14:textId="629A1845" w:rsidR="00B32C49" w:rsidRDefault="007F77AC" w:rsidP="00BD542B">
      <w:pPr>
        <w:pStyle w:val="Heading3"/>
      </w:pPr>
      <w:bookmarkStart w:id="87" w:name="_Toc201648096"/>
      <w:bookmarkStart w:id="88" w:name="_Toc202532924"/>
      <w:bookmarkStart w:id="89" w:name="_Toc211329017"/>
      <w:r w:rsidRPr="00B32C49">
        <w:t>Medicine Administration Record (MAR)</w:t>
      </w:r>
      <w:bookmarkEnd w:id="87"/>
      <w:bookmarkEnd w:id="88"/>
      <w:bookmarkEnd w:id="89"/>
    </w:p>
    <w:p w14:paraId="73D5230D" w14:textId="2F1F6D6F" w:rsidR="00F50F02" w:rsidRPr="00F50F02" w:rsidRDefault="00F50F02" w:rsidP="003B34A0">
      <w:pPr>
        <w:pStyle w:val="BodyText"/>
      </w:pPr>
      <w:r w:rsidRPr="00F50F02">
        <w:t xml:space="preserve">A MAR chart must be </w:t>
      </w:r>
      <w:r w:rsidR="002726B8" w:rsidRPr="00F50F02">
        <w:t xml:space="preserve">maintained by the care </w:t>
      </w:r>
      <w:r w:rsidR="0035096D">
        <w:t>staff</w:t>
      </w:r>
      <w:r w:rsidR="002726B8" w:rsidRPr="00F50F02">
        <w:t xml:space="preserve"> for </w:t>
      </w:r>
      <w:r w:rsidRPr="00F50F02">
        <w:t xml:space="preserve">each </w:t>
      </w:r>
      <w:r>
        <w:t>person</w:t>
      </w:r>
      <w:r w:rsidRPr="00F50F02">
        <w:t xml:space="preserve"> who is receiving medication support.</w:t>
      </w:r>
      <w:r>
        <w:t xml:space="preserve"> </w:t>
      </w:r>
      <w:r w:rsidRPr="00F50F02">
        <w:t>The MAR chart must be made available to any visiting clinician or others who are authorised to administer medication e.g. paramedic.</w:t>
      </w:r>
    </w:p>
    <w:p w14:paraId="17B16BDC" w14:textId="3BCF9BF5" w:rsidR="007F77AC" w:rsidRPr="005B74FC" w:rsidRDefault="007F77AC" w:rsidP="003B34A0">
      <w:pPr>
        <w:pStyle w:val="BodyText"/>
      </w:pPr>
      <w:r w:rsidRPr="005B74FC">
        <w:t xml:space="preserve">MAR </w:t>
      </w:r>
      <w:r w:rsidR="00142C6F">
        <w:t>chart</w:t>
      </w:r>
      <w:r w:rsidRPr="005B74FC">
        <w:t xml:space="preserve">s must be used to record all medicines received, administered and disposed of. MAR can be paper based (pharmacy printed or handwritten) or electronic medicines administration records. A minimum of 2 information sources should be used to obtain a list of medicines for the </w:t>
      </w:r>
      <w:r w:rsidR="00097541">
        <w:t>person.</w:t>
      </w:r>
      <w:r>
        <w:t xml:space="preserve">   </w:t>
      </w:r>
    </w:p>
    <w:p w14:paraId="0C83A66D" w14:textId="1CD1498D" w:rsidR="007F77AC" w:rsidRPr="005B74FC" w:rsidRDefault="007F77AC" w:rsidP="003B34A0">
      <w:pPr>
        <w:pStyle w:val="BodyText"/>
      </w:pPr>
      <w:r w:rsidRPr="006B2753">
        <w:t xml:space="preserve">An example of a paper MAR </w:t>
      </w:r>
      <w:r w:rsidR="00142C6F" w:rsidRPr="006B2753">
        <w:t>chart</w:t>
      </w:r>
      <w:r w:rsidRPr="006B2753">
        <w:t xml:space="preserve"> is included in </w:t>
      </w:r>
      <w:hyperlink w:anchor="_Appendix_4_–" w:history="1">
        <w:r w:rsidRPr="006B2753">
          <w:rPr>
            <w:rStyle w:val="Hyperlink"/>
          </w:rPr>
          <w:t>Appendix 4</w:t>
        </w:r>
      </w:hyperlink>
      <w:r w:rsidR="003E54A4" w:rsidRPr="006B2753">
        <w:t xml:space="preserve"> </w:t>
      </w:r>
      <w:r w:rsidRPr="006B2753">
        <w:t xml:space="preserve">and a Staff Signature </w:t>
      </w:r>
      <w:r w:rsidR="00142C6F" w:rsidRPr="006B2753">
        <w:t>chart</w:t>
      </w:r>
      <w:r w:rsidRPr="006B2753">
        <w:t xml:space="preserve"> in </w:t>
      </w:r>
      <w:hyperlink w:anchor="_Appendix_5_–" w:history="1">
        <w:r w:rsidRPr="006B2753">
          <w:rPr>
            <w:rStyle w:val="Hyperlink"/>
          </w:rPr>
          <w:t>Appendix 5</w:t>
        </w:r>
      </w:hyperlink>
      <w:r w:rsidR="006B2753">
        <w:t>.</w:t>
      </w:r>
    </w:p>
    <w:p w14:paraId="061FA542" w14:textId="77777777" w:rsidR="00707BEA" w:rsidRDefault="00707BEA" w:rsidP="003B34A0">
      <w:pPr>
        <w:pStyle w:val="BodyText"/>
      </w:pPr>
    </w:p>
    <w:p w14:paraId="31944C5C" w14:textId="2BD42F19" w:rsidR="007F77AC" w:rsidRDefault="007F77AC" w:rsidP="003B34A0">
      <w:pPr>
        <w:pStyle w:val="BodyText"/>
      </w:pPr>
      <w:r w:rsidRPr="005B74FC">
        <w:t xml:space="preserve">Pharmacy completed MAR </w:t>
      </w:r>
      <w:r w:rsidR="00142C6F">
        <w:t>chart</w:t>
      </w:r>
      <w:r w:rsidRPr="005B74FC">
        <w:t xml:space="preserve">s are not </w:t>
      </w:r>
      <w:r w:rsidR="00097541" w:rsidRPr="005B74FC">
        <w:t>essential,</w:t>
      </w:r>
      <w:r w:rsidRPr="005B74FC">
        <w:t xml:space="preserve"> but they are preferable to </w:t>
      </w:r>
      <w:r w:rsidR="00082889" w:rsidRPr="005B74FC">
        <w:t>handwritten</w:t>
      </w:r>
      <w:r w:rsidRPr="005B74FC">
        <w:t xml:space="preserve"> ones as they reduce the risk of error. </w:t>
      </w:r>
    </w:p>
    <w:p w14:paraId="1138F4E8" w14:textId="77777777" w:rsidR="00707BEA" w:rsidRDefault="00707BEA" w:rsidP="003B34A0">
      <w:pPr>
        <w:pStyle w:val="BodyText"/>
      </w:pPr>
    </w:p>
    <w:p w14:paraId="3CA4220A" w14:textId="071379EC" w:rsidR="006F0D77" w:rsidRPr="005B74FC" w:rsidRDefault="008D64B6" w:rsidP="003B34A0">
      <w:pPr>
        <w:pStyle w:val="BodyText"/>
      </w:pPr>
      <w:r>
        <w:t xml:space="preserve">Handwritten MAR charts should only be used in exceptional circumstances where it is not possible to obtain a MAR chart from the dispensing pharmacy. All handwritten entries should only be completed by a trained and </w:t>
      </w:r>
      <w:r w:rsidR="00FF28DF">
        <w:t xml:space="preserve">competent care </w:t>
      </w:r>
      <w:r w:rsidR="0035096D">
        <w:t>staff</w:t>
      </w:r>
      <w:r w:rsidR="006F0D77" w:rsidRPr="005B74FC">
        <w:t>.</w:t>
      </w:r>
    </w:p>
    <w:p w14:paraId="7FBAB591" w14:textId="77777777" w:rsidR="006F0D77" w:rsidRPr="005B74FC" w:rsidRDefault="006F0D77" w:rsidP="003B34A0">
      <w:pPr>
        <w:pStyle w:val="BodyText"/>
      </w:pPr>
      <w:r w:rsidRPr="005B74FC">
        <w:t>A handwritten MAR (including amendments and new items) must also include the following:</w:t>
      </w:r>
    </w:p>
    <w:p w14:paraId="38D47702" w14:textId="77777777" w:rsidR="006F0D77" w:rsidRPr="005B74FC" w:rsidRDefault="006F0D77" w:rsidP="0048065C">
      <w:pPr>
        <w:pStyle w:val="ListParagraph"/>
        <w:numPr>
          <w:ilvl w:val="0"/>
          <w:numId w:val="17"/>
        </w:numPr>
        <w:spacing w:after="40"/>
        <w:contextualSpacing w:val="0"/>
      </w:pPr>
      <w:r w:rsidRPr="005B74FC">
        <w:t>Initials of person completing MAR</w:t>
      </w:r>
    </w:p>
    <w:p w14:paraId="49E660F7" w14:textId="77777777" w:rsidR="006F0D77" w:rsidRPr="005B74FC" w:rsidRDefault="006F0D77" w:rsidP="0048065C">
      <w:pPr>
        <w:pStyle w:val="ListParagraph"/>
        <w:numPr>
          <w:ilvl w:val="0"/>
          <w:numId w:val="17"/>
        </w:numPr>
        <w:spacing w:after="40"/>
        <w:contextualSpacing w:val="0"/>
      </w:pPr>
      <w:r w:rsidRPr="005B74FC">
        <w:t>Initials of checker to confirm MAR is correct before it is used</w:t>
      </w:r>
    </w:p>
    <w:p w14:paraId="2622CA62" w14:textId="77777777" w:rsidR="006F0D77" w:rsidRPr="005B74FC" w:rsidRDefault="006F0D77" w:rsidP="0048065C">
      <w:pPr>
        <w:pStyle w:val="ListParagraph"/>
        <w:numPr>
          <w:ilvl w:val="0"/>
          <w:numId w:val="17"/>
        </w:numPr>
        <w:spacing w:after="40"/>
        <w:contextualSpacing w:val="0"/>
      </w:pPr>
      <w:r w:rsidRPr="005B74FC">
        <w:t xml:space="preserve">It must be clearly written in black ink </w:t>
      </w:r>
    </w:p>
    <w:p w14:paraId="0E610FB4" w14:textId="77777777" w:rsidR="006F0D77" w:rsidRDefault="006F0D77" w:rsidP="003B34A0">
      <w:pPr>
        <w:pStyle w:val="BodyText"/>
      </w:pPr>
    </w:p>
    <w:p w14:paraId="51868B4E" w14:textId="07A2FFE0" w:rsidR="00F66C2F" w:rsidRDefault="00F66C2F" w:rsidP="003B34A0">
      <w:pPr>
        <w:pStyle w:val="BodyText"/>
      </w:pPr>
      <w:r>
        <w:t>I</w:t>
      </w:r>
      <w:r w:rsidRPr="00F66C2F">
        <w:t xml:space="preserve">t is the responsibility of </w:t>
      </w:r>
      <w:r w:rsidR="00142C6F" w:rsidRPr="00F66C2F">
        <w:t xml:space="preserve">care </w:t>
      </w:r>
      <w:r w:rsidR="0035096D">
        <w:t>staff</w:t>
      </w:r>
      <w:r w:rsidR="00142C6F" w:rsidRPr="00F66C2F">
        <w:t xml:space="preserve"> </w:t>
      </w:r>
      <w:r w:rsidRPr="00F66C2F">
        <w:t>supporting with the medication to record medicines administration immediately after they are given.</w:t>
      </w:r>
    </w:p>
    <w:p w14:paraId="1EF1402A" w14:textId="0E3C2814" w:rsidR="007F77AC" w:rsidRDefault="007F77AC" w:rsidP="00BD542B">
      <w:pPr>
        <w:pStyle w:val="Heading3"/>
      </w:pPr>
      <w:bookmarkStart w:id="90" w:name="_Toc201586195"/>
      <w:bookmarkStart w:id="91" w:name="_Toc201647994"/>
      <w:bookmarkStart w:id="92" w:name="_Toc201648097"/>
      <w:bookmarkStart w:id="93" w:name="_Toc202532925"/>
      <w:bookmarkStart w:id="94" w:name="_Toc211329018"/>
      <w:r w:rsidRPr="005B74FC">
        <w:lastRenderedPageBreak/>
        <w:t xml:space="preserve">Completing a MAR </w:t>
      </w:r>
      <w:r w:rsidR="00142C6F">
        <w:t>chart</w:t>
      </w:r>
      <w:bookmarkEnd w:id="90"/>
      <w:bookmarkEnd w:id="91"/>
      <w:bookmarkEnd w:id="92"/>
      <w:bookmarkEnd w:id="93"/>
      <w:bookmarkEnd w:id="94"/>
      <w:r>
        <w:t xml:space="preserve"> </w:t>
      </w:r>
    </w:p>
    <w:p w14:paraId="4F533BCB" w14:textId="77777777" w:rsidR="00AC114B" w:rsidRDefault="00AC114B" w:rsidP="003B34A0">
      <w:pPr>
        <w:pStyle w:val="BodyText"/>
      </w:pPr>
      <w:r>
        <w:t>The Medication Administration Records charts must document:</w:t>
      </w:r>
    </w:p>
    <w:p w14:paraId="4729C8E4" w14:textId="77777777" w:rsidR="00AC114B" w:rsidRDefault="00AC114B" w:rsidP="006657F5">
      <w:pPr>
        <w:pStyle w:val="Bullet2"/>
      </w:pPr>
      <w:r>
        <w:t>The person’s particulars including allergy status.</w:t>
      </w:r>
    </w:p>
    <w:p w14:paraId="290CAD1E" w14:textId="77777777" w:rsidR="00AC114B" w:rsidRDefault="00AC114B" w:rsidP="006657F5">
      <w:pPr>
        <w:pStyle w:val="Bullet2"/>
      </w:pPr>
      <w:r>
        <w:t>The name, strength and form of each medication prescribed for the person.</w:t>
      </w:r>
    </w:p>
    <w:p w14:paraId="665A2D04" w14:textId="77777777" w:rsidR="00AC114B" w:rsidRDefault="00AC114B" w:rsidP="006657F5">
      <w:pPr>
        <w:pStyle w:val="Bullet2"/>
      </w:pPr>
      <w:r>
        <w:t>The dose of the medication.</w:t>
      </w:r>
    </w:p>
    <w:p w14:paraId="2C7DD97B" w14:textId="77777777" w:rsidR="00AC114B" w:rsidRDefault="00AC114B" w:rsidP="006657F5">
      <w:pPr>
        <w:pStyle w:val="Bullet2"/>
      </w:pPr>
      <w:r>
        <w:t>The route of administration.</w:t>
      </w:r>
    </w:p>
    <w:p w14:paraId="730D1427" w14:textId="77777777" w:rsidR="00AC114B" w:rsidRDefault="00AC114B" w:rsidP="006657F5">
      <w:pPr>
        <w:pStyle w:val="Bullet2"/>
      </w:pPr>
      <w:r>
        <w:t>Any additional caution or advisory information</w:t>
      </w:r>
    </w:p>
    <w:p w14:paraId="57CB1F84" w14:textId="77777777" w:rsidR="00AC114B" w:rsidRDefault="00AC114B" w:rsidP="006657F5">
      <w:pPr>
        <w:pStyle w:val="Bullet2"/>
      </w:pPr>
      <w:r>
        <w:t>The time the medicines are to be administered.</w:t>
      </w:r>
    </w:p>
    <w:p w14:paraId="2684F4D4" w14:textId="77777777" w:rsidR="00AC114B" w:rsidRDefault="00AC114B" w:rsidP="001741DB">
      <w:pPr>
        <w:pStyle w:val="Bullet2"/>
        <w:spacing w:after="0"/>
      </w:pPr>
      <w:r>
        <w:t xml:space="preserve">Copies of emails, texts, faxes and transcriptions of phone messages must be </w:t>
      </w:r>
    </w:p>
    <w:p w14:paraId="55B135BE" w14:textId="77777777" w:rsidR="00AC114B" w:rsidRDefault="00AC114B" w:rsidP="001741DB">
      <w:pPr>
        <w:pStyle w:val="Bullet2"/>
        <w:numPr>
          <w:ilvl w:val="0"/>
          <w:numId w:val="0"/>
        </w:numPr>
        <w:spacing w:after="0"/>
        <w:ind w:left="1077"/>
      </w:pPr>
      <w:r>
        <w:t>kept and stored with the Care Plan.</w:t>
      </w:r>
    </w:p>
    <w:p w14:paraId="0A6793DE" w14:textId="77777777" w:rsidR="00AC114B" w:rsidRDefault="00AC114B" w:rsidP="006657F5">
      <w:pPr>
        <w:pStyle w:val="Bullet2"/>
      </w:pPr>
      <w:r>
        <w:t>If more than one chart is in use reference to other charts e.g. “chart 1 of 2”</w:t>
      </w:r>
    </w:p>
    <w:p w14:paraId="42A056F5" w14:textId="77777777" w:rsidR="00AC114B" w:rsidRDefault="00AC114B" w:rsidP="006657F5">
      <w:pPr>
        <w:pStyle w:val="Bullet2"/>
      </w:pPr>
      <w:r>
        <w:t xml:space="preserve">When required “PRN medication” as a cross reference to the PRN medication </w:t>
      </w:r>
    </w:p>
    <w:p w14:paraId="1C34CE65" w14:textId="77777777" w:rsidR="00AC114B" w:rsidRPr="005B74FC" w:rsidRDefault="00AC114B" w:rsidP="006657F5">
      <w:pPr>
        <w:pStyle w:val="Bullet2"/>
      </w:pPr>
      <w:r w:rsidRPr="005B74FC">
        <w:t>Minimum interval between doses and maximum dose in 24 hours if appropriate</w:t>
      </w:r>
    </w:p>
    <w:p w14:paraId="30DEC6EB" w14:textId="2FBB2F79" w:rsidR="00AC114B" w:rsidRPr="005B74FC" w:rsidRDefault="00AC114B" w:rsidP="006657F5">
      <w:pPr>
        <w:pStyle w:val="Bullet2"/>
      </w:pPr>
      <w:r w:rsidRPr="00FA6FB4">
        <w:t xml:space="preserve">An example of a MAR </w:t>
      </w:r>
      <w:r w:rsidR="00142C6F" w:rsidRPr="00FA6FB4">
        <w:t>chart</w:t>
      </w:r>
      <w:r w:rsidRPr="00FA6FB4">
        <w:t xml:space="preserve"> is included at </w:t>
      </w:r>
      <w:hyperlink w:anchor="_Appendix_4_–" w:history="1">
        <w:r w:rsidR="003E54A4" w:rsidRPr="00FA6FB4">
          <w:rPr>
            <w:rStyle w:val="Hyperlink"/>
          </w:rPr>
          <w:t>A</w:t>
        </w:r>
        <w:r w:rsidRPr="00FA6FB4">
          <w:rPr>
            <w:rStyle w:val="Hyperlink"/>
          </w:rPr>
          <w:t>ppendix 4</w:t>
        </w:r>
      </w:hyperlink>
      <w:r w:rsidRPr="005B74FC">
        <w:t xml:space="preserve"> </w:t>
      </w:r>
    </w:p>
    <w:p w14:paraId="2FA10540" w14:textId="77777777" w:rsidR="00AC114B" w:rsidRPr="00AC114B" w:rsidRDefault="00AC114B" w:rsidP="00AC114B">
      <w:pPr>
        <w:rPr>
          <w:lang w:val="en-US"/>
        </w:rPr>
      </w:pPr>
    </w:p>
    <w:p w14:paraId="28374062" w14:textId="7000BFFA" w:rsidR="007F77AC" w:rsidRPr="006657F5" w:rsidRDefault="007F77AC" w:rsidP="003B34A0">
      <w:pPr>
        <w:pStyle w:val="BodyText"/>
      </w:pPr>
      <w:r w:rsidRPr="006657F5">
        <w:t xml:space="preserve">The care </w:t>
      </w:r>
      <w:r w:rsidR="0035096D" w:rsidRPr="006657F5">
        <w:t>staff</w:t>
      </w:r>
      <w:r w:rsidRPr="006657F5">
        <w:t xml:space="preserve"> must confirm that a dose has been administered by entering their initials in the appropriate box on the paper or electronic MAR </w:t>
      </w:r>
      <w:r w:rsidR="00142C6F" w:rsidRPr="006657F5">
        <w:t>chart</w:t>
      </w:r>
      <w:r w:rsidRPr="006657F5">
        <w:t xml:space="preserve">. </w:t>
      </w:r>
      <w:r w:rsidRPr="00991865">
        <w:rPr>
          <w:rStyle w:val="Strong"/>
          <w:b w:val="0"/>
          <w:bCs w:val="0"/>
        </w:rPr>
        <w:t>This must be recorded at the time of administration after witnessing the person taking their medicine</w:t>
      </w:r>
      <w:r w:rsidRPr="006657F5">
        <w:t>.</w:t>
      </w:r>
    </w:p>
    <w:p w14:paraId="7793FDA5" w14:textId="77777777" w:rsidR="00A0100C" w:rsidRDefault="00A0100C" w:rsidP="003B34A0">
      <w:pPr>
        <w:pStyle w:val="BodyText"/>
      </w:pPr>
    </w:p>
    <w:p w14:paraId="6208FB9E" w14:textId="7468E7DD" w:rsidR="00585FEB" w:rsidRPr="006657F5" w:rsidRDefault="00585FEB" w:rsidP="003B34A0">
      <w:pPr>
        <w:pStyle w:val="BodyText"/>
      </w:pPr>
      <w:r w:rsidRPr="006657F5">
        <w:t xml:space="preserve">A new MAR chart should be provided where practicable whenever there is an </w:t>
      </w:r>
    </w:p>
    <w:p w14:paraId="0DA9C3F4" w14:textId="0F568450" w:rsidR="00585FEB" w:rsidRPr="006657F5" w:rsidRDefault="00585FEB" w:rsidP="003B34A0">
      <w:pPr>
        <w:pStyle w:val="BodyText"/>
      </w:pPr>
      <w:r w:rsidRPr="006657F5">
        <w:t xml:space="preserve">alteration to the </w:t>
      </w:r>
      <w:r w:rsidR="00D54AEB" w:rsidRPr="006657F5">
        <w:t>prescribed medication</w:t>
      </w:r>
      <w:r w:rsidRPr="006657F5">
        <w:t xml:space="preserve">, including dose and timings of medication. </w:t>
      </w:r>
    </w:p>
    <w:p w14:paraId="44CF1C2A" w14:textId="77777777" w:rsidR="00585FEB" w:rsidRPr="006657F5" w:rsidRDefault="00585FEB" w:rsidP="003B34A0">
      <w:pPr>
        <w:pStyle w:val="BodyText"/>
      </w:pPr>
      <w:r w:rsidRPr="006657F5">
        <w:t xml:space="preserve">When this is not possible, the changes should be documented on the existing </w:t>
      </w:r>
    </w:p>
    <w:p w14:paraId="58785DC2" w14:textId="77777777" w:rsidR="00585FEB" w:rsidRPr="006657F5" w:rsidRDefault="00585FEB" w:rsidP="003B34A0">
      <w:pPr>
        <w:pStyle w:val="BodyText"/>
      </w:pPr>
      <w:r w:rsidRPr="006657F5">
        <w:t xml:space="preserve">MAR chart by means of a new entry with the original being crossed through with </w:t>
      </w:r>
    </w:p>
    <w:p w14:paraId="67F3FBBF" w14:textId="77777777" w:rsidR="00585FEB" w:rsidRPr="006657F5" w:rsidRDefault="00585FEB" w:rsidP="003B34A0">
      <w:pPr>
        <w:pStyle w:val="BodyText"/>
      </w:pPr>
      <w:r w:rsidRPr="006657F5">
        <w:t xml:space="preserve">a single line to still remain legible. </w:t>
      </w:r>
    </w:p>
    <w:p w14:paraId="73985448" w14:textId="77777777" w:rsidR="00330C24" w:rsidRDefault="00330C24" w:rsidP="003B34A0">
      <w:pPr>
        <w:pStyle w:val="BodyText"/>
      </w:pPr>
    </w:p>
    <w:p w14:paraId="26D6B414" w14:textId="65F498D7" w:rsidR="007F77AC" w:rsidRPr="005B74FC" w:rsidRDefault="007F77AC" w:rsidP="003B34A0">
      <w:pPr>
        <w:pStyle w:val="BodyText"/>
      </w:pPr>
      <w:r w:rsidRPr="005B74FC">
        <w:t xml:space="preserve">When a pharmacy printed MAR </w:t>
      </w:r>
      <w:r w:rsidR="00142C6F">
        <w:t>chart</w:t>
      </w:r>
      <w:r w:rsidRPr="005B74FC">
        <w:t xml:space="preserve"> is used, occasionally some items may not be listed on the new MAR </w:t>
      </w:r>
      <w:r w:rsidR="00142C6F">
        <w:t>chart</w:t>
      </w:r>
      <w:r w:rsidRPr="005B74FC">
        <w:t xml:space="preserve"> if the item is not prescribed due to the person having a sufficient supply e.g. creams or pain relief. These items must be </w:t>
      </w:r>
      <w:r w:rsidR="000169AC" w:rsidRPr="005B74FC">
        <w:t>handwritten</w:t>
      </w:r>
      <w:r w:rsidRPr="005B74FC">
        <w:t xml:space="preserve"> on the new MAR </w:t>
      </w:r>
      <w:r w:rsidR="00142C6F">
        <w:t>chart</w:t>
      </w:r>
      <w:r w:rsidRPr="005B74FC">
        <w:t>, initialled and a second check completed and initialled so that it reflects all prescribed medicines.</w:t>
      </w:r>
    </w:p>
    <w:p w14:paraId="5E815ACB" w14:textId="77777777" w:rsidR="00330C24" w:rsidRDefault="00330C24" w:rsidP="003B34A0">
      <w:pPr>
        <w:pStyle w:val="BodyText"/>
      </w:pPr>
    </w:p>
    <w:p w14:paraId="15C739BC" w14:textId="35E648BD" w:rsidR="007F77AC" w:rsidRPr="005B74FC" w:rsidRDefault="007F77AC" w:rsidP="003B34A0">
      <w:pPr>
        <w:pStyle w:val="BodyText"/>
      </w:pPr>
      <w:r w:rsidRPr="005B74FC">
        <w:t xml:space="preserve">When a paper MAR </w:t>
      </w:r>
      <w:r w:rsidR="00142C6F">
        <w:t>chart</w:t>
      </w:r>
      <w:r w:rsidRPr="005B74FC">
        <w:t xml:space="preserve"> is full it must be transferred to the person’s file in the care provider setting. Before using the new paper MAR </w:t>
      </w:r>
      <w:r w:rsidR="00142C6F">
        <w:t>chart</w:t>
      </w:r>
      <w:r w:rsidRPr="005B74FC">
        <w:t xml:space="preserve">, it must be compared with the completed MAR </w:t>
      </w:r>
      <w:r w:rsidR="00142C6F">
        <w:t>chart</w:t>
      </w:r>
      <w:r w:rsidRPr="005B74FC">
        <w:t xml:space="preserve"> to ensure all medicines are included. If there are any discrepancies the line manager or community pharmacist must be contacted for further advice.</w:t>
      </w:r>
    </w:p>
    <w:p w14:paraId="16FEAC4E" w14:textId="280B5474" w:rsidR="007F77AC" w:rsidRPr="005B74FC" w:rsidRDefault="007F77AC" w:rsidP="00BD542B">
      <w:pPr>
        <w:pStyle w:val="Heading3"/>
      </w:pPr>
      <w:bookmarkStart w:id="95" w:name="_Toc201586196"/>
      <w:bookmarkStart w:id="96" w:name="_Toc201647995"/>
      <w:bookmarkStart w:id="97" w:name="_Toc201648098"/>
      <w:bookmarkStart w:id="98" w:name="_Toc202532926"/>
      <w:bookmarkStart w:id="99" w:name="_Toc211329019"/>
      <w:r w:rsidRPr="005B74FC">
        <w:lastRenderedPageBreak/>
        <w:t xml:space="preserve">MAR </w:t>
      </w:r>
      <w:r w:rsidR="00142C6F">
        <w:t>chart</w:t>
      </w:r>
      <w:r w:rsidRPr="005B74FC">
        <w:t>s in residential services</w:t>
      </w:r>
      <w:bookmarkEnd w:id="95"/>
      <w:bookmarkEnd w:id="96"/>
      <w:bookmarkEnd w:id="97"/>
      <w:bookmarkEnd w:id="98"/>
      <w:bookmarkEnd w:id="99"/>
    </w:p>
    <w:p w14:paraId="4324D8FE" w14:textId="0DD84CF2" w:rsidR="007F77AC" w:rsidRPr="005B74FC" w:rsidRDefault="007F77AC" w:rsidP="003B34A0">
      <w:pPr>
        <w:pStyle w:val="BodyText"/>
      </w:pPr>
      <w:r w:rsidRPr="005B74FC">
        <w:t xml:space="preserve">A MAR </w:t>
      </w:r>
      <w:r w:rsidR="00142C6F">
        <w:t>chart</w:t>
      </w:r>
      <w:r w:rsidRPr="005B74FC">
        <w:t xml:space="preserve"> must be obtained and completed for each person assessed </w:t>
      </w:r>
      <w:r w:rsidR="005804FA">
        <w:t>as Category 2.</w:t>
      </w:r>
    </w:p>
    <w:p w14:paraId="77A56C00" w14:textId="75672F60" w:rsidR="007F77AC" w:rsidRPr="005B74FC" w:rsidRDefault="007F77AC" w:rsidP="003B34A0">
      <w:pPr>
        <w:pStyle w:val="BodyText"/>
      </w:pPr>
      <w:r w:rsidRPr="005B74FC">
        <w:t xml:space="preserve">On admission to a residential service, a new person, their family and/or their care </w:t>
      </w:r>
      <w:r w:rsidR="0035096D">
        <w:t>staff</w:t>
      </w:r>
      <w:r w:rsidRPr="005B74FC">
        <w:t xml:space="preserve"> must be requested to bring with them all medicines. Staff must be satisfied with the general condition of the medicines before using</w:t>
      </w:r>
      <w:r w:rsidR="003C1523">
        <w:t>, including</w:t>
      </w:r>
      <w:r w:rsidR="000B50AD">
        <w:t xml:space="preserve"> that</w:t>
      </w:r>
      <w:r w:rsidR="003C1523">
        <w:t>:</w:t>
      </w:r>
    </w:p>
    <w:p w14:paraId="202D3323" w14:textId="6FC213B4" w:rsidR="007F77AC" w:rsidRPr="005B74FC" w:rsidRDefault="000B50AD" w:rsidP="006657F5">
      <w:pPr>
        <w:pStyle w:val="Bullet2"/>
      </w:pPr>
      <w:r>
        <w:t>T</w:t>
      </w:r>
      <w:r w:rsidR="00266E94">
        <w:t>he medicines are i</w:t>
      </w:r>
      <w:r w:rsidR="007F77AC" w:rsidRPr="005B74FC">
        <w:t>n date</w:t>
      </w:r>
    </w:p>
    <w:p w14:paraId="010F985D" w14:textId="3BA54397" w:rsidR="007F77AC" w:rsidRPr="005B74FC" w:rsidRDefault="000B50AD" w:rsidP="006657F5">
      <w:pPr>
        <w:pStyle w:val="Bullet2"/>
      </w:pPr>
      <w:r>
        <w:t xml:space="preserve">The </w:t>
      </w:r>
      <w:r w:rsidR="00266E94">
        <w:t xml:space="preserve">medicines are in their original </w:t>
      </w:r>
      <w:r w:rsidR="007F77AC" w:rsidRPr="005B74FC">
        <w:t>container</w:t>
      </w:r>
    </w:p>
    <w:p w14:paraId="4E54E8AC" w14:textId="48A87384" w:rsidR="007F77AC" w:rsidRPr="005B74FC" w:rsidRDefault="000B50AD" w:rsidP="006657F5">
      <w:pPr>
        <w:pStyle w:val="Bullet2"/>
      </w:pPr>
      <w:r>
        <w:t>T</w:t>
      </w:r>
      <w:r w:rsidR="00BE789A">
        <w:t>here is a l</w:t>
      </w:r>
      <w:r w:rsidR="007F77AC" w:rsidRPr="005B74FC">
        <w:t>egible pharmacy label</w:t>
      </w:r>
    </w:p>
    <w:p w14:paraId="2A6EF3DD" w14:textId="4364D521" w:rsidR="007F77AC" w:rsidRPr="005B74FC" w:rsidRDefault="000B50AD" w:rsidP="006657F5">
      <w:pPr>
        <w:pStyle w:val="Bullet2"/>
      </w:pPr>
      <w:r>
        <w:t>It has been d</w:t>
      </w:r>
      <w:r w:rsidR="007F77AC" w:rsidRPr="005B74FC">
        <w:t>ispensed within the last 6 months (check opening date and expiry date for eye drops/ointments)</w:t>
      </w:r>
    </w:p>
    <w:p w14:paraId="7D8E415E" w14:textId="713DB17A" w:rsidR="007F77AC" w:rsidRPr="005B74FC" w:rsidRDefault="000B50AD" w:rsidP="006657F5">
      <w:pPr>
        <w:pStyle w:val="Bullet2"/>
      </w:pPr>
      <w:r>
        <w:t>S</w:t>
      </w:r>
      <w:r w:rsidRPr="005B74FC">
        <w:t>torage</w:t>
      </w:r>
      <w:r w:rsidR="007F77AC" w:rsidRPr="005B74FC">
        <w:t xml:space="preserve"> conditions have been met</w:t>
      </w:r>
    </w:p>
    <w:p w14:paraId="556EBC6B" w14:textId="699DE2E3" w:rsidR="007F77AC" w:rsidRPr="005B74FC" w:rsidRDefault="007F77AC" w:rsidP="003B34A0">
      <w:pPr>
        <w:pStyle w:val="BodyText"/>
      </w:pPr>
      <w:r w:rsidRPr="005B74FC">
        <w:t xml:space="preserve">Staff must obtain a current list of medicines from the person’s GP and confirm with the duty manager and/or GP any discrepancies. For a person arriving from </w:t>
      </w:r>
      <w:r w:rsidR="009066DF">
        <w:t xml:space="preserve">Royal </w:t>
      </w:r>
      <w:r w:rsidRPr="005B74FC">
        <w:t xml:space="preserve">Bolton </w:t>
      </w:r>
      <w:r w:rsidR="009066DF">
        <w:t>H</w:t>
      </w:r>
      <w:r w:rsidRPr="005B74FC">
        <w:t>ospital</w:t>
      </w:r>
      <w:r w:rsidR="009066DF">
        <w:t>,</w:t>
      </w:r>
      <w:r w:rsidRPr="005B74FC">
        <w:t xml:space="preserve"> an electronic medicines discharge summary will be provided. Staff should confirm with the person or their carer that they are taking their medicines as prescribed.</w:t>
      </w:r>
    </w:p>
    <w:p w14:paraId="6478D045" w14:textId="77777777" w:rsidR="005A58EE" w:rsidRDefault="005A58EE" w:rsidP="003B34A0">
      <w:pPr>
        <w:pStyle w:val="BodyText"/>
      </w:pPr>
    </w:p>
    <w:p w14:paraId="143F25B9" w14:textId="2E6E9C8E" w:rsidR="007F77AC" w:rsidRPr="005B74FC" w:rsidRDefault="007F77AC" w:rsidP="003B34A0">
      <w:pPr>
        <w:pStyle w:val="BodyText"/>
      </w:pPr>
      <w:r w:rsidRPr="005B74FC">
        <w:t xml:space="preserve">If, on admission, there are any doubts about what medicines are to be administered the GP or hospital ward must be contacted as soon as possible and the medicines reviewed. In the event of an admission out of surgery hours the advice of a pharmacist </w:t>
      </w:r>
      <w:r w:rsidR="00FE39DD" w:rsidRPr="005B74FC">
        <w:t xml:space="preserve">or out of hours provider must be sought and recorded. </w:t>
      </w:r>
    </w:p>
    <w:p w14:paraId="221E6977" w14:textId="77777777" w:rsidR="005A58EE" w:rsidRDefault="005A58EE" w:rsidP="003B34A0">
      <w:pPr>
        <w:pStyle w:val="BodyText"/>
      </w:pPr>
    </w:p>
    <w:p w14:paraId="5596DD4F" w14:textId="66E2B3F3" w:rsidR="007F77AC" w:rsidRPr="005B74FC" w:rsidRDefault="007F77AC" w:rsidP="003B34A0">
      <w:pPr>
        <w:pStyle w:val="BodyText"/>
      </w:pPr>
      <w:r w:rsidRPr="005B74FC">
        <w:t>For a person who is on an established system</w:t>
      </w:r>
      <w:r w:rsidR="004D365E">
        <w:t>,</w:t>
      </w:r>
      <w:r w:rsidRPr="005B74FC">
        <w:t xml:space="preserve"> all medicines received in a residential service must be checked against the MAR </w:t>
      </w:r>
      <w:r w:rsidR="00142C6F">
        <w:t>chart</w:t>
      </w:r>
      <w:r w:rsidRPr="005B74FC">
        <w:t xml:space="preserve"> to confirm the name of the person for whom they were prescribed, the drug name, strength and quantity, date of receipt and signature of the receiver. </w:t>
      </w:r>
    </w:p>
    <w:p w14:paraId="13DA3326" w14:textId="77777777" w:rsidR="005A58EE" w:rsidRDefault="005A58EE" w:rsidP="003B34A0">
      <w:pPr>
        <w:pStyle w:val="BodyText"/>
      </w:pPr>
    </w:p>
    <w:p w14:paraId="17B4F4E5" w14:textId="03C0BB33" w:rsidR="007F77AC" w:rsidRPr="005B74FC" w:rsidRDefault="007F77AC" w:rsidP="003B34A0">
      <w:pPr>
        <w:pStyle w:val="BodyText"/>
      </w:pPr>
      <w:r w:rsidRPr="005B74FC">
        <w:t xml:space="preserve">A visiting GP/Consultant/non-medical prescriber must be given the MAR </w:t>
      </w:r>
      <w:r w:rsidR="00142C6F">
        <w:t>chart</w:t>
      </w:r>
      <w:r w:rsidRPr="005B74FC">
        <w:t xml:space="preserve"> to record any changes to medicines. Staff in residential services should keep a record of medicines administered by visiting health care professionals on the MAR </w:t>
      </w:r>
      <w:r w:rsidR="00142C6F">
        <w:t>chart</w:t>
      </w:r>
      <w:r w:rsidRPr="005B74FC">
        <w:t>.</w:t>
      </w:r>
    </w:p>
    <w:p w14:paraId="1423BCD3" w14:textId="1138CB45" w:rsidR="007F77AC" w:rsidRPr="005B74FC" w:rsidRDefault="007F77AC" w:rsidP="00BD542B">
      <w:pPr>
        <w:pStyle w:val="Heading3"/>
      </w:pPr>
      <w:bookmarkStart w:id="100" w:name="_Toc201586197"/>
      <w:bookmarkStart w:id="101" w:name="_Toc201647996"/>
      <w:bookmarkStart w:id="102" w:name="_Toc201648099"/>
      <w:bookmarkStart w:id="103" w:name="_Toc202532927"/>
      <w:bookmarkStart w:id="104" w:name="_Toc211329020"/>
      <w:r w:rsidRPr="005B74FC">
        <w:t xml:space="preserve">MAR </w:t>
      </w:r>
      <w:r w:rsidR="00142C6F">
        <w:t>chart</w:t>
      </w:r>
      <w:r w:rsidRPr="005B74FC">
        <w:t>s in domiciliary care services</w:t>
      </w:r>
      <w:bookmarkEnd w:id="100"/>
      <w:bookmarkEnd w:id="101"/>
      <w:bookmarkEnd w:id="102"/>
      <w:bookmarkEnd w:id="103"/>
      <w:bookmarkEnd w:id="104"/>
      <w:r w:rsidRPr="005B74FC">
        <w:t xml:space="preserve"> </w:t>
      </w:r>
    </w:p>
    <w:p w14:paraId="3A0FB701" w14:textId="6A3E06FD" w:rsidR="007F77AC" w:rsidRPr="005B74FC" w:rsidRDefault="007F77AC" w:rsidP="003B34A0">
      <w:pPr>
        <w:pStyle w:val="BodyText"/>
      </w:pPr>
      <w:r w:rsidRPr="00FF20B1">
        <w:t xml:space="preserve">A MAR </w:t>
      </w:r>
      <w:r w:rsidR="00142C6F">
        <w:t>chart</w:t>
      </w:r>
      <w:r w:rsidRPr="00FF20B1">
        <w:t xml:space="preserve"> must be obtained and completed for each person assessed </w:t>
      </w:r>
      <w:r w:rsidR="005804FA" w:rsidRPr="00FF20B1">
        <w:t>as Category</w:t>
      </w:r>
      <w:r w:rsidRPr="00FF20B1">
        <w:t xml:space="preserve"> 2.</w:t>
      </w:r>
    </w:p>
    <w:p w14:paraId="07EC7EBA" w14:textId="0F251F5C" w:rsidR="007F77AC" w:rsidRPr="005B74FC" w:rsidRDefault="007F77AC" w:rsidP="003B34A0">
      <w:pPr>
        <w:pStyle w:val="BodyText"/>
      </w:pPr>
      <w:r w:rsidRPr="005B74FC">
        <w:t xml:space="preserve">The current MAR </w:t>
      </w:r>
      <w:r w:rsidR="00142C6F">
        <w:t>chart</w:t>
      </w:r>
      <w:r w:rsidRPr="005B74FC">
        <w:t xml:space="preserve"> must be kept in the person’s home. </w:t>
      </w:r>
      <w:r w:rsidR="00A346F0">
        <w:t xml:space="preserve">Completed MAR </w:t>
      </w:r>
      <w:r w:rsidR="00142C6F">
        <w:t>chart</w:t>
      </w:r>
      <w:r w:rsidR="00A346F0">
        <w:t>s should be retained by the care provider.</w:t>
      </w:r>
      <w:r w:rsidRPr="005B74FC">
        <w:t xml:space="preserve"> In exceptional circumstances where there are two </w:t>
      </w:r>
      <w:r w:rsidR="002D6051">
        <w:t>care</w:t>
      </w:r>
      <w:r w:rsidRPr="005B74FC">
        <w:t xml:space="preserve"> providers the main provider must take the chart for their own files and send a copy to the other provider.</w:t>
      </w:r>
      <w:r>
        <w:t xml:space="preserve"> </w:t>
      </w:r>
    </w:p>
    <w:p w14:paraId="16C6657D" w14:textId="6E65D2C7" w:rsidR="007F77AC" w:rsidRPr="005B74FC" w:rsidRDefault="007F77AC" w:rsidP="003B34A0">
      <w:pPr>
        <w:pStyle w:val="BodyText"/>
      </w:pPr>
      <w:r w:rsidRPr="005B74FC">
        <w:t xml:space="preserve">If relatives, friends or other carers administer medicines then they must be asked to make an entry on the MAR </w:t>
      </w:r>
      <w:r w:rsidR="00142C6F">
        <w:t>chart</w:t>
      </w:r>
      <w:r w:rsidRPr="005B74FC">
        <w:t xml:space="preserve"> to ensure that a double dose is not given. If they do not </w:t>
      </w:r>
      <w:r w:rsidRPr="005B74FC">
        <w:lastRenderedPageBreak/>
        <w:t xml:space="preserve">record on the MAR </w:t>
      </w:r>
      <w:r w:rsidR="00142C6F">
        <w:t>chart</w:t>
      </w:r>
      <w:r w:rsidR="00DD7E6C" w:rsidRPr="005B74FC">
        <w:t>,</w:t>
      </w:r>
      <w:r w:rsidRPr="005B74FC">
        <w:t xml:space="preserve"> then it must be reported to the line manager for a risk assessment to be carried out.</w:t>
      </w:r>
    </w:p>
    <w:p w14:paraId="55FE5A7E" w14:textId="10988BC5" w:rsidR="007F77AC" w:rsidRPr="005B74FC" w:rsidRDefault="007F77AC" w:rsidP="00BD542B">
      <w:pPr>
        <w:pStyle w:val="Heading3"/>
      </w:pPr>
      <w:bookmarkStart w:id="105" w:name="_Toc201586198"/>
      <w:bookmarkStart w:id="106" w:name="_Toc201647997"/>
      <w:bookmarkStart w:id="107" w:name="_Toc201648100"/>
      <w:bookmarkStart w:id="108" w:name="_Toc202532928"/>
      <w:bookmarkStart w:id="109" w:name="_Toc211329021"/>
      <w:r w:rsidRPr="005B74FC">
        <w:t>Supply of medicine</w:t>
      </w:r>
      <w:bookmarkEnd w:id="105"/>
      <w:bookmarkEnd w:id="106"/>
      <w:bookmarkEnd w:id="107"/>
      <w:bookmarkEnd w:id="108"/>
      <w:bookmarkEnd w:id="109"/>
    </w:p>
    <w:p w14:paraId="19E27CC0" w14:textId="18C01799" w:rsidR="007F77AC" w:rsidRPr="005B74FC" w:rsidRDefault="007F77AC" w:rsidP="003B34A0">
      <w:pPr>
        <w:pStyle w:val="BodyText"/>
      </w:pPr>
      <w:r w:rsidRPr="005B74FC">
        <w:t xml:space="preserve">Medicines must only be used for the person they are prescribed for. Bulk supplies of medicines for the use of more than one person must not be stored by staff unless covered by the section on </w:t>
      </w:r>
      <w:hyperlink w:anchor="_Homely_Remedies" w:history="1">
        <w:r w:rsidRPr="007546BC">
          <w:rPr>
            <w:rStyle w:val="Hyperlink"/>
          </w:rPr>
          <w:t>Homely Remedies</w:t>
        </w:r>
      </w:hyperlink>
      <w:r w:rsidRPr="007546BC">
        <w:t>.</w:t>
      </w:r>
    </w:p>
    <w:p w14:paraId="20D89796" w14:textId="77777777" w:rsidR="007F77AC" w:rsidRPr="005B74FC" w:rsidRDefault="007F77AC" w:rsidP="00BD542B">
      <w:pPr>
        <w:pStyle w:val="Heading3"/>
      </w:pPr>
      <w:bookmarkStart w:id="110" w:name="_Toc201586199"/>
      <w:bookmarkStart w:id="111" w:name="_Toc201647998"/>
      <w:bookmarkStart w:id="112" w:name="_Toc201648101"/>
      <w:bookmarkStart w:id="113" w:name="_Toc202532929"/>
      <w:bookmarkStart w:id="114" w:name="_Toc211329022"/>
      <w:r w:rsidRPr="005B74FC">
        <w:t>Ordering prescriptions</w:t>
      </w:r>
      <w:bookmarkEnd w:id="110"/>
      <w:bookmarkEnd w:id="111"/>
      <w:bookmarkEnd w:id="112"/>
      <w:bookmarkEnd w:id="113"/>
      <w:bookmarkEnd w:id="114"/>
      <w:r w:rsidRPr="005B74FC">
        <w:t xml:space="preserve"> </w:t>
      </w:r>
    </w:p>
    <w:p w14:paraId="303C140F" w14:textId="50072B85" w:rsidR="007F77AC" w:rsidRPr="005835A2" w:rsidRDefault="007F77AC" w:rsidP="0048065C">
      <w:pPr>
        <w:pStyle w:val="IndentNormal"/>
        <w:numPr>
          <w:ilvl w:val="0"/>
          <w:numId w:val="18"/>
        </w:numPr>
        <w:ind w:left="426"/>
        <w:rPr>
          <w:rStyle w:val="Emphasis"/>
          <w:iCs w:val="0"/>
          <w:color w:val="auto"/>
        </w:rPr>
      </w:pPr>
      <w:bookmarkStart w:id="115" w:name="_Toc201648102"/>
      <w:bookmarkStart w:id="116" w:name="_Toc202532930"/>
      <w:bookmarkStart w:id="117" w:name="_Toc211329023"/>
      <w:r w:rsidRPr="005835A2">
        <w:rPr>
          <w:rStyle w:val="Emphasis"/>
          <w:iCs w:val="0"/>
          <w:color w:val="auto"/>
        </w:rPr>
        <w:t xml:space="preserve">Care homes and </w:t>
      </w:r>
      <w:r w:rsidR="00BF0F9B" w:rsidRPr="005835A2">
        <w:rPr>
          <w:rStyle w:val="Emphasis"/>
          <w:iCs w:val="0"/>
          <w:color w:val="auto"/>
        </w:rPr>
        <w:t>bed based care</w:t>
      </w:r>
      <w:bookmarkEnd w:id="115"/>
      <w:bookmarkEnd w:id="116"/>
      <w:bookmarkEnd w:id="117"/>
    </w:p>
    <w:p w14:paraId="377277E0" w14:textId="7969368B" w:rsidR="001505CB" w:rsidRDefault="00BF48A5" w:rsidP="003B34A0">
      <w:pPr>
        <w:pStyle w:val="BodyText"/>
      </w:pPr>
      <w:r w:rsidRPr="00BF48A5">
        <w:t xml:space="preserve">A named person will be </w:t>
      </w:r>
      <w:r>
        <w:t>nominated to</w:t>
      </w:r>
      <w:r w:rsidRPr="00BF48A5">
        <w:t xml:space="preserve"> make sure medicines are always available in the best and most efficient </w:t>
      </w:r>
      <w:r w:rsidR="001505CB" w:rsidRPr="00BF48A5">
        <w:t>way</w:t>
      </w:r>
      <w:r w:rsidR="001505CB">
        <w:t>.</w:t>
      </w:r>
      <w:r w:rsidR="001505CB" w:rsidRPr="005B74FC">
        <w:t xml:space="preserve"> This</w:t>
      </w:r>
      <w:r w:rsidR="007F77AC" w:rsidRPr="005B74FC">
        <w:t xml:space="preserve"> person will assess each person’s medicines on arrival and on a weekly basis to identify any items which have between 7 and 14 days’ supply left.</w:t>
      </w:r>
      <w:r w:rsidR="007F77AC">
        <w:t xml:space="preserve"> </w:t>
      </w:r>
    </w:p>
    <w:p w14:paraId="0BDA50A1" w14:textId="23E230AF" w:rsidR="007F77AC" w:rsidRDefault="007F77AC" w:rsidP="003B34A0">
      <w:pPr>
        <w:pStyle w:val="BodyText"/>
      </w:pPr>
      <w:r w:rsidRPr="005B74FC">
        <w:t>Repeat items will be ordered using the prescription request form from the persons GP or the Intermediate Care system as appropriate.</w:t>
      </w:r>
    </w:p>
    <w:p w14:paraId="49F0B35B" w14:textId="5683731D" w:rsidR="00191CBB" w:rsidRPr="005B74FC" w:rsidRDefault="00D86E7B" w:rsidP="003B34A0">
      <w:pPr>
        <w:pStyle w:val="BodyText"/>
      </w:pPr>
      <w:r>
        <w:t>P</w:t>
      </w:r>
      <w:r w:rsidR="00191CBB" w:rsidRPr="005B74FC">
        <w:t>rescription pads must be stored in the Controlled Drugs cabinet for the use of a visiting consultant or medical prescriber only. The consultant</w:t>
      </w:r>
      <w:r w:rsidR="00837E9D">
        <w:t xml:space="preserve"> or </w:t>
      </w:r>
      <w:r w:rsidR="00191CBB" w:rsidRPr="005B74FC">
        <w:t xml:space="preserve">medical prescriber will be responsible for ensuring that the serial number of each prescription used is recorded in the book provided. The </w:t>
      </w:r>
      <w:r w:rsidR="004856B8" w:rsidRPr="005B74FC">
        <w:t xml:space="preserve">intermediate tier pharmacist </w:t>
      </w:r>
      <w:r w:rsidR="00191CBB" w:rsidRPr="005B74FC">
        <w:t>will take responsibility for monitoring serial numbers and the ordering of new prescription pads.</w:t>
      </w:r>
    </w:p>
    <w:p w14:paraId="5153E769" w14:textId="2A337359" w:rsidR="007F77AC" w:rsidRPr="005B74FC" w:rsidRDefault="007F77AC" w:rsidP="003B34A0">
      <w:pPr>
        <w:pStyle w:val="BodyText"/>
      </w:pPr>
      <w:r w:rsidRPr="005B74FC">
        <w:t xml:space="preserve">On admission </w:t>
      </w:r>
      <w:r w:rsidR="00E6119F" w:rsidRPr="005B74FC">
        <w:t xml:space="preserve">to intermediate care, for </w:t>
      </w:r>
      <w:r w:rsidRPr="005B74FC">
        <w:t xml:space="preserve">those beds under the care of a GP, the </w:t>
      </w:r>
      <w:r w:rsidR="00493E21">
        <w:t>nominated</w:t>
      </w:r>
      <w:r w:rsidRPr="005B74FC">
        <w:t xml:space="preserve"> person will supply the temporary GP with a copy of the following information:</w:t>
      </w:r>
    </w:p>
    <w:p w14:paraId="1AE18675" w14:textId="77777777" w:rsidR="007F77AC" w:rsidRPr="000F0F36" w:rsidRDefault="007F77AC" w:rsidP="0048065C">
      <w:pPr>
        <w:pStyle w:val="IndentNormal"/>
        <w:numPr>
          <w:ilvl w:val="0"/>
          <w:numId w:val="18"/>
        </w:numPr>
        <w:ind w:left="426"/>
        <w:rPr>
          <w:rStyle w:val="Emphasis"/>
          <w:i/>
          <w:iCs w:val="0"/>
          <w:color w:val="auto"/>
        </w:rPr>
      </w:pPr>
      <w:r w:rsidRPr="000F0F36">
        <w:rPr>
          <w:rStyle w:val="Emphasis"/>
          <w:iCs w:val="0"/>
          <w:color w:val="auto"/>
        </w:rPr>
        <w:t>A person admitted from hospital</w:t>
      </w:r>
    </w:p>
    <w:p w14:paraId="58EFEBC7" w14:textId="77777777" w:rsidR="007F77AC" w:rsidRPr="005B74FC" w:rsidRDefault="007F77AC" w:rsidP="0048065C">
      <w:pPr>
        <w:pStyle w:val="ListParagraph"/>
        <w:numPr>
          <w:ilvl w:val="1"/>
          <w:numId w:val="19"/>
        </w:numPr>
        <w:spacing w:after="40"/>
        <w:contextualSpacing w:val="0"/>
      </w:pPr>
      <w:r w:rsidRPr="005B74FC">
        <w:t>Electronic discharge summary</w:t>
      </w:r>
    </w:p>
    <w:p w14:paraId="073510C1" w14:textId="77777777" w:rsidR="007F77AC" w:rsidRPr="005B74FC" w:rsidRDefault="007F77AC" w:rsidP="0048065C">
      <w:pPr>
        <w:pStyle w:val="ListParagraph"/>
        <w:numPr>
          <w:ilvl w:val="1"/>
          <w:numId w:val="19"/>
        </w:numPr>
        <w:spacing w:after="40"/>
        <w:contextualSpacing w:val="0"/>
      </w:pPr>
      <w:r w:rsidRPr="005B74FC">
        <w:t>Letters as appropriate</w:t>
      </w:r>
    </w:p>
    <w:p w14:paraId="19D07F54" w14:textId="77777777" w:rsidR="007F77AC" w:rsidRPr="005B74FC" w:rsidRDefault="007F77AC" w:rsidP="0048065C">
      <w:pPr>
        <w:pStyle w:val="ListParagraph"/>
        <w:numPr>
          <w:ilvl w:val="1"/>
          <w:numId w:val="19"/>
        </w:numPr>
        <w:spacing w:after="40"/>
        <w:contextualSpacing w:val="0"/>
      </w:pPr>
      <w:r w:rsidRPr="005B74FC">
        <w:t xml:space="preserve">List of current medicines from the GP </w:t>
      </w:r>
    </w:p>
    <w:p w14:paraId="6EB16A5E" w14:textId="77777777" w:rsidR="007F77AC" w:rsidRPr="005B74FC" w:rsidRDefault="007F77AC" w:rsidP="0048065C">
      <w:pPr>
        <w:pStyle w:val="IndentNormal"/>
        <w:numPr>
          <w:ilvl w:val="1"/>
          <w:numId w:val="19"/>
        </w:numPr>
      </w:pPr>
      <w:r w:rsidRPr="005B74FC">
        <w:t>If there is any doubt about the person’s medicines, the hospital ward must be contacted immediately for clarification.</w:t>
      </w:r>
    </w:p>
    <w:p w14:paraId="274A8279" w14:textId="77777777" w:rsidR="007F77AC" w:rsidRPr="000F0F36" w:rsidRDefault="007F77AC" w:rsidP="0048065C">
      <w:pPr>
        <w:pStyle w:val="IndentNormal"/>
        <w:numPr>
          <w:ilvl w:val="0"/>
          <w:numId w:val="18"/>
        </w:numPr>
        <w:ind w:left="567"/>
        <w:rPr>
          <w:rStyle w:val="Emphasis"/>
          <w:i/>
          <w:iCs w:val="0"/>
          <w:color w:val="auto"/>
        </w:rPr>
      </w:pPr>
      <w:r w:rsidRPr="000F0F36">
        <w:rPr>
          <w:rStyle w:val="Emphasis"/>
          <w:iCs w:val="0"/>
          <w:color w:val="auto"/>
        </w:rPr>
        <w:t>A person admitted from home</w:t>
      </w:r>
    </w:p>
    <w:p w14:paraId="707C2C34" w14:textId="77777777" w:rsidR="007F77AC" w:rsidRPr="005B74FC" w:rsidRDefault="007F77AC" w:rsidP="0048065C">
      <w:pPr>
        <w:pStyle w:val="ListParagraph"/>
        <w:numPr>
          <w:ilvl w:val="1"/>
          <w:numId w:val="20"/>
        </w:numPr>
        <w:spacing w:after="40"/>
        <w:contextualSpacing w:val="0"/>
      </w:pPr>
      <w:r w:rsidRPr="005B74FC">
        <w:t>List of current medicines from the GP</w:t>
      </w:r>
    </w:p>
    <w:p w14:paraId="66B8B555" w14:textId="77777777" w:rsidR="007F77AC" w:rsidRPr="005B74FC" w:rsidRDefault="007F77AC" w:rsidP="0048065C">
      <w:pPr>
        <w:pStyle w:val="ListParagraph"/>
        <w:numPr>
          <w:ilvl w:val="1"/>
          <w:numId w:val="20"/>
        </w:numPr>
        <w:spacing w:after="40"/>
        <w:contextualSpacing w:val="0"/>
      </w:pPr>
      <w:r w:rsidRPr="005B74FC">
        <w:t>Letters as appropriate</w:t>
      </w:r>
    </w:p>
    <w:p w14:paraId="73A3EC0A" w14:textId="77777777" w:rsidR="000F0F36" w:rsidRDefault="000F0F36" w:rsidP="00630EDF">
      <w:pPr>
        <w:rPr>
          <w:rStyle w:val="Emphasis"/>
          <w:iCs w:val="0"/>
        </w:rPr>
      </w:pPr>
      <w:bookmarkStart w:id="118" w:name="_Toc201648103"/>
    </w:p>
    <w:p w14:paraId="53A34E5F" w14:textId="1BD5C99A" w:rsidR="007F77AC" w:rsidRPr="00275788" w:rsidRDefault="007F77AC" w:rsidP="0048065C">
      <w:pPr>
        <w:pStyle w:val="IndentNormal"/>
        <w:numPr>
          <w:ilvl w:val="0"/>
          <w:numId w:val="18"/>
        </w:numPr>
        <w:ind w:left="567"/>
        <w:rPr>
          <w:rStyle w:val="Emphasis"/>
          <w:iCs w:val="0"/>
          <w:color w:val="auto"/>
        </w:rPr>
      </w:pPr>
      <w:bookmarkStart w:id="119" w:name="_Toc202532931"/>
      <w:r w:rsidRPr="00275788">
        <w:rPr>
          <w:rStyle w:val="Emphasis"/>
          <w:iCs w:val="0"/>
          <w:color w:val="auto"/>
        </w:rPr>
        <w:t>Domiciliary Care</w:t>
      </w:r>
      <w:bookmarkEnd w:id="118"/>
      <w:bookmarkEnd w:id="119"/>
    </w:p>
    <w:p w14:paraId="3B0272CC" w14:textId="1F377343" w:rsidR="007F77AC" w:rsidRPr="005B74FC" w:rsidRDefault="007F77AC" w:rsidP="003B34A0">
      <w:pPr>
        <w:pStyle w:val="BodyText"/>
      </w:pPr>
      <w:r w:rsidRPr="005B74FC">
        <w:t xml:space="preserve">Assessors of medication support must document at the assessment stage who is responsible for ordering and/or collecting prescriptions. If it is identified that care </w:t>
      </w:r>
      <w:r w:rsidR="0035096D">
        <w:lastRenderedPageBreak/>
        <w:t>staff</w:t>
      </w:r>
      <w:r w:rsidRPr="005B74FC">
        <w:t xml:space="preserve"> are responsible, then this must be documented in the care</w:t>
      </w:r>
      <w:r w:rsidR="007E718D">
        <w:t xml:space="preserve"> and </w:t>
      </w:r>
      <w:r w:rsidRPr="005B74FC">
        <w:t xml:space="preserve">support plan. This must </w:t>
      </w:r>
      <w:r w:rsidR="00536856">
        <w:t xml:space="preserve">include </w:t>
      </w:r>
      <w:r w:rsidR="007E718D">
        <w:t xml:space="preserve">details for </w:t>
      </w:r>
      <w:r w:rsidRPr="005B74FC">
        <w:t>reordering to ensure the person does not run out of medicines.</w:t>
      </w:r>
    </w:p>
    <w:p w14:paraId="0C75A05A" w14:textId="77777777" w:rsidR="00DE5AB6" w:rsidRDefault="007F77AC" w:rsidP="00BD542B">
      <w:pPr>
        <w:pStyle w:val="Heading3"/>
      </w:pPr>
      <w:bookmarkStart w:id="120" w:name="_Toc201648104"/>
      <w:bookmarkStart w:id="121" w:name="_Toc202532932"/>
      <w:bookmarkStart w:id="122" w:name="_Toc211329024"/>
      <w:r w:rsidRPr="005B74FC">
        <w:t>Storage of Medicines</w:t>
      </w:r>
      <w:bookmarkEnd w:id="120"/>
      <w:bookmarkEnd w:id="121"/>
      <w:bookmarkEnd w:id="122"/>
      <w:r w:rsidRPr="005B74FC">
        <w:t xml:space="preserve"> </w:t>
      </w:r>
    </w:p>
    <w:p w14:paraId="23025669" w14:textId="49B19F19" w:rsidR="00F714BE" w:rsidRPr="00F714BE" w:rsidRDefault="00F714BE" w:rsidP="003B34A0">
      <w:pPr>
        <w:pStyle w:val="BodyText"/>
      </w:pPr>
      <w:r w:rsidRPr="00F714BE">
        <w:t xml:space="preserve">All medicines should be kept in the original packaging in which they were obtained </w:t>
      </w:r>
    </w:p>
    <w:p w14:paraId="4389FEDE" w14:textId="77777777" w:rsidR="005F43A7" w:rsidRDefault="00F714BE" w:rsidP="003B34A0">
      <w:pPr>
        <w:pStyle w:val="BodyText"/>
      </w:pPr>
      <w:r w:rsidRPr="00F714BE">
        <w:t xml:space="preserve">from the </w:t>
      </w:r>
      <w:r w:rsidR="005D6505">
        <w:t>C</w:t>
      </w:r>
      <w:r w:rsidRPr="00F714BE">
        <w:t xml:space="preserve">ommunity </w:t>
      </w:r>
      <w:r w:rsidR="005D6505">
        <w:t>P</w:t>
      </w:r>
      <w:r w:rsidRPr="00F714BE">
        <w:t>harmacy</w:t>
      </w:r>
      <w:r>
        <w:t xml:space="preserve">. </w:t>
      </w:r>
      <w:r w:rsidR="005F43A7" w:rsidRPr="005F43A7">
        <w:t>The expiry of products should be checked before administration</w:t>
      </w:r>
      <w:r w:rsidR="005F43A7">
        <w:t xml:space="preserve">. </w:t>
      </w:r>
    </w:p>
    <w:p w14:paraId="0B925419" w14:textId="77777777" w:rsidR="00AB6DED" w:rsidRDefault="00AB6DED" w:rsidP="003B34A0">
      <w:pPr>
        <w:pStyle w:val="BodyText"/>
      </w:pPr>
    </w:p>
    <w:p w14:paraId="67F53BCD" w14:textId="12EA59F6" w:rsidR="000F305D" w:rsidRDefault="000F305D" w:rsidP="003B34A0">
      <w:pPr>
        <w:pStyle w:val="BodyText"/>
      </w:pPr>
      <w:r>
        <w:t xml:space="preserve">All prescribed medicines should contain the Community Pharmacy dispensing label </w:t>
      </w:r>
    </w:p>
    <w:p w14:paraId="46041445" w14:textId="55D8749F" w:rsidR="000F305D" w:rsidRDefault="000F305D" w:rsidP="003B34A0">
      <w:pPr>
        <w:pStyle w:val="BodyText"/>
      </w:pPr>
      <w:r>
        <w:t xml:space="preserve">detailing </w:t>
      </w:r>
      <w:r w:rsidR="005D6505">
        <w:t>the person’s</w:t>
      </w:r>
      <w:r>
        <w:t xml:space="preserve"> name, date of dispensing, Community Pharmacy contact details, </w:t>
      </w:r>
    </w:p>
    <w:p w14:paraId="1C44C54B" w14:textId="258A6B04" w:rsidR="000F305D" w:rsidRDefault="000F305D" w:rsidP="003B34A0">
      <w:pPr>
        <w:pStyle w:val="BodyText"/>
      </w:pPr>
      <w:r>
        <w:t>product name, strength, dose, formulation and route of administration.</w:t>
      </w:r>
    </w:p>
    <w:p w14:paraId="730A0674" w14:textId="77777777" w:rsidR="000F305D" w:rsidRDefault="000F305D" w:rsidP="003B34A0">
      <w:pPr>
        <w:pStyle w:val="BodyText"/>
      </w:pPr>
    </w:p>
    <w:p w14:paraId="7A6EBBC5" w14:textId="595DCDEB" w:rsidR="00774F26" w:rsidRDefault="00D07BEF" w:rsidP="003B34A0">
      <w:pPr>
        <w:pStyle w:val="BodyText"/>
      </w:pPr>
      <w:r w:rsidRPr="00D07BEF">
        <w:t xml:space="preserve">The label on the medicine should indicate any special storage conditions (e.g. the need to store in a refrigerator). Storage arrangements should be noted on the </w:t>
      </w:r>
      <w:r w:rsidR="00120E78">
        <w:t xml:space="preserve">person’s care </w:t>
      </w:r>
      <w:r w:rsidR="0061250F">
        <w:t>plan.</w:t>
      </w:r>
      <w:r w:rsidR="00774F26" w:rsidRPr="00774F26">
        <w:t xml:space="preserve"> </w:t>
      </w:r>
      <w:r w:rsidR="00774F26">
        <w:t xml:space="preserve">In residential services, medicines that require storage must be stored between a minimum of 2°C and a maximum of 8°C in a lockable medicines’ refrigerator. The temperature must be monitored and recorded daily using the Fridge Monitoring </w:t>
      </w:r>
      <w:r w:rsidR="00142C6F">
        <w:t>Chart</w:t>
      </w:r>
      <w:r w:rsidR="00774F26">
        <w:t xml:space="preserve"> in Appendix 6. </w:t>
      </w:r>
    </w:p>
    <w:p w14:paraId="5019C7A2" w14:textId="77777777" w:rsidR="00AA702C" w:rsidRDefault="00AA702C" w:rsidP="003B34A0">
      <w:pPr>
        <w:pStyle w:val="BodyText"/>
      </w:pPr>
    </w:p>
    <w:p w14:paraId="2EFB3085" w14:textId="419A1B65" w:rsidR="00446B26" w:rsidRDefault="00774F26" w:rsidP="003B34A0">
      <w:pPr>
        <w:pStyle w:val="BodyText"/>
      </w:pPr>
      <w:r>
        <w:t>The refrigerator must be defrosted regularly and cleaned no less than weekly. If the fridge temperature is out of the range of 2°C and 8°C then advice must be sought immediately from a manager. Out of date and discontinued medicines must be removed and disposed of.  Medicines for internal and external use must be stored separately within the fridge. Only medicines requiring refrigeration should be stored in the fridge.</w:t>
      </w:r>
    </w:p>
    <w:p w14:paraId="2BF2385B" w14:textId="77777777" w:rsidR="00D07BEF" w:rsidRPr="005B74FC" w:rsidRDefault="00D07BEF" w:rsidP="00446B26">
      <w:pPr>
        <w:spacing w:after="0" w:line="240" w:lineRule="auto"/>
      </w:pPr>
    </w:p>
    <w:p w14:paraId="559FFC34" w14:textId="6CD30469" w:rsidR="00005B4F" w:rsidRPr="005B74FC" w:rsidRDefault="007F77AC" w:rsidP="003B34A0">
      <w:pPr>
        <w:pStyle w:val="BodyText"/>
      </w:pPr>
      <w:r w:rsidRPr="005B74FC">
        <w:t>In residential services, all medicines must be stored in a locked cupboard or medicine trolley. If used, a trolley must be secured to a wall or immovable object when not in use.</w:t>
      </w:r>
      <w:r w:rsidR="009D2DF8" w:rsidRPr="009D2DF8">
        <w:t xml:space="preserve"> </w:t>
      </w:r>
      <w:r w:rsidR="00005B4F" w:rsidRPr="005B74FC">
        <w:t>All keys are the responsibility of the designated person on duty. There must only be one duplicate key for medicine cupboards, trolleys and clinic areas and the original and duplicate keys must be kept separately from any other keys and separately from the master key.</w:t>
      </w:r>
      <w:r w:rsidR="00005B4F">
        <w:t xml:space="preserve"> </w:t>
      </w:r>
      <w:r w:rsidR="009D2DF8" w:rsidRPr="009D2DF8">
        <w:t>To keep medicines safe, the room temperature must be checked every day (ideally at the same time).</w:t>
      </w:r>
      <w:r w:rsidR="00005B4F" w:rsidRPr="00005B4F">
        <w:t xml:space="preserve"> </w:t>
      </w:r>
    </w:p>
    <w:p w14:paraId="61834057" w14:textId="77777777" w:rsidR="00AA702C" w:rsidRDefault="00AA702C" w:rsidP="003B34A0">
      <w:pPr>
        <w:pStyle w:val="BodyText"/>
      </w:pPr>
    </w:p>
    <w:p w14:paraId="17B2D648" w14:textId="080C78CF" w:rsidR="007F77AC" w:rsidRDefault="007F77AC" w:rsidP="003B34A0">
      <w:pPr>
        <w:pStyle w:val="BodyText"/>
      </w:pPr>
      <w:r w:rsidRPr="005B74FC">
        <w:t>The supplies for each person must be kept segregated in a suitable reserved container (internal use and external use medicines must be stored separately).</w:t>
      </w:r>
      <w:r w:rsidR="00B71AA8" w:rsidRPr="00B71AA8">
        <w:t xml:space="preserve"> </w:t>
      </w:r>
      <w:r w:rsidRPr="005B74FC">
        <w:t>Residents in a care home who are self-medicating must be provided with a lockable cupboard in their own room to store medicines. The person will take responsibility for the key.</w:t>
      </w:r>
    </w:p>
    <w:p w14:paraId="42D34A51" w14:textId="25181C40" w:rsidR="007F77AC" w:rsidRPr="005B74FC" w:rsidRDefault="007F77AC" w:rsidP="003B34A0">
      <w:pPr>
        <w:pStyle w:val="BodyText"/>
      </w:pPr>
      <w:r w:rsidRPr="005B74FC">
        <w:t xml:space="preserve">In domiciliary care services and Adult Placement medicines must be stored appropriately according to the individual circumstances. If there are special requirements, then these must be stated in the </w:t>
      </w:r>
      <w:r w:rsidR="00D82AA4">
        <w:t>c</w:t>
      </w:r>
      <w:r w:rsidRPr="005B74FC">
        <w:t xml:space="preserve">are </w:t>
      </w:r>
      <w:r w:rsidR="00D82AA4">
        <w:t>and support p</w:t>
      </w:r>
      <w:r w:rsidRPr="005B74FC">
        <w:t>lan.</w:t>
      </w:r>
      <w:r w:rsidR="00D82AA4">
        <w:t xml:space="preserve"> </w:t>
      </w:r>
    </w:p>
    <w:p w14:paraId="6D96DB1B" w14:textId="77777777" w:rsidR="007F77AC" w:rsidRDefault="007F77AC" w:rsidP="00BD542B">
      <w:pPr>
        <w:pStyle w:val="Heading3"/>
      </w:pPr>
      <w:bookmarkStart w:id="123" w:name="_Toc201648105"/>
      <w:bookmarkStart w:id="124" w:name="_Toc202532933"/>
      <w:bookmarkStart w:id="125" w:name="_Toc211329025"/>
      <w:r w:rsidRPr="005B74FC">
        <w:lastRenderedPageBreak/>
        <w:t>Receipt of medicines procedure</w:t>
      </w:r>
      <w:bookmarkEnd w:id="123"/>
      <w:bookmarkEnd w:id="124"/>
      <w:bookmarkEnd w:id="125"/>
    </w:p>
    <w:p w14:paraId="11AA8F6C" w14:textId="2D4DA3D6" w:rsidR="006176B2" w:rsidRPr="006176B2" w:rsidRDefault="006176B2" w:rsidP="003B34A0">
      <w:pPr>
        <w:pStyle w:val="BodyText"/>
      </w:pPr>
      <w:r w:rsidRPr="006176B2">
        <w:t xml:space="preserve">Medications should be checked against the current and new MAR charts. Care </w:t>
      </w:r>
      <w:r w:rsidR="0035096D">
        <w:t>staff</w:t>
      </w:r>
      <w:r w:rsidRPr="006176B2">
        <w:t xml:space="preserve"> should check the </w:t>
      </w:r>
      <w:r w:rsidR="00E066A2">
        <w:t>person’s</w:t>
      </w:r>
      <w:r w:rsidRPr="006176B2">
        <w:t xml:space="preserve"> name, drug name, strength, formulation, dose, route and quantity are all correct and will last for the duration of the cycle / course. The new MAR chart should also be checked to ensure the </w:t>
      </w:r>
      <w:r w:rsidR="00E066A2">
        <w:t>person’s</w:t>
      </w:r>
      <w:r w:rsidRPr="006176B2">
        <w:t xml:space="preserve"> name, DOB, allergy status and medicines intolerances are all clearly documented.</w:t>
      </w:r>
    </w:p>
    <w:p w14:paraId="3AB16BCD" w14:textId="4A58258F" w:rsidR="005361C0" w:rsidRDefault="007F77AC" w:rsidP="003B34A0">
      <w:pPr>
        <w:pStyle w:val="BodyText"/>
        <w:rPr>
          <w:rStyle w:val="Strong"/>
        </w:rPr>
      </w:pPr>
      <w:r w:rsidRPr="005B74FC">
        <w:rPr>
          <w:rStyle w:val="Strong"/>
        </w:rPr>
        <w:t>Labels must not be altered. In the event of a discrepancy</w:t>
      </w:r>
      <w:r w:rsidR="00C71B20">
        <w:rPr>
          <w:rStyle w:val="Strong"/>
        </w:rPr>
        <w:t>,</w:t>
      </w:r>
      <w:r w:rsidRPr="005B74FC">
        <w:rPr>
          <w:rStyle w:val="Strong"/>
        </w:rPr>
        <w:t xml:space="preserve"> advice must be sought </w:t>
      </w:r>
    </w:p>
    <w:p w14:paraId="465308D7" w14:textId="2EC0EF84" w:rsidR="007F77AC" w:rsidRDefault="007F77AC" w:rsidP="003B34A0">
      <w:pPr>
        <w:pStyle w:val="BodyText"/>
        <w:rPr>
          <w:rStyle w:val="Strong"/>
        </w:rPr>
      </w:pPr>
      <w:r w:rsidRPr="005B74FC">
        <w:rPr>
          <w:rStyle w:val="Strong"/>
        </w:rPr>
        <w:t>immediately from the prescriber or a pharmacist.</w:t>
      </w:r>
    </w:p>
    <w:p w14:paraId="5648DD60" w14:textId="77777777" w:rsidR="00435D0B" w:rsidRPr="005B74FC" w:rsidRDefault="00435D0B" w:rsidP="003B34A0">
      <w:pPr>
        <w:pStyle w:val="BodyText"/>
      </w:pPr>
    </w:p>
    <w:p w14:paraId="5495C40C" w14:textId="77777777" w:rsidR="00435D0B" w:rsidRDefault="00435D0B" w:rsidP="00BD542B">
      <w:pPr>
        <w:pStyle w:val="Heading3"/>
      </w:pPr>
      <w:bookmarkStart w:id="126" w:name="_Toc201648106"/>
      <w:bookmarkStart w:id="127" w:name="_Toc202532934"/>
      <w:bookmarkStart w:id="128" w:name="_Toc211329026"/>
      <w:r w:rsidRPr="00435D0B">
        <w:t>Safe disposal of medicines</w:t>
      </w:r>
      <w:bookmarkEnd w:id="126"/>
      <w:bookmarkEnd w:id="127"/>
      <w:bookmarkEnd w:id="128"/>
    </w:p>
    <w:p w14:paraId="307EF349" w14:textId="2D150983" w:rsidR="00812056" w:rsidRPr="00812056" w:rsidRDefault="00812056" w:rsidP="003B34A0">
      <w:pPr>
        <w:pStyle w:val="BodyText"/>
        <w:rPr>
          <w:rFonts w:eastAsiaTheme="majorEastAsia"/>
        </w:rPr>
      </w:pPr>
      <w:r w:rsidRPr="00812056">
        <w:rPr>
          <w:rFonts w:eastAsiaTheme="majorEastAsia"/>
        </w:rPr>
        <w:t xml:space="preserve">Unused, out of date medication, or medication no longer required, must be returned to any Community </w:t>
      </w:r>
      <w:r w:rsidR="00A561D7">
        <w:rPr>
          <w:rFonts w:eastAsiaTheme="majorEastAsia"/>
        </w:rPr>
        <w:t>P</w:t>
      </w:r>
      <w:r w:rsidRPr="00812056">
        <w:rPr>
          <w:rFonts w:eastAsiaTheme="majorEastAsia"/>
        </w:rPr>
        <w:t xml:space="preserve">harmacy, with the </w:t>
      </w:r>
      <w:r>
        <w:rPr>
          <w:rFonts w:eastAsiaTheme="majorEastAsia"/>
        </w:rPr>
        <w:t>person’s</w:t>
      </w:r>
      <w:r w:rsidRPr="00812056">
        <w:rPr>
          <w:rFonts w:eastAsiaTheme="majorEastAsia"/>
        </w:rPr>
        <w:t xml:space="preserve"> authorisation</w:t>
      </w:r>
      <w:r>
        <w:rPr>
          <w:rFonts w:eastAsiaTheme="majorEastAsia"/>
        </w:rPr>
        <w:t>.</w:t>
      </w:r>
      <w:r w:rsidR="00630E23">
        <w:rPr>
          <w:rFonts w:eastAsiaTheme="majorEastAsia"/>
        </w:rPr>
        <w:t xml:space="preserve"> </w:t>
      </w:r>
      <w:r w:rsidR="00630E23" w:rsidRPr="00630E23">
        <w:rPr>
          <w:rFonts w:eastAsiaTheme="majorEastAsia"/>
        </w:rPr>
        <w:t>Where the medication to be returned is listed on the MAR, the MAR chart should reflect medicines for disposal</w:t>
      </w:r>
      <w:r w:rsidR="00630E23">
        <w:rPr>
          <w:rFonts w:eastAsiaTheme="majorEastAsia"/>
        </w:rPr>
        <w:t>.</w:t>
      </w:r>
    </w:p>
    <w:p w14:paraId="6E090FE8" w14:textId="2CCA0284" w:rsidR="00744245" w:rsidRDefault="007F77AC" w:rsidP="003B34A0">
      <w:pPr>
        <w:pStyle w:val="BodyText"/>
      </w:pPr>
      <w:r w:rsidRPr="005B74FC">
        <w:t xml:space="preserve">Any </w:t>
      </w:r>
      <w:r w:rsidR="007A481A" w:rsidRPr="005B74FC">
        <w:t>out</w:t>
      </w:r>
      <w:r w:rsidR="007A481A">
        <w:t>-of-date</w:t>
      </w:r>
      <w:r w:rsidRPr="005B74FC">
        <w:t xml:space="preserve"> items must be re-ordered from the person’s GP if still required.</w:t>
      </w:r>
      <w:r w:rsidR="00263204" w:rsidRPr="00263204">
        <w:t xml:space="preserve"> </w:t>
      </w:r>
    </w:p>
    <w:p w14:paraId="6922F724" w14:textId="49D43BDB" w:rsidR="00263204" w:rsidRPr="005B74FC" w:rsidRDefault="00263204" w:rsidP="003B34A0">
      <w:pPr>
        <w:pStyle w:val="BodyText"/>
      </w:pPr>
      <w:r>
        <w:t>P</w:t>
      </w:r>
      <w:r w:rsidRPr="005B74FC">
        <w:t>harmacy</w:t>
      </w:r>
      <w:r w:rsidR="000B5725">
        <w:t xml:space="preserve"> </w:t>
      </w:r>
      <w:r w:rsidRPr="005B74FC">
        <w:t xml:space="preserve">labels must be anonymised before the containers are disposed of. </w:t>
      </w:r>
    </w:p>
    <w:p w14:paraId="3E07F013" w14:textId="18B3CE0E" w:rsidR="007F77AC" w:rsidRPr="005B74FC" w:rsidRDefault="007F77AC" w:rsidP="003B34A0">
      <w:pPr>
        <w:pStyle w:val="BodyText"/>
      </w:pPr>
      <w:r w:rsidRPr="005B74FC">
        <w:t>Medicines must be returned to a pharmacy when any of the following occur:</w:t>
      </w:r>
    </w:p>
    <w:p w14:paraId="5191F0E7" w14:textId="77777777" w:rsidR="007F77AC" w:rsidRPr="005B74FC" w:rsidRDefault="007F77AC" w:rsidP="0048065C">
      <w:pPr>
        <w:pStyle w:val="ListParagraph"/>
        <w:numPr>
          <w:ilvl w:val="0"/>
          <w:numId w:val="22"/>
        </w:numPr>
        <w:spacing w:after="40"/>
        <w:ind w:left="993"/>
        <w:contextualSpacing w:val="0"/>
      </w:pPr>
      <w:r w:rsidRPr="005B74FC">
        <w:t>A course of treatment has been completed and there is some residual medicine in the container</w:t>
      </w:r>
    </w:p>
    <w:p w14:paraId="66D3AC40" w14:textId="77777777" w:rsidR="007F77AC" w:rsidRPr="005B74FC" w:rsidRDefault="007F77AC" w:rsidP="0048065C">
      <w:pPr>
        <w:pStyle w:val="ListParagraph"/>
        <w:numPr>
          <w:ilvl w:val="0"/>
          <w:numId w:val="22"/>
        </w:numPr>
        <w:spacing w:after="40"/>
        <w:ind w:left="993"/>
        <w:contextualSpacing w:val="0"/>
      </w:pPr>
      <w:r w:rsidRPr="005B74FC">
        <w:t>The medicine has been discontinued</w:t>
      </w:r>
    </w:p>
    <w:p w14:paraId="61840763" w14:textId="77777777" w:rsidR="007F77AC" w:rsidRPr="005B74FC" w:rsidRDefault="007F77AC" w:rsidP="0048065C">
      <w:pPr>
        <w:pStyle w:val="ListParagraph"/>
        <w:numPr>
          <w:ilvl w:val="0"/>
          <w:numId w:val="22"/>
        </w:numPr>
        <w:spacing w:after="40"/>
        <w:ind w:left="993"/>
        <w:contextualSpacing w:val="0"/>
      </w:pPr>
      <w:r w:rsidRPr="005B74FC">
        <w:t>The expiry date has been reached</w:t>
      </w:r>
    </w:p>
    <w:p w14:paraId="211C4FA3" w14:textId="77777777" w:rsidR="007F77AC" w:rsidRPr="005B74FC" w:rsidRDefault="007F77AC" w:rsidP="0048065C">
      <w:pPr>
        <w:pStyle w:val="ListParagraph"/>
        <w:numPr>
          <w:ilvl w:val="0"/>
          <w:numId w:val="22"/>
        </w:numPr>
        <w:spacing w:after="40"/>
        <w:ind w:left="993"/>
        <w:contextualSpacing w:val="0"/>
      </w:pPr>
      <w:r w:rsidRPr="005B74FC">
        <w:t>A person dies (these medicines must be retained for seven days before disposal) but in the event of sudden death medicines must be kept securely until it is known whether or not an inquest is to be held</w:t>
      </w:r>
    </w:p>
    <w:p w14:paraId="5627DE8E" w14:textId="77777777" w:rsidR="007F77AC" w:rsidRPr="005B74FC" w:rsidRDefault="007F77AC" w:rsidP="0048065C">
      <w:pPr>
        <w:pStyle w:val="ListParagraph"/>
        <w:numPr>
          <w:ilvl w:val="0"/>
          <w:numId w:val="22"/>
        </w:numPr>
        <w:spacing w:after="40"/>
        <w:ind w:left="993"/>
        <w:contextualSpacing w:val="0"/>
      </w:pPr>
      <w:r w:rsidRPr="005B74FC">
        <w:t>If the person is discharged home from residential care with a compliance aid the unwanted medicines in original packs must be returned to the pharmacy</w:t>
      </w:r>
    </w:p>
    <w:p w14:paraId="0BDB676E" w14:textId="77777777" w:rsidR="007F77AC" w:rsidRPr="00744245" w:rsidRDefault="007F77AC" w:rsidP="00BD542B">
      <w:pPr>
        <w:pStyle w:val="Heading3"/>
        <w:rPr>
          <w:rStyle w:val="Emphasis"/>
          <w:rFonts w:ascii="Arial Bold" w:hAnsi="Arial Bold"/>
          <w:b/>
          <w:bCs w:val="0"/>
          <w:iCs w:val="0"/>
        </w:rPr>
      </w:pPr>
      <w:bookmarkStart w:id="129" w:name="_Toc202532935"/>
      <w:bookmarkStart w:id="130" w:name="_Toc211329027"/>
      <w:r w:rsidRPr="00744245">
        <w:rPr>
          <w:rStyle w:val="Emphasis"/>
          <w:rFonts w:ascii="Arial Bold" w:hAnsi="Arial Bold"/>
          <w:b/>
          <w:iCs w:val="0"/>
        </w:rPr>
        <w:t>Residential care</w:t>
      </w:r>
      <w:bookmarkEnd w:id="129"/>
      <w:bookmarkEnd w:id="130"/>
    </w:p>
    <w:p w14:paraId="7B1B9B08" w14:textId="6043C460" w:rsidR="007F77AC" w:rsidRPr="005B74FC" w:rsidRDefault="007F77AC" w:rsidP="003B34A0">
      <w:pPr>
        <w:pStyle w:val="BodyText"/>
      </w:pPr>
      <w:r w:rsidRPr="005B74FC">
        <w:t xml:space="preserve">If a person leaves </w:t>
      </w:r>
      <w:r w:rsidR="00DE6053">
        <w:t>a</w:t>
      </w:r>
      <w:r w:rsidRPr="005B74FC">
        <w:t xml:space="preserve"> service their medicines must be returned to them, or given to their relative or carer, or returned to the community pharmacy with the permission of the person or their relative. The action taken must be recorded in the person’s on-going record. </w:t>
      </w:r>
    </w:p>
    <w:p w14:paraId="6D178B53" w14:textId="3CB4B61A" w:rsidR="007F77AC" w:rsidRPr="005B74FC" w:rsidRDefault="007F77AC" w:rsidP="003B34A0">
      <w:pPr>
        <w:pStyle w:val="BodyText"/>
      </w:pPr>
      <w:r w:rsidRPr="005B74FC">
        <w:t xml:space="preserve">Medicines given to a person when leaving a residential service must be counted, the amount recorded on the MAR </w:t>
      </w:r>
      <w:r w:rsidR="00142C6F">
        <w:t>chart</w:t>
      </w:r>
      <w:r w:rsidRPr="005B74FC">
        <w:t xml:space="preserve">, initialled and dated by the care </w:t>
      </w:r>
      <w:r w:rsidR="0035096D">
        <w:t>staff</w:t>
      </w:r>
      <w:r w:rsidRPr="005B74FC">
        <w:t>.</w:t>
      </w:r>
    </w:p>
    <w:p w14:paraId="3B48CE16" w14:textId="77777777" w:rsidR="007F77AC" w:rsidRPr="005B74FC" w:rsidRDefault="007F77AC" w:rsidP="003B34A0">
      <w:pPr>
        <w:pStyle w:val="BodyText"/>
      </w:pPr>
      <w:r w:rsidRPr="005B74FC">
        <w:t>All medicines no longer required must be returned to the community pharmacy. A duplicate book must be used to record:</w:t>
      </w:r>
    </w:p>
    <w:p w14:paraId="73170139" w14:textId="77777777" w:rsidR="007F77AC" w:rsidRPr="005B74FC" w:rsidRDefault="007F77AC" w:rsidP="0048065C">
      <w:pPr>
        <w:pStyle w:val="ListParagraph"/>
        <w:numPr>
          <w:ilvl w:val="0"/>
          <w:numId w:val="23"/>
        </w:numPr>
        <w:spacing w:after="40"/>
        <w:contextualSpacing w:val="0"/>
      </w:pPr>
      <w:r w:rsidRPr="005B74FC">
        <w:t xml:space="preserve">The person’s name the medicine was prescribed for </w:t>
      </w:r>
    </w:p>
    <w:p w14:paraId="5496E2BD" w14:textId="77777777" w:rsidR="007F77AC" w:rsidRPr="005B74FC" w:rsidRDefault="007F77AC" w:rsidP="0048065C">
      <w:pPr>
        <w:pStyle w:val="ListParagraph"/>
        <w:numPr>
          <w:ilvl w:val="0"/>
          <w:numId w:val="23"/>
        </w:numPr>
        <w:spacing w:after="40"/>
        <w:contextualSpacing w:val="0"/>
      </w:pPr>
      <w:r w:rsidRPr="005B74FC">
        <w:t>Name of the medicine</w:t>
      </w:r>
    </w:p>
    <w:p w14:paraId="3B855064" w14:textId="77777777" w:rsidR="007F77AC" w:rsidRPr="005B74FC" w:rsidRDefault="007F77AC" w:rsidP="0048065C">
      <w:pPr>
        <w:pStyle w:val="ListParagraph"/>
        <w:numPr>
          <w:ilvl w:val="0"/>
          <w:numId w:val="23"/>
        </w:numPr>
        <w:spacing w:after="40"/>
        <w:contextualSpacing w:val="0"/>
      </w:pPr>
      <w:r w:rsidRPr="005B74FC">
        <w:t>Quantity</w:t>
      </w:r>
    </w:p>
    <w:p w14:paraId="0469DD1B" w14:textId="77777777" w:rsidR="007F77AC" w:rsidRPr="005B74FC" w:rsidRDefault="007F77AC" w:rsidP="0048065C">
      <w:pPr>
        <w:pStyle w:val="ListParagraph"/>
        <w:numPr>
          <w:ilvl w:val="0"/>
          <w:numId w:val="23"/>
        </w:numPr>
        <w:spacing w:after="40"/>
        <w:contextualSpacing w:val="0"/>
      </w:pPr>
      <w:r w:rsidRPr="005B74FC">
        <w:lastRenderedPageBreak/>
        <w:t>Date</w:t>
      </w:r>
    </w:p>
    <w:p w14:paraId="6C5400F0" w14:textId="77777777" w:rsidR="007F77AC" w:rsidRPr="005B74FC" w:rsidRDefault="007F77AC" w:rsidP="0048065C">
      <w:pPr>
        <w:pStyle w:val="ListParagraph"/>
        <w:numPr>
          <w:ilvl w:val="0"/>
          <w:numId w:val="23"/>
        </w:numPr>
        <w:spacing w:after="40"/>
        <w:contextualSpacing w:val="0"/>
      </w:pPr>
      <w:r w:rsidRPr="005B74FC">
        <w:t>Initial of person making the entry</w:t>
      </w:r>
    </w:p>
    <w:p w14:paraId="6DB4F6DD" w14:textId="77777777" w:rsidR="007F77AC" w:rsidRPr="005B74FC" w:rsidRDefault="007F77AC" w:rsidP="0048065C">
      <w:pPr>
        <w:pStyle w:val="ListParagraph"/>
        <w:numPr>
          <w:ilvl w:val="0"/>
          <w:numId w:val="23"/>
        </w:numPr>
        <w:spacing w:after="40"/>
        <w:contextualSpacing w:val="0"/>
      </w:pPr>
      <w:r w:rsidRPr="005B74FC">
        <w:t>Reason for disposal</w:t>
      </w:r>
    </w:p>
    <w:p w14:paraId="526F69E8" w14:textId="77777777" w:rsidR="007F77AC" w:rsidRDefault="007F77AC" w:rsidP="003B34A0">
      <w:pPr>
        <w:pStyle w:val="BodyText"/>
      </w:pPr>
      <w:r w:rsidRPr="005B74FC">
        <w:t xml:space="preserve">When returning medicines to the community pharmacy, the responsible duty person and the pharmacy driver collecting the returns must sign and print their names. A duplicate copy must be retained by the service. </w:t>
      </w:r>
    </w:p>
    <w:p w14:paraId="660AE870" w14:textId="77777777" w:rsidR="007F77AC" w:rsidRDefault="007F77AC" w:rsidP="00BD542B">
      <w:pPr>
        <w:pStyle w:val="Heading3"/>
      </w:pPr>
      <w:bookmarkStart w:id="131" w:name="_Toc201586200"/>
      <w:bookmarkStart w:id="132" w:name="_Toc201647999"/>
      <w:bookmarkStart w:id="133" w:name="_Toc201648107"/>
      <w:bookmarkStart w:id="134" w:name="_Toc202532936"/>
      <w:bookmarkStart w:id="135" w:name="_Toc211329028"/>
      <w:r w:rsidRPr="005B74FC">
        <w:t>Administration of Medicines</w:t>
      </w:r>
      <w:bookmarkEnd w:id="131"/>
      <w:bookmarkEnd w:id="132"/>
      <w:bookmarkEnd w:id="133"/>
      <w:bookmarkEnd w:id="134"/>
      <w:bookmarkEnd w:id="135"/>
    </w:p>
    <w:p w14:paraId="66913110" w14:textId="77777777" w:rsidR="00676207" w:rsidRPr="00676207" w:rsidRDefault="00676207" w:rsidP="003B34A0">
      <w:pPr>
        <w:pStyle w:val="BodyText"/>
      </w:pPr>
      <w:r w:rsidRPr="00676207">
        <w:t xml:space="preserve">Managers are responsible for ensuring that only trained and competent members of </w:t>
      </w:r>
    </w:p>
    <w:p w14:paraId="184B1C00" w14:textId="1693220F" w:rsidR="002E2421" w:rsidRDefault="00676207" w:rsidP="003B34A0">
      <w:pPr>
        <w:pStyle w:val="BodyText"/>
      </w:pPr>
      <w:r w:rsidRPr="00676207">
        <w:t xml:space="preserve">staff are administering </w:t>
      </w:r>
      <w:r w:rsidR="002E2421" w:rsidRPr="00676207">
        <w:t>medication</w:t>
      </w:r>
      <w:r w:rsidR="00CC34F7">
        <w:t>. W</w:t>
      </w:r>
      <w:r w:rsidR="0033410D">
        <w:t xml:space="preserve">hen administering medication care </w:t>
      </w:r>
      <w:r w:rsidR="0035096D">
        <w:t>staff</w:t>
      </w:r>
      <w:r w:rsidR="0033410D">
        <w:t xml:space="preserve"> should follow the 6 rights of medication administration at all times:</w:t>
      </w:r>
      <w:r w:rsidR="0033410D" w:rsidRPr="005B74FC">
        <w:t xml:space="preserve"> </w:t>
      </w:r>
    </w:p>
    <w:p w14:paraId="0BE531E3" w14:textId="01864D2B" w:rsidR="007F77AC" w:rsidRPr="005B74FC" w:rsidRDefault="007F77AC" w:rsidP="0048065C">
      <w:pPr>
        <w:pStyle w:val="ListParagraph"/>
        <w:numPr>
          <w:ilvl w:val="0"/>
          <w:numId w:val="24"/>
        </w:numPr>
        <w:spacing w:after="0"/>
        <w:ind w:left="1276"/>
      </w:pPr>
      <w:r w:rsidRPr="005B74FC">
        <w:t xml:space="preserve">The right person </w:t>
      </w:r>
    </w:p>
    <w:p w14:paraId="72B79619" w14:textId="77777777" w:rsidR="007F77AC" w:rsidRPr="005B74FC" w:rsidRDefault="007F77AC" w:rsidP="0048065C">
      <w:pPr>
        <w:pStyle w:val="ListParagraph"/>
        <w:numPr>
          <w:ilvl w:val="0"/>
          <w:numId w:val="24"/>
        </w:numPr>
        <w:spacing w:after="40"/>
        <w:ind w:left="1276"/>
      </w:pPr>
      <w:r w:rsidRPr="005B74FC">
        <w:t>The right medicine</w:t>
      </w:r>
    </w:p>
    <w:p w14:paraId="0806259C" w14:textId="77777777" w:rsidR="007F77AC" w:rsidRPr="005B74FC" w:rsidRDefault="007F77AC" w:rsidP="0048065C">
      <w:pPr>
        <w:pStyle w:val="ListParagraph"/>
        <w:numPr>
          <w:ilvl w:val="0"/>
          <w:numId w:val="24"/>
        </w:numPr>
        <w:spacing w:after="40"/>
        <w:ind w:left="1276"/>
      </w:pPr>
      <w:r w:rsidRPr="005B74FC">
        <w:t>The right dose</w:t>
      </w:r>
    </w:p>
    <w:p w14:paraId="6EDD9421" w14:textId="77777777" w:rsidR="007F77AC" w:rsidRPr="005B74FC" w:rsidRDefault="007F77AC" w:rsidP="0048065C">
      <w:pPr>
        <w:pStyle w:val="ListParagraph"/>
        <w:numPr>
          <w:ilvl w:val="0"/>
          <w:numId w:val="24"/>
        </w:numPr>
        <w:spacing w:after="40"/>
        <w:ind w:left="1276"/>
      </w:pPr>
      <w:r w:rsidRPr="005B74FC">
        <w:t>Via the right route</w:t>
      </w:r>
    </w:p>
    <w:p w14:paraId="4588BA9D" w14:textId="77777777" w:rsidR="007F77AC" w:rsidRPr="005B74FC" w:rsidRDefault="007F77AC" w:rsidP="0048065C">
      <w:pPr>
        <w:pStyle w:val="ListParagraph"/>
        <w:numPr>
          <w:ilvl w:val="0"/>
          <w:numId w:val="24"/>
        </w:numPr>
        <w:spacing w:after="40"/>
        <w:ind w:left="1276"/>
      </w:pPr>
      <w:r w:rsidRPr="005B74FC">
        <w:t>At the right time</w:t>
      </w:r>
    </w:p>
    <w:p w14:paraId="296BDFFE" w14:textId="77777777" w:rsidR="007F77AC" w:rsidRPr="005B74FC" w:rsidRDefault="007F77AC" w:rsidP="0048065C">
      <w:pPr>
        <w:pStyle w:val="ListParagraph"/>
        <w:numPr>
          <w:ilvl w:val="0"/>
          <w:numId w:val="24"/>
        </w:numPr>
        <w:spacing w:after="40"/>
        <w:ind w:left="1276"/>
      </w:pPr>
      <w:r w:rsidRPr="005B74FC">
        <w:t>Person’s right to refuse</w:t>
      </w:r>
    </w:p>
    <w:p w14:paraId="1255CFEF" w14:textId="258E60B5" w:rsidR="00DC2BC4" w:rsidRDefault="00BF0F9B" w:rsidP="003B34A0">
      <w:pPr>
        <w:pStyle w:val="BodyText"/>
      </w:pPr>
      <w:r w:rsidRPr="00DC2BC4">
        <w:t xml:space="preserve">Care </w:t>
      </w:r>
      <w:r w:rsidR="0035096D">
        <w:t>staff</w:t>
      </w:r>
      <w:r w:rsidR="00DC2BC4" w:rsidRPr="00DC2BC4">
        <w:t xml:space="preserve"> administering medication should have completed an internal competency assessment and this should be reviewed annually with records kept. </w:t>
      </w:r>
    </w:p>
    <w:p w14:paraId="408CC82A" w14:textId="77777777" w:rsidR="00AA702C" w:rsidRDefault="00AA702C" w:rsidP="003B34A0">
      <w:pPr>
        <w:pStyle w:val="BodyText"/>
      </w:pPr>
    </w:p>
    <w:p w14:paraId="6A8906E0" w14:textId="4D57E8DA" w:rsidR="007F77AC" w:rsidRPr="005B74FC" w:rsidRDefault="007F77AC" w:rsidP="003B34A0">
      <w:pPr>
        <w:pStyle w:val="BodyText"/>
      </w:pPr>
      <w:r w:rsidRPr="005B74FC">
        <w:t>Prescribed medicines must have clear and concise instructions, which include the maximum dose and when and how it must be taken.</w:t>
      </w:r>
      <w:r>
        <w:t xml:space="preserve"> </w:t>
      </w:r>
      <w:r w:rsidRPr="005B74FC">
        <w:t xml:space="preserve">If it is a new prescription for the person, staff must ensure that they have the right information for safe administration according to the pharmacy label. </w:t>
      </w:r>
    </w:p>
    <w:p w14:paraId="23A35DF3" w14:textId="77777777" w:rsidR="00AA702C" w:rsidRDefault="00AA702C" w:rsidP="003B34A0">
      <w:pPr>
        <w:pStyle w:val="BodyText"/>
      </w:pPr>
    </w:p>
    <w:p w14:paraId="2C3E71F5" w14:textId="5644ACBB" w:rsidR="007F77AC" w:rsidRPr="005B74FC" w:rsidRDefault="007F77AC" w:rsidP="003B34A0">
      <w:pPr>
        <w:pStyle w:val="BodyText"/>
      </w:pPr>
      <w:r w:rsidRPr="005B74FC">
        <w:t xml:space="preserve">Some medicines may have variable doses, which will need to be checked with separate charts or booklets, e.g., warfarin and prednisolone. If this is the case, every time, before administration of the medicine the care </w:t>
      </w:r>
      <w:r w:rsidR="0035096D">
        <w:t>staff</w:t>
      </w:r>
      <w:r w:rsidRPr="005B74FC">
        <w:t xml:space="preserve"> must check the separate booklet for the correct dose and the dose administered must be fully completed on the MAR </w:t>
      </w:r>
      <w:r w:rsidR="00142C6F">
        <w:t>chart</w:t>
      </w:r>
      <w:r w:rsidRPr="005B74FC">
        <w:t xml:space="preserve"> in addition to the care </w:t>
      </w:r>
      <w:r w:rsidR="0035096D">
        <w:t>staff</w:t>
      </w:r>
      <w:r w:rsidRPr="005B74FC">
        <w:t>’s initials.</w:t>
      </w:r>
    </w:p>
    <w:p w14:paraId="1E974B0D" w14:textId="77777777" w:rsidR="00AA702C" w:rsidRDefault="00AA702C" w:rsidP="003B34A0">
      <w:pPr>
        <w:pStyle w:val="BodyText"/>
      </w:pPr>
    </w:p>
    <w:p w14:paraId="72A69932" w14:textId="73E7CC58" w:rsidR="007F77AC" w:rsidRPr="005B74FC" w:rsidRDefault="007F77AC" w:rsidP="003B34A0">
      <w:pPr>
        <w:pStyle w:val="BodyText"/>
      </w:pPr>
      <w:r w:rsidRPr="005B74FC">
        <w:t>Medicines must be given to one person at a time. They must be prepared according to the directions, taken directly to the person and given immediately.</w:t>
      </w:r>
      <w:r>
        <w:t xml:space="preserve"> </w:t>
      </w:r>
      <w:r w:rsidRPr="005B74FC">
        <w:t>Staff and managers must do everything possible to allow the person administering medicine to do so uninterrupted. The person administering the medicines must not be distracted until the task is complete e.g. if a phone rings or assistance is required somewhere else the medicines procedure must be completed first.</w:t>
      </w:r>
    </w:p>
    <w:p w14:paraId="488FA310" w14:textId="77777777" w:rsidR="00AA702C" w:rsidRDefault="00AA702C" w:rsidP="003B34A0">
      <w:pPr>
        <w:pStyle w:val="BodyText"/>
      </w:pPr>
    </w:p>
    <w:p w14:paraId="7C500128" w14:textId="2D26E799" w:rsidR="007F77AC" w:rsidRPr="005B74FC" w:rsidRDefault="007F77AC" w:rsidP="003B34A0">
      <w:pPr>
        <w:pStyle w:val="BodyText"/>
      </w:pPr>
      <w:r w:rsidRPr="005B74FC">
        <w:t xml:space="preserve">In the event that </w:t>
      </w:r>
      <w:r w:rsidR="00FF7FA8">
        <w:t>medication cannot be administered</w:t>
      </w:r>
      <w:r w:rsidRPr="005B74FC">
        <w:t xml:space="preserve">, for example, the person is asleep or having a meal, if </w:t>
      </w:r>
      <w:r w:rsidR="00AF2D67" w:rsidRPr="005B74FC">
        <w:t>possible,</w:t>
      </w:r>
      <w:r w:rsidRPr="005B74FC">
        <w:t xml:space="preserve"> offer again at a later time. </w:t>
      </w:r>
      <w:r w:rsidR="00E30B04">
        <w:t>D</w:t>
      </w:r>
      <w:r w:rsidRPr="005B74FC">
        <w:t xml:space="preserve">ocument what has occurred </w:t>
      </w:r>
      <w:r w:rsidRPr="005B74FC">
        <w:lastRenderedPageBreak/>
        <w:t xml:space="preserve">in the on-going record in the care plan and document the appropriate code on the MAR </w:t>
      </w:r>
      <w:r w:rsidR="00142C6F">
        <w:t>chart</w:t>
      </w:r>
      <w:r w:rsidRPr="005B74FC">
        <w:t xml:space="preserve">. </w:t>
      </w:r>
    </w:p>
    <w:p w14:paraId="32C3936A" w14:textId="77777777" w:rsidR="00591DC3" w:rsidRPr="00591DC3" w:rsidRDefault="00591DC3" w:rsidP="00BD542B">
      <w:pPr>
        <w:pStyle w:val="Heading3"/>
      </w:pPr>
      <w:bookmarkStart w:id="136" w:name="_Toc202532937"/>
      <w:bookmarkStart w:id="137" w:name="_Toc211329029"/>
      <w:r w:rsidRPr="00591DC3">
        <w:t>Refusal to take medication</w:t>
      </w:r>
      <w:bookmarkEnd w:id="136"/>
      <w:bookmarkEnd w:id="137"/>
    </w:p>
    <w:p w14:paraId="13FB2047" w14:textId="04331B46" w:rsidR="00591DC3" w:rsidRPr="00591DC3" w:rsidRDefault="00591DC3" w:rsidP="003B34A0">
      <w:pPr>
        <w:pStyle w:val="BodyText"/>
      </w:pPr>
      <w:r w:rsidRPr="00591DC3">
        <w:t xml:space="preserve">It is the person’s choice to take or not to take their medication. They cannot be forced to take their </w:t>
      </w:r>
      <w:r w:rsidR="00EB2961" w:rsidRPr="00591DC3">
        <w:t>medication;</w:t>
      </w:r>
      <w:r w:rsidRPr="00591DC3">
        <w:t xml:space="preserve"> </w:t>
      </w:r>
      <w:r w:rsidR="006112DF" w:rsidRPr="00591DC3">
        <w:t>however,</w:t>
      </w:r>
      <w:r w:rsidRPr="00591DC3">
        <w:t xml:space="preserve"> some degree of encouragement can be given. If the person refuses help with medication this must be recorded on the MAR chart and reported to the Manager. </w:t>
      </w:r>
    </w:p>
    <w:p w14:paraId="5CAE04AB" w14:textId="1266281A" w:rsidR="00557656" w:rsidRDefault="00591DC3" w:rsidP="003B34A0">
      <w:pPr>
        <w:pStyle w:val="BodyText"/>
      </w:pPr>
      <w:r w:rsidRPr="00557656">
        <w:t xml:space="preserve">Medications must not be disguised or hidden in food in order to force a person to take them against their wishes. </w:t>
      </w:r>
      <w:r w:rsidRPr="006112DF">
        <w:t>(</w:t>
      </w:r>
      <w:hyperlink w:anchor="_Covert_Administration" w:history="1">
        <w:r w:rsidRPr="006112DF">
          <w:rPr>
            <w:rStyle w:val="Hyperlink"/>
          </w:rPr>
          <w:t>See Covert Administration</w:t>
        </w:r>
      </w:hyperlink>
      <w:r w:rsidRPr="006112DF">
        <w:t>)</w:t>
      </w:r>
    </w:p>
    <w:p w14:paraId="361A63BF" w14:textId="77777777" w:rsidR="00AA702C" w:rsidRDefault="00AA702C" w:rsidP="003B34A0">
      <w:pPr>
        <w:pStyle w:val="BodyText"/>
      </w:pPr>
    </w:p>
    <w:p w14:paraId="2B4BA453" w14:textId="3371F6EB" w:rsidR="007F77AC" w:rsidRPr="005B74FC" w:rsidRDefault="007F77AC" w:rsidP="003B34A0">
      <w:pPr>
        <w:pStyle w:val="BodyText"/>
      </w:pPr>
      <w:r w:rsidRPr="005B74FC">
        <w:t>If the person refuses</w:t>
      </w:r>
      <w:r w:rsidR="006E179C">
        <w:t>,</w:t>
      </w:r>
      <w:r w:rsidRPr="005B74FC">
        <w:t xml:space="preserve"> the care </w:t>
      </w:r>
      <w:r w:rsidR="0035096D">
        <w:t>staff</w:t>
      </w:r>
      <w:r w:rsidRPr="005B74FC">
        <w:t xml:space="preserve"> must record the reason for refusal, with the appropriate code on the MAR </w:t>
      </w:r>
      <w:r w:rsidR="00142C6F">
        <w:t>chart</w:t>
      </w:r>
      <w:r w:rsidRPr="005B74FC">
        <w:t xml:space="preserve">. If the refusal continues then the manager of the service, the prescriber and/or the pharmacist must be contacted for further advice. </w:t>
      </w:r>
    </w:p>
    <w:p w14:paraId="73E572FF" w14:textId="77777777" w:rsidR="00AA702C" w:rsidRDefault="00AA702C" w:rsidP="003B34A0">
      <w:pPr>
        <w:pStyle w:val="BodyText"/>
      </w:pPr>
    </w:p>
    <w:p w14:paraId="0FEBCB0A" w14:textId="2D717014" w:rsidR="007F77AC" w:rsidRPr="005B74FC" w:rsidRDefault="007F77AC" w:rsidP="003B34A0">
      <w:pPr>
        <w:pStyle w:val="BodyText"/>
      </w:pPr>
      <w:r w:rsidRPr="005B74FC">
        <w:t xml:space="preserve">Refused medicines must not be returned to the original packaging but must be disposed of in the correct manner. Any medicine that is refused must be placed in a sealed envelope with the name of the medicine, the quantity and the name of the person the medicine is for and the envelope must be dated and signed by the care </w:t>
      </w:r>
      <w:r w:rsidR="0035096D">
        <w:t>staff</w:t>
      </w:r>
      <w:r w:rsidRPr="005B74FC">
        <w:t>. This must then be returned to the pharmacy and entered in the Record of Disposed Medicine Book.</w:t>
      </w:r>
    </w:p>
    <w:p w14:paraId="0A471C68" w14:textId="77777777" w:rsidR="00AA702C" w:rsidRDefault="00AA702C" w:rsidP="003B34A0">
      <w:pPr>
        <w:pStyle w:val="BodyText"/>
      </w:pPr>
    </w:p>
    <w:p w14:paraId="13D5B8F8" w14:textId="4479A8A2" w:rsidR="007F77AC" w:rsidRDefault="007F77AC" w:rsidP="003B34A0">
      <w:pPr>
        <w:pStyle w:val="BodyText"/>
      </w:pPr>
      <w:r w:rsidRPr="005B74FC">
        <w:t xml:space="preserve">If it is stated in the care plan that a care </w:t>
      </w:r>
      <w:r w:rsidR="0035096D">
        <w:t>staff</w:t>
      </w:r>
      <w:r w:rsidRPr="005B74FC">
        <w:t xml:space="preserve"> must </w:t>
      </w:r>
      <w:r w:rsidR="00D512CF">
        <w:t>leave</w:t>
      </w:r>
      <w:r w:rsidRPr="005B74FC">
        <w:t xml:space="preserve"> medicines for the person to take themselves at a later (prescribed) time to enable their independence, it must be left in a safe place and recorded on the MAR </w:t>
      </w:r>
      <w:r w:rsidR="00142C6F">
        <w:t>chart</w:t>
      </w:r>
      <w:r w:rsidRPr="005B74FC">
        <w:t xml:space="preserve"> using the appropriate code. Care </w:t>
      </w:r>
      <w:r w:rsidR="0035096D">
        <w:t>staff</w:t>
      </w:r>
      <w:r w:rsidRPr="005B74FC">
        <w:t xml:space="preserve"> must check at the next visit that the medicine is no longer in the designated safe place. Any concerns must be reported to line manager. </w:t>
      </w:r>
    </w:p>
    <w:p w14:paraId="4E9F1D6A" w14:textId="1AFAD4F1" w:rsidR="00723961" w:rsidRPr="005B74FC" w:rsidRDefault="00723961" w:rsidP="00BD542B">
      <w:pPr>
        <w:pStyle w:val="Heading3"/>
      </w:pPr>
      <w:bookmarkStart w:id="138" w:name="_Toc201648108"/>
      <w:bookmarkStart w:id="139" w:name="_Toc202532938"/>
      <w:bookmarkStart w:id="140" w:name="_Toc211329030"/>
      <w:r>
        <w:t xml:space="preserve">Verbal Changes </w:t>
      </w:r>
      <w:r w:rsidR="007B4AC1">
        <w:t>to</w:t>
      </w:r>
      <w:r>
        <w:t xml:space="preserve"> Medication</w:t>
      </w:r>
      <w:bookmarkEnd w:id="138"/>
      <w:bookmarkEnd w:id="139"/>
      <w:bookmarkEnd w:id="140"/>
    </w:p>
    <w:p w14:paraId="3B698F3E" w14:textId="0E6905B6" w:rsidR="002023B7" w:rsidRPr="00723961" w:rsidRDefault="007F77AC" w:rsidP="003B34A0">
      <w:pPr>
        <w:pStyle w:val="BodyText"/>
      </w:pPr>
      <w:r w:rsidRPr="00723961">
        <w:t xml:space="preserve">Verbal changes to prescribed medicines can be accepted provided there is written authorisation of the </w:t>
      </w:r>
      <w:r w:rsidR="00A0100C" w:rsidRPr="00723961">
        <w:t>changes</w:t>
      </w:r>
      <w:r w:rsidRPr="00723961">
        <w:t xml:space="preserve"> supplied by the prescriber at the first opportunity. </w:t>
      </w:r>
    </w:p>
    <w:p w14:paraId="40F0F43D" w14:textId="77777777" w:rsidR="00AA702C" w:rsidRDefault="00AA702C" w:rsidP="003B34A0">
      <w:pPr>
        <w:pStyle w:val="BodyText"/>
      </w:pPr>
    </w:p>
    <w:p w14:paraId="2552E1D3" w14:textId="4C8261DB" w:rsidR="007F77AC" w:rsidRPr="00723961" w:rsidRDefault="007F77AC" w:rsidP="003B34A0">
      <w:pPr>
        <w:pStyle w:val="BodyText"/>
      </w:pPr>
      <w:r w:rsidRPr="00723961">
        <w:t xml:space="preserve">A record must be made in the person’s care plan detailing the nature of the request, the date and time of the request, the name of the prescriber and the name of the </w:t>
      </w:r>
      <w:r w:rsidR="00BF0F9B">
        <w:t xml:space="preserve">care </w:t>
      </w:r>
      <w:r w:rsidR="0035096D">
        <w:t>staff</w:t>
      </w:r>
      <w:r w:rsidRPr="00723961">
        <w:t xml:space="preserve"> receiving the request. The alteration must be confirmed in writing by the prescriber on the next normal working </w:t>
      </w:r>
      <w:r w:rsidR="008D2E43" w:rsidRPr="00723961">
        <w:t>day,</w:t>
      </w:r>
      <w:r w:rsidRPr="00723961">
        <w:t xml:space="preserve"> this may be in the form of a new prescription.</w:t>
      </w:r>
      <w:r w:rsidR="00516E4E">
        <w:t xml:space="preserve"> </w:t>
      </w:r>
      <w:r w:rsidRPr="00723961">
        <w:t xml:space="preserve">Verbal alterations cannot be accepted for Controlled Drugs </w:t>
      </w:r>
    </w:p>
    <w:p w14:paraId="704CDFB2" w14:textId="77777777" w:rsidR="007F77AC" w:rsidRPr="005B74FC" w:rsidRDefault="007F77AC" w:rsidP="00BD542B">
      <w:pPr>
        <w:pStyle w:val="Heading3"/>
      </w:pPr>
      <w:bookmarkStart w:id="141" w:name="_Toc201648109"/>
      <w:bookmarkStart w:id="142" w:name="_Toc202532939"/>
      <w:bookmarkStart w:id="143" w:name="_Toc211329031"/>
      <w:r w:rsidRPr="005B74FC">
        <w:lastRenderedPageBreak/>
        <w:t>Administration Procedures</w:t>
      </w:r>
      <w:bookmarkEnd w:id="141"/>
      <w:bookmarkEnd w:id="142"/>
      <w:bookmarkEnd w:id="143"/>
    </w:p>
    <w:p w14:paraId="502E9664" w14:textId="77777777" w:rsidR="007F77AC" w:rsidRPr="00744245" w:rsidRDefault="007F77AC" w:rsidP="00BD542B">
      <w:pPr>
        <w:pStyle w:val="Heading3"/>
        <w:rPr>
          <w:rStyle w:val="Emphasis"/>
          <w:rFonts w:ascii="Arial Bold" w:hAnsi="Arial Bold"/>
          <w:b/>
          <w:bCs w:val="0"/>
          <w:iCs w:val="0"/>
        </w:rPr>
      </w:pPr>
      <w:bookmarkStart w:id="144" w:name="_Toc202532940"/>
      <w:bookmarkStart w:id="145" w:name="_Toc211329032"/>
      <w:r w:rsidRPr="00744245">
        <w:rPr>
          <w:rStyle w:val="Emphasis"/>
          <w:rFonts w:ascii="Arial Bold" w:hAnsi="Arial Bold"/>
          <w:b/>
          <w:iCs w:val="0"/>
        </w:rPr>
        <w:t>Preparation</w:t>
      </w:r>
      <w:bookmarkEnd w:id="144"/>
      <w:bookmarkEnd w:id="145"/>
    </w:p>
    <w:p w14:paraId="264C555E" w14:textId="68B30BCA" w:rsidR="007F77AC" w:rsidRPr="005B74FC" w:rsidRDefault="007F77AC" w:rsidP="003B34A0">
      <w:pPr>
        <w:pStyle w:val="BodyText"/>
      </w:pPr>
      <w:r w:rsidRPr="005B74FC">
        <w:t xml:space="preserve">Before and after administering any </w:t>
      </w:r>
      <w:r w:rsidR="005A4F04" w:rsidRPr="005B74FC">
        <w:t>medicines,</w:t>
      </w:r>
      <w:r w:rsidRPr="005B74FC">
        <w:t xml:space="preserve"> the care </w:t>
      </w:r>
      <w:r w:rsidR="0035096D">
        <w:t>staff</w:t>
      </w:r>
      <w:r w:rsidRPr="005B74FC">
        <w:t xml:space="preserve"> carrying out </w:t>
      </w:r>
      <w:r w:rsidR="00EB5317" w:rsidRPr="005B74FC">
        <w:t xml:space="preserve">the </w:t>
      </w:r>
      <w:r w:rsidR="00EB5317">
        <w:t>administration</w:t>
      </w:r>
      <w:r w:rsidRPr="005B74FC">
        <w:t xml:space="preserve"> must wash and dry their hands, clean the medicine preparation area and gather the following:</w:t>
      </w:r>
    </w:p>
    <w:p w14:paraId="5973C539" w14:textId="73008118" w:rsidR="007F77AC" w:rsidRPr="005B74FC" w:rsidRDefault="007F77AC" w:rsidP="0048065C">
      <w:pPr>
        <w:pStyle w:val="ListParagraph"/>
        <w:numPr>
          <w:ilvl w:val="0"/>
          <w:numId w:val="25"/>
        </w:numPr>
        <w:spacing w:after="40"/>
        <w:contextualSpacing w:val="0"/>
      </w:pPr>
      <w:r w:rsidRPr="005B74FC">
        <w:t xml:space="preserve">The persons Medicines Administration Record (MAR) </w:t>
      </w:r>
      <w:r w:rsidR="00142C6F">
        <w:t>chart</w:t>
      </w:r>
      <w:r w:rsidRPr="005B74FC">
        <w:t xml:space="preserve"> </w:t>
      </w:r>
    </w:p>
    <w:p w14:paraId="4961FFE3" w14:textId="77777777" w:rsidR="007F77AC" w:rsidRPr="005B74FC" w:rsidRDefault="007F77AC" w:rsidP="0048065C">
      <w:pPr>
        <w:pStyle w:val="ListParagraph"/>
        <w:numPr>
          <w:ilvl w:val="0"/>
          <w:numId w:val="25"/>
        </w:numPr>
        <w:spacing w:after="40"/>
        <w:contextualSpacing w:val="0"/>
      </w:pPr>
      <w:r w:rsidRPr="005B74FC">
        <w:t>A pen</w:t>
      </w:r>
    </w:p>
    <w:p w14:paraId="4FA27BAF" w14:textId="77777777" w:rsidR="007F77AC" w:rsidRPr="005B74FC" w:rsidRDefault="007F77AC" w:rsidP="0048065C">
      <w:pPr>
        <w:pStyle w:val="ListParagraph"/>
        <w:numPr>
          <w:ilvl w:val="0"/>
          <w:numId w:val="25"/>
        </w:numPr>
        <w:spacing w:after="40"/>
        <w:contextualSpacing w:val="0"/>
      </w:pPr>
      <w:r w:rsidRPr="005B74FC">
        <w:t>A jug of water and clean glass/glasses.</w:t>
      </w:r>
    </w:p>
    <w:p w14:paraId="276FC8B6" w14:textId="77777777" w:rsidR="007F77AC" w:rsidRPr="005B74FC" w:rsidRDefault="007F77AC" w:rsidP="0048065C">
      <w:pPr>
        <w:pStyle w:val="ListParagraph"/>
        <w:numPr>
          <w:ilvl w:val="0"/>
          <w:numId w:val="25"/>
        </w:numPr>
        <w:spacing w:after="40"/>
        <w:contextualSpacing w:val="0"/>
      </w:pPr>
      <w:r w:rsidRPr="005B74FC">
        <w:t>Clean and dry medicines measure/s</w:t>
      </w:r>
    </w:p>
    <w:p w14:paraId="0673A352" w14:textId="4E7866EE" w:rsidR="007F77AC" w:rsidRPr="005B74FC" w:rsidRDefault="007F77AC" w:rsidP="003B34A0">
      <w:pPr>
        <w:pStyle w:val="BodyText"/>
      </w:pPr>
      <w:r w:rsidRPr="005B74FC">
        <w:t xml:space="preserve">The MAR </w:t>
      </w:r>
      <w:r w:rsidR="00142C6F">
        <w:t>chart</w:t>
      </w:r>
      <w:r w:rsidRPr="005B74FC">
        <w:t xml:space="preserve"> must be checked for the following:</w:t>
      </w:r>
    </w:p>
    <w:p w14:paraId="1D4D32EB" w14:textId="77777777" w:rsidR="007F77AC" w:rsidRPr="005B74FC" w:rsidRDefault="007F77AC" w:rsidP="0048065C">
      <w:pPr>
        <w:pStyle w:val="ListParagraph"/>
        <w:numPr>
          <w:ilvl w:val="0"/>
          <w:numId w:val="26"/>
        </w:numPr>
        <w:spacing w:after="40"/>
        <w:contextualSpacing w:val="0"/>
      </w:pPr>
      <w:r w:rsidRPr="005B74FC">
        <w:t>The person’s name.</w:t>
      </w:r>
    </w:p>
    <w:p w14:paraId="35A728B4" w14:textId="77777777" w:rsidR="007F77AC" w:rsidRPr="005B74FC" w:rsidRDefault="007F77AC" w:rsidP="0048065C">
      <w:pPr>
        <w:pStyle w:val="ListParagraph"/>
        <w:numPr>
          <w:ilvl w:val="0"/>
          <w:numId w:val="26"/>
        </w:numPr>
        <w:spacing w:after="40"/>
        <w:contextualSpacing w:val="0"/>
      </w:pPr>
      <w:r w:rsidRPr="005B74FC">
        <w:t>The dose has not already been administered.</w:t>
      </w:r>
    </w:p>
    <w:p w14:paraId="68D1583B" w14:textId="77777777" w:rsidR="007F77AC" w:rsidRPr="005B74FC" w:rsidRDefault="007F77AC" w:rsidP="0048065C">
      <w:pPr>
        <w:pStyle w:val="ListParagraph"/>
        <w:numPr>
          <w:ilvl w:val="0"/>
          <w:numId w:val="26"/>
        </w:numPr>
        <w:spacing w:after="40"/>
        <w:contextualSpacing w:val="0"/>
      </w:pPr>
      <w:r w:rsidRPr="005B74FC">
        <w:t>Any instructions, noting in particular recent changes.</w:t>
      </w:r>
    </w:p>
    <w:p w14:paraId="4232BD47" w14:textId="77777777" w:rsidR="007F77AC" w:rsidRPr="005B74FC" w:rsidRDefault="007F77AC" w:rsidP="0048065C">
      <w:pPr>
        <w:pStyle w:val="ListParagraph"/>
        <w:numPr>
          <w:ilvl w:val="0"/>
          <w:numId w:val="26"/>
        </w:numPr>
        <w:spacing w:after="40"/>
        <w:contextualSpacing w:val="0"/>
      </w:pPr>
      <w:r w:rsidRPr="005B74FC">
        <w:t>The time the medicine is due.</w:t>
      </w:r>
    </w:p>
    <w:p w14:paraId="2F943193" w14:textId="48CA69C8" w:rsidR="007F77AC" w:rsidRPr="005B74FC" w:rsidRDefault="007F77AC" w:rsidP="0048065C">
      <w:pPr>
        <w:pStyle w:val="ListParagraph"/>
        <w:numPr>
          <w:ilvl w:val="0"/>
          <w:numId w:val="26"/>
        </w:numPr>
        <w:spacing w:after="40"/>
        <w:contextualSpacing w:val="0"/>
      </w:pPr>
      <w:r w:rsidRPr="005B74FC">
        <w:t xml:space="preserve">The pharmacy label on the medicine container with the instruction on the MAR </w:t>
      </w:r>
      <w:r w:rsidR="00142C6F">
        <w:t>chart</w:t>
      </w:r>
      <w:r w:rsidRPr="005B74FC">
        <w:t>. If these differ, then the instructions must be clarified with the duty manager.</w:t>
      </w:r>
    </w:p>
    <w:p w14:paraId="633E93A4" w14:textId="77777777" w:rsidR="007F77AC" w:rsidRDefault="007F77AC" w:rsidP="0048065C">
      <w:pPr>
        <w:pStyle w:val="ListParagraph"/>
        <w:numPr>
          <w:ilvl w:val="0"/>
          <w:numId w:val="26"/>
        </w:numPr>
        <w:spacing w:after="40"/>
        <w:contextualSpacing w:val="0"/>
      </w:pPr>
      <w:r w:rsidRPr="005B74FC">
        <w:t>Any special instructions to be followed, e.g. to be taken before or after food or to be dissolved in water.</w:t>
      </w:r>
    </w:p>
    <w:p w14:paraId="35603ED3" w14:textId="48B34684" w:rsidR="00374B32" w:rsidRPr="005B74FC" w:rsidRDefault="00374B32" w:rsidP="0048065C">
      <w:pPr>
        <w:pStyle w:val="ListParagraph"/>
        <w:numPr>
          <w:ilvl w:val="0"/>
          <w:numId w:val="26"/>
        </w:numPr>
        <w:spacing w:after="40"/>
        <w:contextualSpacing w:val="0"/>
      </w:pPr>
      <w:r>
        <w:t>Expiry date</w:t>
      </w:r>
    </w:p>
    <w:p w14:paraId="403C30F8" w14:textId="7EB7E111" w:rsidR="00374B32" w:rsidRDefault="007F77AC" w:rsidP="003B34A0">
      <w:pPr>
        <w:pStyle w:val="BodyText"/>
      </w:pPr>
      <w:r w:rsidRPr="005B74FC">
        <w:t xml:space="preserve">The care </w:t>
      </w:r>
      <w:r w:rsidR="0035096D">
        <w:t>staff</w:t>
      </w:r>
      <w:r w:rsidRPr="005B74FC">
        <w:t xml:space="preserve"> must methodically work their way down the MAR </w:t>
      </w:r>
      <w:r w:rsidR="00142C6F">
        <w:t>chart</w:t>
      </w:r>
      <w:r w:rsidRPr="005B74FC">
        <w:t xml:space="preserve">, selecting the appropriate medicines and offering them to the </w:t>
      </w:r>
      <w:r w:rsidR="00374B32">
        <w:t>person</w:t>
      </w:r>
      <w:r w:rsidRPr="005B74FC">
        <w:t xml:space="preserve"> whilst adhering to the ‘six rights’</w:t>
      </w:r>
      <w:r w:rsidR="00374B32">
        <w:t>.</w:t>
      </w:r>
    </w:p>
    <w:p w14:paraId="30CDDAFB" w14:textId="77777777" w:rsidR="007F77AC" w:rsidRPr="006567F6" w:rsidRDefault="007F77AC" w:rsidP="00BD542B">
      <w:pPr>
        <w:pStyle w:val="Heading3"/>
        <w:rPr>
          <w:rStyle w:val="Emphasis"/>
          <w:rFonts w:ascii="Arial Bold" w:hAnsi="Arial Bold"/>
          <w:b/>
          <w:bCs w:val="0"/>
          <w:iCs w:val="0"/>
        </w:rPr>
      </w:pPr>
      <w:bookmarkStart w:id="146" w:name="_Toc202532941"/>
      <w:bookmarkStart w:id="147" w:name="_Toc211329033"/>
      <w:r w:rsidRPr="006567F6">
        <w:rPr>
          <w:rStyle w:val="Emphasis"/>
          <w:rFonts w:ascii="Arial Bold" w:hAnsi="Arial Bold"/>
          <w:b/>
          <w:iCs w:val="0"/>
        </w:rPr>
        <w:t>Types of medication</w:t>
      </w:r>
      <w:bookmarkEnd w:id="146"/>
      <w:bookmarkEnd w:id="147"/>
    </w:p>
    <w:p w14:paraId="64569910" w14:textId="183735B1" w:rsidR="007F77AC" w:rsidRPr="005B74FC" w:rsidRDefault="007F77AC" w:rsidP="003B34A0">
      <w:pPr>
        <w:pStyle w:val="BodyText"/>
        <w:rPr>
          <w:rStyle w:val="Strong"/>
        </w:rPr>
      </w:pPr>
      <w:r w:rsidRPr="005B74FC">
        <w:t xml:space="preserve">For each medication the directions and warnings on the MAR </w:t>
      </w:r>
      <w:r w:rsidR="00142C6F">
        <w:t>chart</w:t>
      </w:r>
      <w:r w:rsidRPr="005B74FC">
        <w:t xml:space="preserve"> must be read carefully followed for each medication. If there are any queries about how to administer </w:t>
      </w:r>
      <w:r w:rsidR="00E7266E" w:rsidRPr="005B74FC">
        <w:t>medicines,</w:t>
      </w:r>
      <w:r w:rsidRPr="005B74FC">
        <w:t xml:space="preserve"> the prescriber or a pharmacist must be consulted for clarification e.g. “as directed”</w:t>
      </w:r>
    </w:p>
    <w:p w14:paraId="693AD865" w14:textId="77777777" w:rsidR="007F77AC" w:rsidRPr="003B55FF" w:rsidRDefault="007F77AC" w:rsidP="003B34A0">
      <w:pPr>
        <w:pStyle w:val="BodyText"/>
      </w:pPr>
      <w:r w:rsidRPr="003B55FF">
        <w:rPr>
          <w:rStyle w:val="Strong"/>
          <w:b w:val="0"/>
          <w:bCs w:val="0"/>
        </w:rPr>
        <w:t>All administration must be recorded on the MAR chart and cream chart or patch chart as appropriate</w:t>
      </w:r>
      <w:r w:rsidRPr="003B55FF">
        <w:rPr>
          <w:b/>
          <w:bCs/>
        </w:rPr>
        <w:t xml:space="preserve">. </w:t>
      </w:r>
      <w:r w:rsidRPr="003B55FF">
        <w:t>All medicines must be in date.</w:t>
      </w:r>
    </w:p>
    <w:p w14:paraId="19028501" w14:textId="77777777" w:rsidR="007F77AC" w:rsidRPr="006567F6" w:rsidRDefault="007F77AC" w:rsidP="00BD542B">
      <w:pPr>
        <w:pStyle w:val="Heading3"/>
        <w:rPr>
          <w:rStyle w:val="Emphasis"/>
          <w:rFonts w:ascii="Arial Bold" w:hAnsi="Arial Bold"/>
          <w:b/>
          <w:bCs w:val="0"/>
          <w:iCs w:val="0"/>
        </w:rPr>
      </w:pPr>
      <w:bookmarkStart w:id="148" w:name="_Toc202532942"/>
      <w:bookmarkStart w:id="149" w:name="_Toc211329034"/>
      <w:r w:rsidRPr="006567F6">
        <w:rPr>
          <w:rStyle w:val="Emphasis"/>
          <w:rFonts w:ascii="Arial Bold" w:hAnsi="Arial Bold"/>
          <w:b/>
          <w:iCs w:val="0"/>
        </w:rPr>
        <w:t>Liquid medicine</w:t>
      </w:r>
      <w:bookmarkEnd w:id="148"/>
      <w:bookmarkEnd w:id="149"/>
    </w:p>
    <w:p w14:paraId="57A321C5" w14:textId="77777777" w:rsidR="005C32C9" w:rsidRPr="006567F6" w:rsidRDefault="00AA77CA" w:rsidP="005C32C9">
      <w:pPr>
        <w:pStyle w:val="NumberedNormal"/>
        <w:numPr>
          <w:ilvl w:val="1"/>
          <w:numId w:val="0"/>
        </w:numPr>
        <w:spacing w:before="0" w:after="0"/>
        <w:ind w:left="737" w:hanging="737"/>
        <w:rPr>
          <w:rStyle w:val="Strong"/>
          <w:b w:val="0"/>
          <w:bCs w:val="0"/>
          <w:color w:val="auto"/>
        </w:rPr>
      </w:pPr>
      <w:r w:rsidRPr="006567F6">
        <w:rPr>
          <w:rStyle w:val="Emphasis"/>
          <w:b w:val="0"/>
          <w:bCs w:val="0"/>
          <w:iCs w:val="0"/>
          <w:color w:val="auto"/>
        </w:rPr>
        <w:t xml:space="preserve">Liquid medicines must not be poured out in advance. </w:t>
      </w:r>
      <w:r w:rsidR="009F17BB" w:rsidRPr="006567F6">
        <w:rPr>
          <w:rStyle w:val="Emphasis"/>
          <w:b w:val="0"/>
          <w:bCs w:val="0"/>
          <w:iCs w:val="0"/>
          <w:color w:val="auto"/>
        </w:rPr>
        <w:t xml:space="preserve">Liquids </w:t>
      </w:r>
      <w:r w:rsidR="007F77AC" w:rsidRPr="006567F6">
        <w:rPr>
          <w:rStyle w:val="Strong"/>
          <w:b w:val="0"/>
          <w:bCs w:val="0"/>
          <w:color w:val="auto"/>
        </w:rPr>
        <w:t xml:space="preserve">must be administered using </w:t>
      </w:r>
    </w:p>
    <w:p w14:paraId="10B52C7E" w14:textId="616AC20C" w:rsidR="007F77AC" w:rsidRPr="00AA77CA" w:rsidRDefault="007F77AC" w:rsidP="005C32C9">
      <w:pPr>
        <w:pStyle w:val="NumberedNormal"/>
        <w:numPr>
          <w:ilvl w:val="1"/>
          <w:numId w:val="0"/>
        </w:numPr>
        <w:spacing w:before="0" w:after="0"/>
        <w:ind w:left="737" w:hanging="737"/>
      </w:pPr>
      <w:r w:rsidRPr="004E22D9">
        <w:rPr>
          <w:rStyle w:val="Strong"/>
          <w:b w:val="0"/>
        </w:rPr>
        <w:t>‘liquid measures’ which are available from the community pharmacy</w:t>
      </w:r>
      <w:r w:rsidRPr="004E22D9">
        <w:rPr>
          <w:b/>
          <w:bCs/>
        </w:rPr>
        <w:t xml:space="preserve">. </w:t>
      </w:r>
      <w:r w:rsidRPr="00AA77CA">
        <w:t>These include:</w:t>
      </w:r>
    </w:p>
    <w:p w14:paraId="117888EF" w14:textId="77777777" w:rsidR="007F77AC" w:rsidRPr="005B74FC" w:rsidRDefault="007F77AC" w:rsidP="0048065C">
      <w:pPr>
        <w:pStyle w:val="ListParagraph"/>
        <w:numPr>
          <w:ilvl w:val="0"/>
          <w:numId w:val="27"/>
        </w:numPr>
        <w:spacing w:after="40"/>
        <w:contextualSpacing w:val="0"/>
      </w:pPr>
      <w:r w:rsidRPr="005B74FC">
        <w:t>Oral syringes</w:t>
      </w:r>
    </w:p>
    <w:p w14:paraId="582A0447" w14:textId="77777777" w:rsidR="007F77AC" w:rsidRPr="005B74FC" w:rsidRDefault="007F77AC" w:rsidP="0048065C">
      <w:pPr>
        <w:pStyle w:val="ListParagraph"/>
        <w:numPr>
          <w:ilvl w:val="0"/>
          <w:numId w:val="27"/>
        </w:numPr>
        <w:spacing w:after="40"/>
        <w:contextualSpacing w:val="0"/>
      </w:pPr>
      <w:r w:rsidRPr="005B74FC">
        <w:t>Calibrated medicine pots</w:t>
      </w:r>
    </w:p>
    <w:p w14:paraId="30E27DBA" w14:textId="77777777" w:rsidR="00AA77CA" w:rsidRDefault="007F77AC" w:rsidP="0048065C">
      <w:pPr>
        <w:pStyle w:val="ListParagraph"/>
        <w:numPr>
          <w:ilvl w:val="0"/>
          <w:numId w:val="27"/>
        </w:numPr>
        <w:spacing w:after="40"/>
        <w:contextualSpacing w:val="0"/>
      </w:pPr>
      <w:r w:rsidRPr="005B74FC">
        <w:t xml:space="preserve">Measuring spoons (teaspoons must not be used). </w:t>
      </w:r>
    </w:p>
    <w:p w14:paraId="24822B9F" w14:textId="77777777" w:rsidR="005C32C9" w:rsidRDefault="005C32C9" w:rsidP="00AA77CA">
      <w:pPr>
        <w:spacing w:after="40"/>
        <w:rPr>
          <w:rStyle w:val="Emphasis"/>
          <w:i/>
          <w:iCs w:val="0"/>
        </w:rPr>
      </w:pPr>
    </w:p>
    <w:p w14:paraId="28AB4B58" w14:textId="2853737C" w:rsidR="007F77AC" w:rsidRPr="006567F6" w:rsidRDefault="007F77AC" w:rsidP="00BD542B">
      <w:pPr>
        <w:pStyle w:val="Heading3"/>
      </w:pPr>
      <w:bookmarkStart w:id="150" w:name="_Toc202532943"/>
      <w:bookmarkStart w:id="151" w:name="_Toc211329035"/>
      <w:r w:rsidRPr="006567F6">
        <w:rPr>
          <w:rStyle w:val="Emphasis"/>
          <w:rFonts w:ascii="Arial Bold" w:hAnsi="Arial Bold"/>
          <w:b/>
          <w:iCs w:val="0"/>
        </w:rPr>
        <w:lastRenderedPageBreak/>
        <w:t>Creams, ointments and lotions</w:t>
      </w:r>
      <w:bookmarkEnd w:id="150"/>
      <w:bookmarkEnd w:id="151"/>
    </w:p>
    <w:p w14:paraId="4E7641FD" w14:textId="30F5A4E7" w:rsidR="007F77AC" w:rsidRPr="005B74FC" w:rsidRDefault="007F77AC" w:rsidP="0048065C">
      <w:pPr>
        <w:pStyle w:val="ListParagraph"/>
        <w:numPr>
          <w:ilvl w:val="0"/>
          <w:numId w:val="29"/>
        </w:numPr>
        <w:spacing w:after="40"/>
      </w:pPr>
      <w:r w:rsidRPr="005B74FC">
        <w:t xml:space="preserve">Care </w:t>
      </w:r>
      <w:r w:rsidR="0035096D">
        <w:t>staff</w:t>
      </w:r>
      <w:r w:rsidRPr="005B74FC">
        <w:t xml:space="preserve"> administering the cream must wear disposable gloves.</w:t>
      </w:r>
    </w:p>
    <w:p w14:paraId="29CE6AA4" w14:textId="41844167" w:rsidR="007F77AC" w:rsidRPr="005B74FC" w:rsidRDefault="007F77AC" w:rsidP="0048065C">
      <w:pPr>
        <w:pStyle w:val="ListParagraph"/>
        <w:numPr>
          <w:ilvl w:val="0"/>
          <w:numId w:val="28"/>
        </w:numPr>
        <w:spacing w:after="40"/>
        <w:contextualSpacing w:val="0"/>
      </w:pPr>
      <w:r w:rsidRPr="005B74FC">
        <w:t xml:space="preserve">The affected skin area must be </w:t>
      </w:r>
      <w:r w:rsidR="00C95AA2" w:rsidRPr="005B74FC">
        <w:t>clean,</w:t>
      </w:r>
      <w:r w:rsidRPr="005B74FC">
        <w:t xml:space="preserve"> and any residue of a previous application must be removed by gentle cleansing of the area</w:t>
      </w:r>
    </w:p>
    <w:p w14:paraId="6EDDE659" w14:textId="77777777" w:rsidR="007F77AC" w:rsidRPr="005B74FC" w:rsidRDefault="007F77AC" w:rsidP="0048065C">
      <w:pPr>
        <w:pStyle w:val="ListParagraph"/>
        <w:numPr>
          <w:ilvl w:val="0"/>
          <w:numId w:val="28"/>
        </w:numPr>
        <w:spacing w:after="40"/>
        <w:contextualSpacing w:val="0"/>
      </w:pPr>
      <w:r w:rsidRPr="005B74FC">
        <w:t>The cream, ointment or lotion must be in the original container</w:t>
      </w:r>
    </w:p>
    <w:p w14:paraId="51DADD31" w14:textId="77777777" w:rsidR="007F77AC" w:rsidRPr="005B74FC" w:rsidRDefault="007F77AC" w:rsidP="0048065C">
      <w:pPr>
        <w:pStyle w:val="ListParagraph"/>
        <w:numPr>
          <w:ilvl w:val="0"/>
          <w:numId w:val="28"/>
        </w:numPr>
        <w:spacing w:after="40"/>
        <w:contextualSpacing w:val="0"/>
      </w:pPr>
      <w:r w:rsidRPr="005B74FC">
        <w:t>Any dressing and/or clothing must be replaced.</w:t>
      </w:r>
    </w:p>
    <w:p w14:paraId="54647A30" w14:textId="77777777" w:rsidR="007F77AC" w:rsidRPr="005B74FC" w:rsidRDefault="007F77AC" w:rsidP="0048065C">
      <w:pPr>
        <w:pStyle w:val="ListParagraph"/>
        <w:numPr>
          <w:ilvl w:val="0"/>
          <w:numId w:val="28"/>
        </w:numPr>
        <w:spacing w:after="40"/>
        <w:contextualSpacing w:val="0"/>
      </w:pPr>
      <w:r w:rsidRPr="005B74FC">
        <w:t>Gauze, gloves or old dressings must be disposed of appropriately.</w:t>
      </w:r>
    </w:p>
    <w:p w14:paraId="2DB07807" w14:textId="77777777" w:rsidR="007F77AC" w:rsidRPr="005B74FC" w:rsidRDefault="007F77AC" w:rsidP="0048065C">
      <w:pPr>
        <w:pStyle w:val="ListParagraph"/>
        <w:numPr>
          <w:ilvl w:val="0"/>
          <w:numId w:val="28"/>
        </w:numPr>
        <w:spacing w:after="40"/>
        <w:contextualSpacing w:val="0"/>
      </w:pPr>
      <w:r w:rsidRPr="005B74FC">
        <w:t>Hands must be washed</w:t>
      </w:r>
    </w:p>
    <w:p w14:paraId="65F9704B" w14:textId="1DDDD900" w:rsidR="007F77AC" w:rsidRPr="005B74FC" w:rsidRDefault="007F77AC" w:rsidP="003B34A0">
      <w:pPr>
        <w:pStyle w:val="BodyText"/>
      </w:pPr>
      <w:r w:rsidRPr="005B74FC">
        <w:t>The cream, ointment or lotion must be applied making sure that enough is taken from the container to complete the application.</w:t>
      </w:r>
      <w:r>
        <w:t xml:space="preserve"> </w:t>
      </w:r>
      <w:r w:rsidRPr="005B74FC">
        <w:t xml:space="preserve">If too much is taken the remainder must not be returned to the container as this will contaminate the remaining medicine. It is good practice for a cream chart to be used to show the area of application in addition to the MAR </w:t>
      </w:r>
      <w:r w:rsidR="00142C6F">
        <w:t>chart</w:t>
      </w:r>
      <w:r w:rsidRPr="005B74FC">
        <w:t xml:space="preserve">. </w:t>
      </w:r>
      <w:hyperlink w:anchor="_Appendix_8_–" w:history="1">
        <w:r w:rsidRPr="00C95AA2">
          <w:rPr>
            <w:rStyle w:val="Hyperlink"/>
          </w:rPr>
          <w:t>See Appendix 8</w:t>
        </w:r>
      </w:hyperlink>
      <w:r w:rsidRPr="00C95AA2">
        <w:t>.</w:t>
      </w:r>
    </w:p>
    <w:p w14:paraId="2D55DF97" w14:textId="77777777" w:rsidR="007F77AC" w:rsidRPr="006567F6" w:rsidRDefault="007F77AC" w:rsidP="00BD542B">
      <w:pPr>
        <w:pStyle w:val="Heading3"/>
      </w:pPr>
      <w:bookmarkStart w:id="152" w:name="_Toc202532944"/>
      <w:bookmarkStart w:id="153" w:name="_Toc211329036"/>
      <w:r w:rsidRPr="006567F6">
        <w:rPr>
          <w:rStyle w:val="Emphasis"/>
          <w:rFonts w:ascii="Arial Bold" w:hAnsi="Arial Bold"/>
          <w:b/>
          <w:iCs w:val="0"/>
        </w:rPr>
        <w:t>Eye Drops and Eye Ointments</w:t>
      </w:r>
      <w:bookmarkEnd w:id="152"/>
      <w:bookmarkEnd w:id="153"/>
    </w:p>
    <w:p w14:paraId="526F5E60" w14:textId="77777777" w:rsidR="007F77AC" w:rsidRPr="005B74FC" w:rsidRDefault="007F77AC" w:rsidP="0048065C">
      <w:pPr>
        <w:pStyle w:val="ListParagraph"/>
        <w:numPr>
          <w:ilvl w:val="0"/>
          <w:numId w:val="30"/>
        </w:numPr>
        <w:spacing w:after="40"/>
        <w:ind w:left="709"/>
        <w:contextualSpacing w:val="0"/>
      </w:pPr>
      <w:r w:rsidRPr="005B74FC">
        <w:t>The person’s head must be tilted back slightly</w:t>
      </w:r>
    </w:p>
    <w:p w14:paraId="15845D66" w14:textId="77777777" w:rsidR="007F77AC" w:rsidRPr="005B74FC" w:rsidRDefault="007F77AC" w:rsidP="0048065C">
      <w:pPr>
        <w:pStyle w:val="ListParagraph"/>
        <w:numPr>
          <w:ilvl w:val="0"/>
          <w:numId w:val="30"/>
        </w:numPr>
        <w:spacing w:after="40"/>
        <w:ind w:left="709"/>
        <w:contextualSpacing w:val="0"/>
      </w:pPr>
      <w:r w:rsidRPr="005B74FC">
        <w:t>The lower lid must be pulled down and one drop allowed to fall into the space between the lid and the eye</w:t>
      </w:r>
    </w:p>
    <w:p w14:paraId="11FFC156" w14:textId="77777777" w:rsidR="007F77AC" w:rsidRPr="005B74FC" w:rsidRDefault="007F77AC" w:rsidP="0048065C">
      <w:pPr>
        <w:pStyle w:val="ListParagraph"/>
        <w:numPr>
          <w:ilvl w:val="0"/>
          <w:numId w:val="30"/>
        </w:numPr>
        <w:spacing w:after="40"/>
        <w:ind w:left="709"/>
        <w:contextualSpacing w:val="0"/>
      </w:pPr>
      <w:r w:rsidRPr="005B74FC">
        <w:t>Two drops must never be administered into the person’s eye at the same time, or the second drop will run out</w:t>
      </w:r>
    </w:p>
    <w:p w14:paraId="1BA8CB53" w14:textId="05ED06CB" w:rsidR="007F77AC" w:rsidRPr="005B74FC" w:rsidRDefault="007F77AC" w:rsidP="0048065C">
      <w:pPr>
        <w:pStyle w:val="ListParagraph"/>
        <w:numPr>
          <w:ilvl w:val="0"/>
          <w:numId w:val="30"/>
        </w:numPr>
        <w:spacing w:after="40"/>
        <w:ind w:left="709"/>
        <w:contextualSpacing w:val="0"/>
      </w:pPr>
      <w:r w:rsidRPr="005B74FC">
        <w:t>If more than one drop is required in the same eye, there must be an interval before putting in the second drop</w:t>
      </w:r>
      <w:r w:rsidR="00DE059A">
        <w:t xml:space="preserve">. </w:t>
      </w:r>
      <w:r w:rsidR="00DE059A" w:rsidRPr="005B74FC">
        <w:t>Check with a pharmacist if the order of administering and the timing are important</w:t>
      </w:r>
    </w:p>
    <w:p w14:paraId="358CE2C7" w14:textId="21A06B53" w:rsidR="007F77AC" w:rsidRPr="005B74FC" w:rsidRDefault="007F77AC" w:rsidP="0048065C">
      <w:pPr>
        <w:pStyle w:val="ListParagraph"/>
        <w:numPr>
          <w:ilvl w:val="0"/>
          <w:numId w:val="30"/>
        </w:numPr>
        <w:spacing w:after="40"/>
        <w:ind w:left="709"/>
        <w:contextualSpacing w:val="0"/>
      </w:pPr>
      <w:r w:rsidRPr="005B74FC">
        <w:t>If the directions on the label do not specify which eye or eyes the drops are to be administered to then the prescriber must be consulted for clarification and documented in the care plan.</w:t>
      </w:r>
      <w:r w:rsidRPr="005B74FC">
        <w:tab/>
      </w:r>
    </w:p>
    <w:p w14:paraId="78E4CBE6" w14:textId="77777777" w:rsidR="007F77AC" w:rsidRPr="005B74FC" w:rsidRDefault="007F77AC" w:rsidP="0048065C">
      <w:pPr>
        <w:pStyle w:val="ListParagraph"/>
        <w:numPr>
          <w:ilvl w:val="0"/>
          <w:numId w:val="30"/>
        </w:numPr>
        <w:spacing w:after="40"/>
        <w:ind w:left="709"/>
        <w:contextualSpacing w:val="0"/>
      </w:pPr>
      <w:r w:rsidRPr="005B74FC">
        <w:t>The procedure is the same for eye ointments; allow about 5 mm length of ointment.</w:t>
      </w:r>
    </w:p>
    <w:p w14:paraId="7C6F2E10" w14:textId="77777777" w:rsidR="007F77AC" w:rsidRPr="005B74FC" w:rsidRDefault="007F77AC" w:rsidP="0048065C">
      <w:pPr>
        <w:pStyle w:val="ListParagraph"/>
        <w:numPr>
          <w:ilvl w:val="0"/>
          <w:numId w:val="30"/>
        </w:numPr>
        <w:spacing w:after="40"/>
        <w:ind w:left="709"/>
        <w:contextualSpacing w:val="0"/>
      </w:pPr>
      <w:r w:rsidRPr="005B74FC">
        <w:t>The person’s eye must not be touched with the dropper or applicator.</w:t>
      </w:r>
    </w:p>
    <w:p w14:paraId="50471139" w14:textId="77777777" w:rsidR="007F77AC" w:rsidRPr="005B74FC" w:rsidRDefault="007F77AC" w:rsidP="0048065C">
      <w:pPr>
        <w:pStyle w:val="ListParagraph"/>
        <w:numPr>
          <w:ilvl w:val="0"/>
          <w:numId w:val="30"/>
        </w:numPr>
        <w:spacing w:after="40"/>
        <w:ind w:left="709"/>
        <w:contextualSpacing w:val="0"/>
      </w:pPr>
      <w:r w:rsidRPr="005B74FC">
        <w:t>The container must be checked for the expiry date once opened; this is usually 28 days although some eye drops can be used for up to six months after opening</w:t>
      </w:r>
    </w:p>
    <w:p w14:paraId="50BBCFA1" w14:textId="77777777" w:rsidR="007F77AC" w:rsidRPr="00563F9F" w:rsidRDefault="007F77AC" w:rsidP="00BD542B">
      <w:pPr>
        <w:pStyle w:val="Heading3"/>
      </w:pPr>
      <w:bookmarkStart w:id="154" w:name="_Toc202532945"/>
      <w:bookmarkStart w:id="155" w:name="_Toc211329037"/>
      <w:r w:rsidRPr="00563F9F">
        <w:rPr>
          <w:rStyle w:val="Emphasis"/>
          <w:rFonts w:ascii="Arial Bold" w:hAnsi="Arial Bold"/>
          <w:b/>
          <w:iCs w:val="0"/>
        </w:rPr>
        <w:t>Nose Drops</w:t>
      </w:r>
      <w:bookmarkEnd w:id="154"/>
      <w:bookmarkEnd w:id="155"/>
    </w:p>
    <w:p w14:paraId="5019345F" w14:textId="77777777" w:rsidR="007F77AC" w:rsidRPr="005B74FC" w:rsidRDefault="007F77AC" w:rsidP="0048065C">
      <w:pPr>
        <w:pStyle w:val="ListParagraph"/>
        <w:numPr>
          <w:ilvl w:val="0"/>
          <w:numId w:val="31"/>
        </w:numPr>
        <w:spacing w:after="40"/>
        <w:ind w:left="709"/>
        <w:contextualSpacing w:val="0"/>
      </w:pPr>
      <w:r w:rsidRPr="005B74FC">
        <w:t>The person’s head must be tilted well back and the correct number of drops allowed to flow down into the nose.</w:t>
      </w:r>
    </w:p>
    <w:p w14:paraId="71FAF507" w14:textId="77777777" w:rsidR="007F77AC" w:rsidRPr="005B74FC" w:rsidRDefault="007F77AC" w:rsidP="0048065C">
      <w:pPr>
        <w:pStyle w:val="ListParagraph"/>
        <w:numPr>
          <w:ilvl w:val="0"/>
          <w:numId w:val="31"/>
        </w:numPr>
        <w:spacing w:after="40"/>
        <w:ind w:left="709"/>
        <w:contextualSpacing w:val="0"/>
      </w:pPr>
      <w:r w:rsidRPr="005B74FC">
        <w:t>The person’s head must be kept tilted for a few minutes to allow the drops to be absorbed.</w:t>
      </w:r>
    </w:p>
    <w:p w14:paraId="4397098D" w14:textId="77777777" w:rsidR="007F77AC" w:rsidRPr="00563F9F" w:rsidRDefault="007F77AC" w:rsidP="00BD542B">
      <w:pPr>
        <w:pStyle w:val="Heading3"/>
        <w:rPr>
          <w:rStyle w:val="Emphasis"/>
          <w:rFonts w:ascii="Arial Bold" w:hAnsi="Arial Bold"/>
          <w:b/>
          <w:bCs w:val="0"/>
          <w:iCs w:val="0"/>
        </w:rPr>
      </w:pPr>
      <w:bookmarkStart w:id="156" w:name="_Toc202532946"/>
      <w:bookmarkStart w:id="157" w:name="_Toc211329038"/>
      <w:r w:rsidRPr="00563F9F">
        <w:rPr>
          <w:rStyle w:val="Emphasis"/>
          <w:rFonts w:ascii="Arial Bold" w:hAnsi="Arial Bold"/>
          <w:b/>
          <w:iCs w:val="0"/>
        </w:rPr>
        <w:lastRenderedPageBreak/>
        <w:t>Ear Drops</w:t>
      </w:r>
      <w:bookmarkEnd w:id="156"/>
      <w:bookmarkEnd w:id="157"/>
    </w:p>
    <w:p w14:paraId="14563161" w14:textId="77777777" w:rsidR="007F77AC" w:rsidRPr="005B74FC" w:rsidRDefault="007F77AC" w:rsidP="0048065C">
      <w:pPr>
        <w:pStyle w:val="ListParagraph"/>
        <w:numPr>
          <w:ilvl w:val="0"/>
          <w:numId w:val="42"/>
        </w:numPr>
        <w:spacing w:after="40"/>
        <w:ind w:hanging="513"/>
      </w:pPr>
      <w:r w:rsidRPr="005B74FC">
        <w:t>Lie the person down with the affected ear facing upwards</w:t>
      </w:r>
    </w:p>
    <w:p w14:paraId="49B110D5" w14:textId="77777777" w:rsidR="007F77AC" w:rsidRPr="005B74FC" w:rsidRDefault="007F77AC" w:rsidP="0048065C">
      <w:pPr>
        <w:pStyle w:val="ListParagraph"/>
        <w:numPr>
          <w:ilvl w:val="0"/>
          <w:numId w:val="42"/>
        </w:numPr>
        <w:spacing w:after="40"/>
        <w:ind w:hanging="513"/>
        <w:contextualSpacing w:val="0"/>
      </w:pPr>
      <w:r w:rsidRPr="005B74FC">
        <w:t>Gently pull the outer ear backwards and upwards</w:t>
      </w:r>
    </w:p>
    <w:p w14:paraId="28DF96DE" w14:textId="77777777" w:rsidR="007F77AC" w:rsidRPr="005B74FC" w:rsidRDefault="007F77AC" w:rsidP="0048065C">
      <w:pPr>
        <w:pStyle w:val="ListParagraph"/>
        <w:numPr>
          <w:ilvl w:val="0"/>
          <w:numId w:val="42"/>
        </w:numPr>
        <w:spacing w:after="40"/>
        <w:ind w:hanging="513"/>
        <w:contextualSpacing w:val="0"/>
      </w:pPr>
      <w:r w:rsidRPr="005B74FC">
        <w:t>Use the drops at room temperature</w:t>
      </w:r>
    </w:p>
    <w:p w14:paraId="24AB942C" w14:textId="77777777" w:rsidR="007F77AC" w:rsidRPr="005B74FC" w:rsidRDefault="007F77AC" w:rsidP="0048065C">
      <w:pPr>
        <w:pStyle w:val="ListParagraph"/>
        <w:numPr>
          <w:ilvl w:val="0"/>
          <w:numId w:val="42"/>
        </w:numPr>
        <w:spacing w:after="40"/>
        <w:ind w:hanging="513"/>
        <w:contextualSpacing w:val="0"/>
      </w:pPr>
      <w:r w:rsidRPr="005B74FC">
        <w:t xml:space="preserve">Fill the pipette with drops from the bottle and place 1 – 2 drops into the ear canal as prescribed </w:t>
      </w:r>
    </w:p>
    <w:p w14:paraId="6560276F" w14:textId="77777777" w:rsidR="007F77AC" w:rsidRPr="005B74FC" w:rsidRDefault="007F77AC" w:rsidP="0048065C">
      <w:pPr>
        <w:pStyle w:val="ListParagraph"/>
        <w:numPr>
          <w:ilvl w:val="0"/>
          <w:numId w:val="42"/>
        </w:numPr>
        <w:spacing w:after="40"/>
        <w:ind w:hanging="513"/>
        <w:contextualSpacing w:val="0"/>
      </w:pPr>
      <w:r w:rsidRPr="005B74FC">
        <w:t>Gently massage the area in front of the ear to ensure the drops are fully dispersed into the ear canal</w:t>
      </w:r>
    </w:p>
    <w:p w14:paraId="34D5CA28" w14:textId="77777777" w:rsidR="007F77AC" w:rsidRPr="005B74FC" w:rsidRDefault="007F77AC" w:rsidP="0048065C">
      <w:pPr>
        <w:pStyle w:val="ListParagraph"/>
        <w:numPr>
          <w:ilvl w:val="0"/>
          <w:numId w:val="42"/>
        </w:numPr>
        <w:spacing w:after="40"/>
        <w:ind w:hanging="513"/>
        <w:contextualSpacing w:val="0"/>
      </w:pPr>
      <w:r w:rsidRPr="005B74FC">
        <w:t>Keep the person on their side for 5 minutes</w:t>
      </w:r>
    </w:p>
    <w:p w14:paraId="08B92B8A" w14:textId="77777777" w:rsidR="007F77AC" w:rsidRPr="005B74FC" w:rsidRDefault="007F77AC" w:rsidP="0048065C">
      <w:pPr>
        <w:pStyle w:val="ListParagraph"/>
        <w:numPr>
          <w:ilvl w:val="0"/>
          <w:numId w:val="42"/>
        </w:numPr>
        <w:spacing w:after="40"/>
        <w:ind w:hanging="513"/>
        <w:contextualSpacing w:val="0"/>
      </w:pPr>
      <w:r w:rsidRPr="005B74FC">
        <w:t>Wipe away excess drops</w:t>
      </w:r>
    </w:p>
    <w:p w14:paraId="42C7F9CA" w14:textId="77777777" w:rsidR="007F77AC" w:rsidRPr="005B74FC" w:rsidRDefault="007F77AC" w:rsidP="0048065C">
      <w:pPr>
        <w:pStyle w:val="ListParagraph"/>
        <w:numPr>
          <w:ilvl w:val="0"/>
          <w:numId w:val="42"/>
        </w:numPr>
        <w:spacing w:after="40"/>
        <w:ind w:hanging="513"/>
        <w:contextualSpacing w:val="0"/>
      </w:pPr>
      <w:r w:rsidRPr="005B74FC">
        <w:t>Do not put cotton wool into the ear</w:t>
      </w:r>
    </w:p>
    <w:p w14:paraId="0CC69E1E" w14:textId="77777777" w:rsidR="007F77AC" w:rsidRPr="00563F9F" w:rsidRDefault="007F77AC" w:rsidP="00BD542B">
      <w:pPr>
        <w:pStyle w:val="Heading3"/>
        <w:rPr>
          <w:rStyle w:val="Emphasis"/>
          <w:rFonts w:ascii="Arial Bold" w:hAnsi="Arial Bold"/>
          <w:b/>
          <w:bCs w:val="0"/>
          <w:iCs w:val="0"/>
        </w:rPr>
      </w:pPr>
      <w:bookmarkStart w:id="158" w:name="_Toc202532947"/>
      <w:bookmarkStart w:id="159" w:name="_Toc211329039"/>
      <w:r w:rsidRPr="00563F9F">
        <w:rPr>
          <w:rStyle w:val="Emphasis"/>
          <w:rFonts w:ascii="Arial Bold" w:hAnsi="Arial Bold"/>
          <w:b/>
          <w:iCs w:val="0"/>
        </w:rPr>
        <w:t>Transdermal Patches</w:t>
      </w:r>
      <w:bookmarkEnd w:id="158"/>
      <w:bookmarkEnd w:id="159"/>
    </w:p>
    <w:p w14:paraId="3AAC8F4F" w14:textId="77777777" w:rsidR="007F77AC" w:rsidRPr="005B74FC" w:rsidRDefault="007F77AC" w:rsidP="003B34A0">
      <w:pPr>
        <w:pStyle w:val="BodyText"/>
      </w:pPr>
      <w:r w:rsidRPr="005B74FC">
        <w:t>Although these patches are applied to the skin, they do have a systemic, not a topical effect, i.e. they are absorbed through the skin and can affect the whole body. The patches are similar in appearance to a sticking plaster and they are applied in much the same way.</w:t>
      </w:r>
    </w:p>
    <w:p w14:paraId="09029C33" w14:textId="2969582C" w:rsidR="007F77AC" w:rsidRPr="005B74FC" w:rsidRDefault="007F77AC" w:rsidP="0048065C">
      <w:pPr>
        <w:pStyle w:val="ListParagraph"/>
        <w:numPr>
          <w:ilvl w:val="0"/>
          <w:numId w:val="32"/>
        </w:numPr>
        <w:spacing w:after="40"/>
      </w:pPr>
      <w:r w:rsidRPr="005B74FC">
        <w:t xml:space="preserve">To apply, the care </w:t>
      </w:r>
      <w:r w:rsidR="0035096D">
        <w:t>staff</w:t>
      </w:r>
      <w:r w:rsidRPr="005B74FC">
        <w:t xml:space="preserve"> must wear disposable gloves, the skin must be clean, dry and undamaged and the patch applied firmly to avoid creases</w:t>
      </w:r>
    </w:p>
    <w:p w14:paraId="5E965D60" w14:textId="77777777" w:rsidR="00422FA4" w:rsidRDefault="007F77AC" w:rsidP="0048065C">
      <w:pPr>
        <w:pStyle w:val="ListParagraph"/>
        <w:numPr>
          <w:ilvl w:val="0"/>
          <w:numId w:val="32"/>
        </w:numPr>
        <w:spacing w:after="40"/>
      </w:pPr>
      <w:r w:rsidRPr="005B74FC">
        <w:t xml:space="preserve">The site must be varied for each new application, preferably a non-hairy site if possible, so that the skin does not get sore from repeated application in the same place. </w:t>
      </w:r>
    </w:p>
    <w:p w14:paraId="5893727A" w14:textId="4A529E79" w:rsidR="00422FA4" w:rsidRDefault="007F77AC" w:rsidP="0048065C">
      <w:pPr>
        <w:pStyle w:val="ListParagraph"/>
        <w:numPr>
          <w:ilvl w:val="0"/>
          <w:numId w:val="32"/>
        </w:numPr>
        <w:spacing w:after="40"/>
      </w:pPr>
      <w:r w:rsidRPr="005B74FC">
        <w:t>It is good practice to write the date applied on the patch</w:t>
      </w:r>
    </w:p>
    <w:p w14:paraId="1285896D" w14:textId="1EAFC7DF" w:rsidR="007F77AC" w:rsidRPr="005B74FC" w:rsidRDefault="007F77AC" w:rsidP="0048065C">
      <w:pPr>
        <w:pStyle w:val="ListParagraph"/>
        <w:numPr>
          <w:ilvl w:val="0"/>
          <w:numId w:val="32"/>
        </w:numPr>
        <w:spacing w:after="40"/>
      </w:pPr>
      <w:r w:rsidRPr="005B74FC">
        <w:t>Patches may be disposed of in general waste in a patient’s home</w:t>
      </w:r>
    </w:p>
    <w:p w14:paraId="27F5E634" w14:textId="744546E7" w:rsidR="007F77AC" w:rsidRPr="005B74FC" w:rsidRDefault="007F77AC" w:rsidP="0048065C">
      <w:pPr>
        <w:pStyle w:val="IndentNormal"/>
        <w:numPr>
          <w:ilvl w:val="0"/>
          <w:numId w:val="32"/>
        </w:numPr>
      </w:pPr>
      <w:r w:rsidRPr="005B74FC">
        <w:t xml:space="preserve">It is good practice for a patch chart to be used to show the area of application in addition to the MAR </w:t>
      </w:r>
      <w:r w:rsidR="00142C6F">
        <w:t>chart</w:t>
      </w:r>
      <w:r w:rsidRPr="005B74FC">
        <w:t xml:space="preserve">. </w:t>
      </w:r>
      <w:hyperlink w:anchor="_Appendix_9_–" w:history="1">
        <w:r w:rsidRPr="00C95AA2">
          <w:rPr>
            <w:rStyle w:val="Hyperlink"/>
          </w:rPr>
          <w:t>See Appendix 9.</w:t>
        </w:r>
      </w:hyperlink>
    </w:p>
    <w:p w14:paraId="1F8D16EF" w14:textId="77777777" w:rsidR="007F77AC" w:rsidRPr="00563F9F" w:rsidRDefault="007F77AC" w:rsidP="00BD542B">
      <w:pPr>
        <w:pStyle w:val="Heading3"/>
      </w:pPr>
      <w:bookmarkStart w:id="160" w:name="_Toc202532948"/>
      <w:bookmarkStart w:id="161" w:name="_Toc211329040"/>
      <w:r w:rsidRPr="00563F9F">
        <w:rPr>
          <w:rStyle w:val="Emphasis"/>
          <w:rFonts w:ascii="Arial Bold" w:hAnsi="Arial Bold"/>
          <w:b/>
          <w:iCs w:val="0"/>
        </w:rPr>
        <w:t>Inhalers</w:t>
      </w:r>
      <w:bookmarkEnd w:id="160"/>
      <w:bookmarkEnd w:id="161"/>
    </w:p>
    <w:p w14:paraId="02B59197" w14:textId="78869DC1" w:rsidR="007F77AC" w:rsidRPr="005B74FC" w:rsidRDefault="007F77AC" w:rsidP="003B34A0">
      <w:pPr>
        <w:pStyle w:val="BodyText"/>
      </w:pPr>
      <w:r w:rsidRPr="005B74FC">
        <w:t>There are many different types of inhalers available</w:t>
      </w:r>
      <w:r w:rsidR="00237700">
        <w:t xml:space="preserve"> and d</w:t>
      </w:r>
      <w:r w:rsidRPr="005B74FC">
        <w:t xml:space="preserve">ifferent techniques are required for different types of inhalers. Refer to manufacturer’s instructions for each type of inhaler device and seek advice from a community pharmacy if needed. </w:t>
      </w:r>
    </w:p>
    <w:p w14:paraId="6CD05268" w14:textId="501FA755" w:rsidR="009226E4" w:rsidRDefault="007F77AC" w:rsidP="003B34A0">
      <w:pPr>
        <w:pStyle w:val="BodyText"/>
      </w:pPr>
      <w:r w:rsidRPr="005B74FC">
        <w:t xml:space="preserve">If more than one inhaler is to be administered, there may be a requirement to administer in a particular order. If this is not indicated on the label </w:t>
      </w:r>
      <w:r w:rsidR="00237700" w:rsidRPr="00237700">
        <w:t xml:space="preserve">seek advice from a community pharmacy </w:t>
      </w:r>
    </w:p>
    <w:p w14:paraId="101A1608" w14:textId="2D067C03" w:rsidR="007F77AC" w:rsidRPr="00563F9F" w:rsidRDefault="007F77AC" w:rsidP="00BD542B">
      <w:pPr>
        <w:pStyle w:val="Heading3"/>
        <w:rPr>
          <w:rStyle w:val="Emphasis"/>
          <w:rFonts w:ascii="Arial Bold" w:hAnsi="Arial Bold"/>
          <w:b/>
          <w:bCs w:val="0"/>
          <w:iCs w:val="0"/>
        </w:rPr>
      </w:pPr>
      <w:bookmarkStart w:id="162" w:name="_Toc202532949"/>
      <w:bookmarkStart w:id="163" w:name="_Toc211329041"/>
      <w:r w:rsidRPr="00563F9F">
        <w:rPr>
          <w:rStyle w:val="Emphasis"/>
          <w:rFonts w:ascii="Arial Bold" w:hAnsi="Arial Bold"/>
          <w:b/>
          <w:iCs w:val="0"/>
        </w:rPr>
        <w:t>Setting the dose on an insulin pen</w:t>
      </w:r>
      <w:bookmarkEnd w:id="162"/>
      <w:bookmarkEnd w:id="163"/>
    </w:p>
    <w:p w14:paraId="733925FC" w14:textId="6220CFA0" w:rsidR="009226E4" w:rsidRDefault="007F77AC" w:rsidP="003B34A0">
      <w:pPr>
        <w:pStyle w:val="BodyText"/>
      </w:pPr>
      <w:r w:rsidRPr="005B74FC">
        <w:t xml:space="preserve">Care </w:t>
      </w:r>
      <w:r w:rsidR="0035096D">
        <w:t>staff</w:t>
      </w:r>
      <w:r w:rsidRPr="005B74FC">
        <w:t xml:space="preserve"> are not allowed to routinely carry out the administration of insulin or testing </w:t>
      </w:r>
    </w:p>
    <w:p w14:paraId="51AE6628" w14:textId="55094810" w:rsidR="007F77AC" w:rsidRDefault="007F77AC" w:rsidP="003B34A0">
      <w:pPr>
        <w:pStyle w:val="BodyText"/>
      </w:pPr>
      <w:r w:rsidRPr="005B74FC">
        <w:t xml:space="preserve">of blood sugars. This is a </w:t>
      </w:r>
      <w:r w:rsidR="009226E4">
        <w:t>Category</w:t>
      </w:r>
      <w:r w:rsidRPr="005B74FC">
        <w:t xml:space="preserve"> 3 task and requires specific training.</w:t>
      </w:r>
      <w:r w:rsidR="000D70B6">
        <w:t xml:space="preserve"> They can </w:t>
      </w:r>
      <w:r w:rsidRPr="005B74FC">
        <w:t xml:space="preserve">set the dial on an insulin pen according to the number of units specified in the written </w:t>
      </w:r>
      <w:r w:rsidRPr="005B74FC">
        <w:lastRenderedPageBreak/>
        <w:t xml:space="preserve">record from the diabetic clinic or GP. The care </w:t>
      </w:r>
      <w:r w:rsidR="0035096D">
        <w:t>staff</w:t>
      </w:r>
      <w:r w:rsidRPr="005B74FC">
        <w:t xml:space="preserve"> must then give the pen to the person to self-</w:t>
      </w:r>
      <w:r w:rsidR="00B52A2E">
        <w:t>administer</w:t>
      </w:r>
      <w:r w:rsidR="0001123C">
        <w:t xml:space="preserve">. </w:t>
      </w:r>
      <w:r w:rsidRPr="005B74FC">
        <w:t xml:space="preserve">This is a </w:t>
      </w:r>
      <w:r w:rsidR="00A87F8E">
        <w:t xml:space="preserve">Category </w:t>
      </w:r>
      <w:r w:rsidRPr="005B74FC">
        <w:t xml:space="preserve">2 task. </w:t>
      </w:r>
    </w:p>
    <w:p w14:paraId="6C75A09B" w14:textId="77777777" w:rsidR="00FE06C4" w:rsidRPr="005B74FC" w:rsidRDefault="00FE06C4" w:rsidP="000D70B6">
      <w:pPr>
        <w:pStyle w:val="NumberedNormal"/>
        <w:numPr>
          <w:ilvl w:val="1"/>
          <w:numId w:val="0"/>
        </w:numPr>
        <w:spacing w:before="0" w:after="0"/>
        <w:ind w:left="737" w:hanging="737"/>
      </w:pPr>
    </w:p>
    <w:p w14:paraId="2A91FE6D" w14:textId="77777777" w:rsidR="007F77AC" w:rsidRPr="00C02BF3" w:rsidRDefault="007F77AC" w:rsidP="00BD542B">
      <w:pPr>
        <w:pStyle w:val="Heading3"/>
        <w:rPr>
          <w:rStyle w:val="Emphasis"/>
          <w:rFonts w:ascii="Arial Bold" w:hAnsi="Arial Bold"/>
          <w:b/>
          <w:bCs w:val="0"/>
          <w:iCs w:val="0"/>
        </w:rPr>
      </w:pPr>
      <w:bookmarkStart w:id="164" w:name="_Toc201648110"/>
      <w:bookmarkStart w:id="165" w:name="_Toc202532950"/>
      <w:bookmarkStart w:id="166" w:name="_Toc211329042"/>
      <w:r w:rsidRPr="00C02BF3">
        <w:rPr>
          <w:rStyle w:val="Emphasis"/>
          <w:rFonts w:ascii="Arial Bold" w:hAnsi="Arial Bold"/>
          <w:b/>
          <w:iCs w:val="0"/>
        </w:rPr>
        <w:t>Swallowing difficulties</w:t>
      </w:r>
      <w:bookmarkEnd w:id="164"/>
      <w:bookmarkEnd w:id="165"/>
      <w:bookmarkEnd w:id="166"/>
    </w:p>
    <w:p w14:paraId="7A4813E9" w14:textId="77777777" w:rsidR="00AA7E3D" w:rsidRDefault="007F77AC" w:rsidP="003B34A0">
      <w:pPr>
        <w:pStyle w:val="BodyText"/>
      </w:pPr>
      <w:r w:rsidRPr="005B74FC">
        <w:t xml:space="preserve">If a person is experiencing difficulty in swallowing medication, then the prescriber or a </w:t>
      </w:r>
    </w:p>
    <w:p w14:paraId="75727FAB" w14:textId="77777777" w:rsidR="00AA7E3D" w:rsidRDefault="007F77AC" w:rsidP="003B34A0">
      <w:pPr>
        <w:pStyle w:val="BodyText"/>
      </w:pPr>
      <w:r w:rsidRPr="005B74FC">
        <w:t xml:space="preserve">pharmacist must be contacted (via the manager for domiciliary care) as a review of the </w:t>
      </w:r>
    </w:p>
    <w:p w14:paraId="3DDA52AC" w14:textId="386E2AF3" w:rsidR="007F77AC" w:rsidRPr="005B74FC" w:rsidRDefault="007F77AC" w:rsidP="003B34A0">
      <w:pPr>
        <w:pStyle w:val="BodyText"/>
      </w:pPr>
      <w:r w:rsidRPr="005B74FC">
        <w:t>medication will be required. This may result in the medication either being</w:t>
      </w:r>
    </w:p>
    <w:p w14:paraId="7BA2575D" w14:textId="77777777" w:rsidR="007F77AC" w:rsidRPr="005B74FC" w:rsidRDefault="007F77AC" w:rsidP="0048065C">
      <w:pPr>
        <w:pStyle w:val="ListParagraph"/>
        <w:numPr>
          <w:ilvl w:val="0"/>
          <w:numId w:val="33"/>
        </w:numPr>
        <w:spacing w:after="40"/>
        <w:contextualSpacing w:val="0"/>
      </w:pPr>
      <w:r w:rsidRPr="005B74FC">
        <w:t>Discontinued</w:t>
      </w:r>
    </w:p>
    <w:p w14:paraId="1DFE848C" w14:textId="77777777" w:rsidR="007F77AC" w:rsidRPr="005B74FC" w:rsidRDefault="007F77AC" w:rsidP="0048065C">
      <w:pPr>
        <w:pStyle w:val="ListParagraph"/>
        <w:numPr>
          <w:ilvl w:val="0"/>
          <w:numId w:val="33"/>
        </w:numPr>
        <w:spacing w:after="40"/>
        <w:contextualSpacing w:val="0"/>
      </w:pPr>
      <w:r w:rsidRPr="005B74FC">
        <w:t>Given in a different form e.g. patch or liquid form</w:t>
      </w:r>
    </w:p>
    <w:p w14:paraId="482FA8C7" w14:textId="77777777" w:rsidR="007F77AC" w:rsidRPr="005B74FC" w:rsidRDefault="007F77AC" w:rsidP="0048065C">
      <w:pPr>
        <w:pStyle w:val="ListParagraph"/>
        <w:numPr>
          <w:ilvl w:val="0"/>
          <w:numId w:val="33"/>
        </w:numPr>
        <w:spacing w:after="40"/>
        <w:contextualSpacing w:val="0"/>
      </w:pPr>
      <w:r w:rsidRPr="005B74FC">
        <w:t>Alternative medication being prescribed</w:t>
      </w:r>
    </w:p>
    <w:p w14:paraId="676AC3CA" w14:textId="77777777" w:rsidR="007F77AC" w:rsidRPr="005B74FC" w:rsidRDefault="007F77AC" w:rsidP="0048065C">
      <w:pPr>
        <w:pStyle w:val="ListParagraph"/>
        <w:numPr>
          <w:ilvl w:val="0"/>
          <w:numId w:val="33"/>
        </w:numPr>
        <w:spacing w:after="40"/>
        <w:contextualSpacing w:val="0"/>
      </w:pPr>
      <w:r w:rsidRPr="005B74FC">
        <w:t>Crushing</w:t>
      </w:r>
    </w:p>
    <w:p w14:paraId="05E61300" w14:textId="02BE81BF" w:rsidR="007F77AC" w:rsidRPr="005B74FC" w:rsidRDefault="00FE06C4" w:rsidP="003B34A0">
      <w:pPr>
        <w:pStyle w:val="BodyText"/>
      </w:pPr>
      <w:r w:rsidRPr="005B74FC">
        <w:t>Sometimes care</w:t>
      </w:r>
      <w:r w:rsidR="00906F76">
        <w:t xml:space="preserve"> staff</w:t>
      </w:r>
      <w:r w:rsidR="007F77AC" w:rsidRPr="005B74FC">
        <w:t xml:space="preserve"> may be </w:t>
      </w:r>
      <w:r w:rsidR="00906F76">
        <w:t>required</w:t>
      </w:r>
      <w:r w:rsidR="007F77AC" w:rsidRPr="005B74FC">
        <w:t xml:space="preserve"> to give the medication in a way not advised in the product information leaflet e.g. by crushing or dissolving the medication. This is known as giving medication in an “unlicensed” way. This must only be done following a risk assessment and under the direction of the prescriber and/or a pharmacist and recorded in the care plan. </w:t>
      </w:r>
    </w:p>
    <w:p w14:paraId="60134F00" w14:textId="77777777" w:rsidR="00AA702C" w:rsidRDefault="00AA702C" w:rsidP="003B34A0">
      <w:pPr>
        <w:pStyle w:val="BodyText"/>
      </w:pPr>
    </w:p>
    <w:p w14:paraId="667388B7" w14:textId="42A57200" w:rsidR="007F77AC" w:rsidRPr="005B74FC" w:rsidRDefault="007F77AC" w:rsidP="003B34A0">
      <w:pPr>
        <w:pStyle w:val="BodyText"/>
      </w:pPr>
      <w:r w:rsidRPr="005B74FC">
        <w:t xml:space="preserve">The prescriber and/or pharmacist should specify the directions to crush etc. on the MAR chart. Information from the pharmacist detailing exact instructions on how to administer the medication should be kept with the MAR chart. </w:t>
      </w:r>
      <w:r w:rsidRPr="00000E94">
        <w:t xml:space="preserve">An example of a letter that may be completed by a GP and/or </w:t>
      </w:r>
      <w:r w:rsidR="000C2DBB" w:rsidRPr="00000E94">
        <w:t>p</w:t>
      </w:r>
      <w:r w:rsidRPr="00000E94">
        <w:t xml:space="preserve">harmacist to authorise administration in an unlicensed way and to give detailed instructions for administration can be found in </w:t>
      </w:r>
      <w:hyperlink w:anchor="_Appendix_10_–" w:history="1">
        <w:r w:rsidRPr="00000E94">
          <w:rPr>
            <w:rStyle w:val="Hyperlink"/>
          </w:rPr>
          <w:t>Appendix 10</w:t>
        </w:r>
      </w:hyperlink>
      <w:r w:rsidRPr="00000E94">
        <w:t>.</w:t>
      </w:r>
    </w:p>
    <w:p w14:paraId="7950CAA4" w14:textId="59E28E7F" w:rsidR="007F77AC" w:rsidRPr="005B74FC" w:rsidRDefault="007F77AC" w:rsidP="003B34A0">
      <w:pPr>
        <w:pStyle w:val="BodyText"/>
      </w:pPr>
      <w:r w:rsidRPr="005B74FC">
        <w:t xml:space="preserve">If a person has general swallowing difficulties e.g. delayed swallow, coughing when drinking liquids </w:t>
      </w:r>
      <w:r w:rsidR="00BD542B" w:rsidRPr="005B74FC">
        <w:t>etc.</w:t>
      </w:r>
      <w:r w:rsidRPr="005B74FC">
        <w:t xml:space="preserve"> then a referral should be made to the Speech and Language Team.</w:t>
      </w:r>
    </w:p>
    <w:p w14:paraId="2B7AE094" w14:textId="77777777" w:rsidR="007F77AC" w:rsidRPr="00DB0F15" w:rsidRDefault="007F77AC" w:rsidP="00BD542B">
      <w:pPr>
        <w:pStyle w:val="Heading3"/>
      </w:pPr>
      <w:bookmarkStart w:id="167" w:name="_Toc201648111"/>
      <w:bookmarkStart w:id="168" w:name="_Toc202532951"/>
      <w:bookmarkStart w:id="169" w:name="_Toc211329043"/>
      <w:r w:rsidRPr="00DB0F15">
        <w:t>Thickeners and oral nutrition supplements</w:t>
      </w:r>
      <w:bookmarkEnd w:id="167"/>
      <w:bookmarkEnd w:id="168"/>
      <w:bookmarkEnd w:id="169"/>
    </w:p>
    <w:p w14:paraId="24064FEE" w14:textId="6DA97D2D" w:rsidR="007F77AC" w:rsidRPr="005B74FC" w:rsidRDefault="007F77AC" w:rsidP="003B34A0">
      <w:pPr>
        <w:pStyle w:val="BodyText"/>
      </w:pPr>
      <w:r w:rsidRPr="005B74FC">
        <w:t xml:space="preserve">Thickeners are indicated for dysphagia, to thicken liquids and foods to various consistencies, depending on </w:t>
      </w:r>
      <w:r w:rsidR="0015576A">
        <w:t>a</w:t>
      </w:r>
      <w:r w:rsidRPr="005B74FC">
        <w:t xml:space="preserve"> person’s need. They </w:t>
      </w:r>
      <w:r w:rsidR="00FE06C4" w:rsidRPr="005B74FC">
        <w:t>prevent</w:t>
      </w:r>
      <w:r w:rsidRPr="005B74FC">
        <w:t xml:space="preserve"> foods and fluids from entering the lungs leading to serious complications. When a </w:t>
      </w:r>
      <w:r w:rsidR="00D748B3">
        <w:t>person</w:t>
      </w:r>
      <w:r w:rsidRPr="005B74FC">
        <w:t xml:space="preserve"> is prescribed thickeners, care plans for dysphagia should include: </w:t>
      </w:r>
    </w:p>
    <w:p w14:paraId="21351FDA" w14:textId="3C6F76AD" w:rsidR="007F77AC" w:rsidRPr="005B74FC" w:rsidRDefault="00427FB5" w:rsidP="0048065C">
      <w:pPr>
        <w:pStyle w:val="ListParagraph"/>
        <w:numPr>
          <w:ilvl w:val="0"/>
          <w:numId w:val="34"/>
        </w:numPr>
        <w:spacing w:after="40"/>
        <w:contextualSpacing w:val="0"/>
      </w:pPr>
      <w:r w:rsidRPr="005B74FC">
        <w:t>Current consistency recommendations</w:t>
      </w:r>
    </w:p>
    <w:p w14:paraId="0E139F20" w14:textId="7E79E5AE" w:rsidR="007F77AC" w:rsidRPr="005B74FC" w:rsidRDefault="00427FB5" w:rsidP="0048065C">
      <w:pPr>
        <w:pStyle w:val="ListParagraph"/>
        <w:numPr>
          <w:ilvl w:val="0"/>
          <w:numId w:val="34"/>
        </w:numPr>
        <w:spacing w:after="40"/>
        <w:contextualSpacing w:val="0"/>
      </w:pPr>
      <w:r w:rsidRPr="005B74FC">
        <w:t>Directions and risk assessments</w:t>
      </w:r>
    </w:p>
    <w:p w14:paraId="21CC598E" w14:textId="69C440D3" w:rsidR="007F77AC" w:rsidRPr="005B74FC" w:rsidRDefault="00427FB5" w:rsidP="0048065C">
      <w:pPr>
        <w:pStyle w:val="ListParagraph"/>
        <w:numPr>
          <w:ilvl w:val="0"/>
          <w:numId w:val="34"/>
        </w:numPr>
        <w:spacing w:after="40"/>
        <w:contextualSpacing w:val="0"/>
      </w:pPr>
      <w:r w:rsidRPr="005B74FC">
        <w:t>Documentation of use and monitoring of thickeners</w:t>
      </w:r>
    </w:p>
    <w:p w14:paraId="379468A4" w14:textId="45C34509" w:rsidR="007F77AC" w:rsidRPr="005B74FC" w:rsidRDefault="00427FB5" w:rsidP="0048065C">
      <w:pPr>
        <w:pStyle w:val="ListParagraph"/>
        <w:numPr>
          <w:ilvl w:val="0"/>
          <w:numId w:val="34"/>
        </w:numPr>
        <w:spacing w:after="40"/>
        <w:contextualSpacing w:val="0"/>
      </w:pPr>
      <w:r w:rsidRPr="005B74FC">
        <w:t>Hydration levels</w:t>
      </w:r>
    </w:p>
    <w:p w14:paraId="537F1D11" w14:textId="58CA986F" w:rsidR="007F77AC" w:rsidRDefault="007F77AC" w:rsidP="003B34A0">
      <w:pPr>
        <w:pStyle w:val="BodyText"/>
      </w:pPr>
      <w:r w:rsidRPr="005B74FC">
        <w:t xml:space="preserve">Thickeners need to be stored </w:t>
      </w:r>
      <w:r w:rsidR="00AD1916" w:rsidRPr="005B74FC">
        <w:t>securely,</w:t>
      </w:r>
      <w:r w:rsidRPr="005B74FC">
        <w:t xml:space="preserve"> and staff need to be trained on the use of thickeners and any food modifications required by individuals.</w:t>
      </w:r>
    </w:p>
    <w:p w14:paraId="04A275A7" w14:textId="77777777" w:rsidR="007B312C" w:rsidRPr="007B312C" w:rsidRDefault="007B312C" w:rsidP="00BD542B">
      <w:pPr>
        <w:pStyle w:val="Heading3"/>
      </w:pPr>
      <w:bookmarkStart w:id="170" w:name="_Toc201648120"/>
      <w:bookmarkStart w:id="171" w:name="_Toc201651023"/>
      <w:bookmarkStart w:id="172" w:name="_Toc202532952"/>
      <w:bookmarkStart w:id="173" w:name="_Toc211329044"/>
      <w:r w:rsidRPr="007B312C">
        <w:lastRenderedPageBreak/>
        <w:t>Oxygen</w:t>
      </w:r>
      <w:bookmarkEnd w:id="170"/>
      <w:bookmarkEnd w:id="171"/>
      <w:bookmarkEnd w:id="172"/>
      <w:bookmarkEnd w:id="173"/>
    </w:p>
    <w:p w14:paraId="67884721" w14:textId="77777777" w:rsidR="007B312C" w:rsidRPr="005B74FC" w:rsidRDefault="007B312C" w:rsidP="003B34A0">
      <w:pPr>
        <w:pStyle w:val="BodyText"/>
      </w:pPr>
      <w:r w:rsidRPr="005B74FC">
        <w:t>Oxygen is prescribed on a Home Oxygen Order Form (HOOF) written by either the GP or hospital consultant. The HOOF contains details of how the oxygen should be used. The HOOF is sent directly to the oxygen supplier who will then arrange for the delivery of the oxygen. If more oxygen cylinders are required, the supplier should be contacted directly. Changes in the person’s clinical condition must be referred to the doctor who can organise a new HOOF if required. The supplier can only deliver oxygen in accordance with the direction on the HOOF.</w:t>
      </w:r>
    </w:p>
    <w:p w14:paraId="794BFED5" w14:textId="77777777" w:rsidR="00BD542B" w:rsidRDefault="00BD542B" w:rsidP="003B34A0">
      <w:pPr>
        <w:pStyle w:val="BodyText"/>
      </w:pPr>
    </w:p>
    <w:p w14:paraId="721DB76B" w14:textId="63817AAC" w:rsidR="007B312C" w:rsidRPr="005B74FC" w:rsidRDefault="007B312C" w:rsidP="003B34A0">
      <w:pPr>
        <w:pStyle w:val="BodyText"/>
      </w:pPr>
      <w:r w:rsidRPr="005B74FC">
        <w:t xml:space="preserve">Documentation must be in place at the </w:t>
      </w:r>
      <w:r>
        <w:t>service</w:t>
      </w:r>
      <w:r w:rsidRPr="005B74FC">
        <w:t xml:space="preserve"> covering the ordering, receipt, storage, administration and removal of the oxygen.</w:t>
      </w:r>
      <w:r>
        <w:t xml:space="preserve"> </w:t>
      </w:r>
      <w:r w:rsidRPr="005B74FC">
        <w:t>A procedure should be in place for informing the emergency services of the location of oxygen if they are required to attend in the event of a fire or fire alarm.</w:t>
      </w:r>
    </w:p>
    <w:p w14:paraId="7F392ADB" w14:textId="77777777" w:rsidR="00BD542B" w:rsidRDefault="00BD542B" w:rsidP="003B34A0">
      <w:pPr>
        <w:pStyle w:val="BodyText"/>
      </w:pPr>
    </w:p>
    <w:p w14:paraId="79127C6D" w14:textId="737C3639" w:rsidR="007B312C" w:rsidRPr="005B74FC" w:rsidRDefault="007B312C" w:rsidP="003B34A0">
      <w:pPr>
        <w:pStyle w:val="BodyText"/>
      </w:pPr>
      <w:r w:rsidRPr="005B74FC">
        <w:t>Documentation must be in place covering the administration details for the oxygen. This must include the flow rate and length of time the oxygen should be used for and the prescriber’s details. Oxygen equipment must be checked at each administration to ensure the correct flow rate is selected.</w:t>
      </w:r>
    </w:p>
    <w:p w14:paraId="62557F2F" w14:textId="77777777" w:rsidR="00BD542B" w:rsidRDefault="00BD542B" w:rsidP="003B34A0">
      <w:pPr>
        <w:pStyle w:val="BodyText"/>
      </w:pPr>
    </w:p>
    <w:p w14:paraId="0A01F5E5" w14:textId="32EA51EB" w:rsidR="007B312C" w:rsidRPr="005B74FC" w:rsidRDefault="007B312C" w:rsidP="003B34A0">
      <w:pPr>
        <w:pStyle w:val="BodyText"/>
      </w:pPr>
      <w:r w:rsidRPr="005B74FC">
        <w:t>the prescriber. All changes must be documented.</w:t>
      </w:r>
      <w:r>
        <w:t xml:space="preserve"> </w:t>
      </w:r>
      <w:r w:rsidRPr="005B74FC">
        <w:t xml:space="preserve">A documented robust risk assessment must be in place for both the use and storage of the oxygen. See </w:t>
      </w:r>
      <w:hyperlink w:anchor="_Appendix_18_–" w:history="1">
        <w:r w:rsidRPr="00F348B2">
          <w:rPr>
            <w:rStyle w:val="Hyperlink"/>
          </w:rPr>
          <w:t>Appendix 18</w:t>
        </w:r>
      </w:hyperlink>
      <w:r w:rsidRPr="005B74FC">
        <w:t>.</w:t>
      </w:r>
    </w:p>
    <w:p w14:paraId="7AFFE3D9" w14:textId="77777777" w:rsidR="00BD542B" w:rsidRDefault="00BD542B" w:rsidP="003B34A0">
      <w:pPr>
        <w:pStyle w:val="BodyText"/>
      </w:pPr>
    </w:p>
    <w:p w14:paraId="0CF2B1AB" w14:textId="5B19BAA6" w:rsidR="007B312C" w:rsidRPr="005B74FC" w:rsidRDefault="007B312C" w:rsidP="003B34A0">
      <w:pPr>
        <w:pStyle w:val="BodyText"/>
      </w:pPr>
      <w:r w:rsidRPr="005B74FC">
        <w:t xml:space="preserve">If the person is self-administering the </w:t>
      </w:r>
      <w:r w:rsidR="00BD542B" w:rsidRPr="005B74FC">
        <w:t>oxygen,</w:t>
      </w:r>
      <w:r w:rsidRPr="005B74FC">
        <w:t xml:space="preserve"> then a documented robust risk assessment must be in place and regularly reviewed to assess their ability to do so correctly and safely.</w:t>
      </w:r>
      <w:r>
        <w:t xml:space="preserve"> </w:t>
      </w:r>
      <w:r w:rsidRPr="005B74FC">
        <w:t>Oxygen and associated equipment (for example, masks/nasal cannula and tubing) must only be used for the person for whom it was supplied.</w:t>
      </w:r>
      <w:r>
        <w:t xml:space="preserve"> </w:t>
      </w:r>
    </w:p>
    <w:p w14:paraId="5596ADB5" w14:textId="77777777" w:rsidR="007B312C" w:rsidRPr="007B312C" w:rsidRDefault="007B312C" w:rsidP="00BD542B">
      <w:pPr>
        <w:pStyle w:val="Heading3"/>
      </w:pPr>
      <w:bookmarkStart w:id="174" w:name="_Toc201648121"/>
      <w:bookmarkStart w:id="175" w:name="_Toc201651024"/>
      <w:bookmarkStart w:id="176" w:name="_Toc202532953"/>
      <w:bookmarkStart w:id="177" w:name="_Toc211329045"/>
      <w:r w:rsidRPr="007B312C">
        <w:t>Anaphylaxis</w:t>
      </w:r>
      <w:bookmarkEnd w:id="174"/>
      <w:bookmarkEnd w:id="175"/>
      <w:bookmarkEnd w:id="176"/>
      <w:bookmarkEnd w:id="177"/>
    </w:p>
    <w:p w14:paraId="1092E8A0" w14:textId="77777777" w:rsidR="007B312C" w:rsidRPr="005B74FC" w:rsidRDefault="007B312C" w:rsidP="003B34A0">
      <w:pPr>
        <w:pStyle w:val="BodyText"/>
      </w:pPr>
      <w:r w:rsidRPr="005B74FC">
        <w:t xml:space="preserve">People with potentially serious allergies will often be given an adrenaline auto-injector to carry at all times. This should be used as soon as a serious reaction is suspected, either by the person experiencing anaphylaxis or someone helping them. </w:t>
      </w:r>
    </w:p>
    <w:p w14:paraId="36C510B3" w14:textId="77777777" w:rsidR="007B312C" w:rsidRPr="005B74FC" w:rsidRDefault="007B312C" w:rsidP="00AD1916">
      <w:pPr>
        <w:pStyle w:val="IndentNormal"/>
        <w:ind w:left="0"/>
      </w:pPr>
    </w:p>
    <w:p w14:paraId="527DB419" w14:textId="77777777" w:rsidR="007F77AC" w:rsidRPr="005B74FC" w:rsidRDefault="007F77AC" w:rsidP="00BD542B">
      <w:pPr>
        <w:pStyle w:val="Heading3"/>
      </w:pPr>
      <w:bookmarkStart w:id="178" w:name="_Homely_Remedies"/>
      <w:bookmarkStart w:id="179" w:name="_Toc201648112"/>
      <w:bookmarkStart w:id="180" w:name="_Toc202532954"/>
      <w:bookmarkStart w:id="181" w:name="_Toc211329046"/>
      <w:bookmarkEnd w:id="178"/>
      <w:r w:rsidRPr="005B74FC">
        <w:t>Homely Remedies</w:t>
      </w:r>
      <w:bookmarkEnd w:id="179"/>
      <w:bookmarkEnd w:id="180"/>
      <w:bookmarkEnd w:id="181"/>
    </w:p>
    <w:p w14:paraId="3B730BE8" w14:textId="2850FCCD" w:rsidR="007F77AC" w:rsidRPr="005B74FC" w:rsidRDefault="007515B2" w:rsidP="003B34A0">
      <w:pPr>
        <w:pStyle w:val="BodyText"/>
      </w:pPr>
      <w:r>
        <w:t>T</w:t>
      </w:r>
      <w:r w:rsidR="007F77AC" w:rsidRPr="005B74FC">
        <w:t xml:space="preserve">here </w:t>
      </w:r>
      <w:r>
        <w:t xml:space="preserve">may be </w:t>
      </w:r>
      <w:r w:rsidR="007F77AC" w:rsidRPr="005B74FC">
        <w:t>a need to be treat minor ailments without necessarily consulting with the person’s GP. A homely remedy is a treatment for mild to moderate symptoms that need immediate relief e.g. toothache or indigestion.</w:t>
      </w:r>
      <w:r w:rsidR="00043F14" w:rsidRPr="00043F14">
        <w:t xml:space="preserve"> </w:t>
      </w:r>
      <w:hyperlink w:anchor="_Appendix_11_–" w:history="1">
        <w:r w:rsidR="00043F14" w:rsidRPr="00043F14">
          <w:rPr>
            <w:rStyle w:val="Hyperlink"/>
          </w:rPr>
          <w:t>See Appendix 11</w:t>
        </w:r>
      </w:hyperlink>
    </w:p>
    <w:p w14:paraId="2790F69D" w14:textId="77777777" w:rsidR="00BD542B" w:rsidRDefault="00BD542B" w:rsidP="003B34A0">
      <w:pPr>
        <w:pStyle w:val="BodyText"/>
      </w:pPr>
    </w:p>
    <w:p w14:paraId="479CA18A" w14:textId="6CBD7732" w:rsidR="007F77AC" w:rsidRPr="005B74FC" w:rsidRDefault="007F77AC" w:rsidP="003B34A0">
      <w:pPr>
        <w:pStyle w:val="BodyText"/>
      </w:pPr>
      <w:r w:rsidRPr="005B74FC">
        <w:t xml:space="preserve">Any administration of a homely remedy must be </w:t>
      </w:r>
      <w:r w:rsidR="00043F14" w:rsidRPr="005B74FC">
        <w:t>recorded</w:t>
      </w:r>
      <w:r w:rsidR="00043F14">
        <w:t xml:space="preserve"> and u</w:t>
      </w:r>
      <w:r w:rsidRPr="005B74FC">
        <w:t xml:space="preserve">se of homely remedy must not extend beyond 48 hours without medical advice being sought. In the case of </w:t>
      </w:r>
      <w:r w:rsidRPr="005B74FC">
        <w:lastRenderedPageBreak/>
        <w:t xml:space="preserve">olive oil eardrops these can only be administered under audiology </w:t>
      </w:r>
      <w:r w:rsidR="00BD542B" w:rsidRPr="005B74FC">
        <w:t>recommendation,</w:t>
      </w:r>
      <w:r w:rsidRPr="005B74FC">
        <w:t xml:space="preserve"> and audiology will authorise the use of olive oil ear drops for a maximum of 10 days via a referral letter.</w:t>
      </w:r>
    </w:p>
    <w:p w14:paraId="5EEE184D" w14:textId="77777777" w:rsidR="007F77AC" w:rsidRPr="005B74FC" w:rsidRDefault="007F77AC" w:rsidP="00BD542B">
      <w:pPr>
        <w:pStyle w:val="Heading3"/>
      </w:pPr>
      <w:bookmarkStart w:id="182" w:name="_Toc201648113"/>
      <w:bookmarkStart w:id="183" w:name="_Toc202532955"/>
      <w:bookmarkStart w:id="184" w:name="_Toc211329047"/>
      <w:r w:rsidRPr="005B74FC">
        <w:t>Self-Care</w:t>
      </w:r>
      <w:bookmarkEnd w:id="182"/>
      <w:bookmarkEnd w:id="183"/>
      <w:bookmarkEnd w:id="184"/>
    </w:p>
    <w:p w14:paraId="36D244C6" w14:textId="77777777" w:rsidR="00993BDD" w:rsidRDefault="007F77AC" w:rsidP="003B34A0">
      <w:pPr>
        <w:pStyle w:val="BodyText"/>
      </w:pPr>
      <w:r w:rsidRPr="005B74FC">
        <w:t xml:space="preserve">When a </w:t>
      </w:r>
      <w:r w:rsidR="00DF529D">
        <w:t>person</w:t>
      </w:r>
      <w:r w:rsidRPr="005B74FC">
        <w:t xml:space="preserve"> or their family request the </w:t>
      </w:r>
      <w:r w:rsidR="00DF529D">
        <w:t>care</w:t>
      </w:r>
      <w:r w:rsidRPr="005B74FC">
        <w:t xml:space="preserve"> </w:t>
      </w:r>
      <w:r w:rsidR="005E5B7A">
        <w:t>staff</w:t>
      </w:r>
      <w:r w:rsidRPr="005B74FC">
        <w:t xml:space="preserve"> to support them with non-prescribed medicines </w:t>
      </w:r>
      <w:r w:rsidR="005E5B7A">
        <w:t>the care staff</w:t>
      </w:r>
      <w:r w:rsidRPr="005B74FC">
        <w:t xml:space="preserve"> must</w:t>
      </w:r>
      <w:r w:rsidR="004A1270">
        <w:t xml:space="preserve"> r</w:t>
      </w:r>
      <w:r w:rsidRPr="005B74FC">
        <w:t xml:space="preserve">efer the request to their duty </w:t>
      </w:r>
      <w:r w:rsidR="005E5B7A">
        <w:t>m</w:t>
      </w:r>
      <w:r w:rsidRPr="005B74FC">
        <w:t xml:space="preserve">anager for discussion with the </w:t>
      </w:r>
      <w:r w:rsidR="005E5B7A">
        <w:t>person’s</w:t>
      </w:r>
      <w:r w:rsidRPr="005B74FC">
        <w:t xml:space="preserve"> pharmacist or GP to ensure that this medication is safe to take or apply with their other prescribed medication.</w:t>
      </w:r>
    </w:p>
    <w:p w14:paraId="2681D67F" w14:textId="3BA53739" w:rsidR="00B82293" w:rsidRPr="005B74FC" w:rsidRDefault="007F77AC" w:rsidP="003B34A0">
      <w:pPr>
        <w:pStyle w:val="BodyText"/>
      </w:pPr>
      <w:r w:rsidRPr="005B74FC">
        <w:t>If for any reason this cannot be done staff must not administer the medication.</w:t>
      </w:r>
      <w:r w:rsidR="00B82293">
        <w:t xml:space="preserve"> Medication ca only be administered from the original </w:t>
      </w:r>
      <w:r w:rsidR="00B82293" w:rsidRPr="005B74FC">
        <w:t>pack as purchased or supplied</w:t>
      </w:r>
      <w:r w:rsidR="00B82293">
        <w:t xml:space="preserve">. </w:t>
      </w:r>
    </w:p>
    <w:p w14:paraId="06627A0F" w14:textId="77691750" w:rsidR="007F77AC" w:rsidRPr="005B74FC" w:rsidRDefault="007F77AC" w:rsidP="003B34A0">
      <w:pPr>
        <w:pStyle w:val="BodyText"/>
      </w:pPr>
      <w:r w:rsidRPr="005B74FC">
        <w:t>If it is agreed that it is safe to administer a record must be made in the care pl</w:t>
      </w:r>
      <w:r w:rsidR="005E5B7A">
        <w:t xml:space="preserve">an </w:t>
      </w:r>
      <w:r w:rsidR="004A1270">
        <w:t>(</w:t>
      </w:r>
      <w:hyperlink w:anchor="_Appendix_12_–" w:history="1">
        <w:r w:rsidR="005E5B7A" w:rsidRPr="004A1270">
          <w:rPr>
            <w:rStyle w:val="Hyperlink"/>
          </w:rPr>
          <w:t>A</w:t>
        </w:r>
        <w:r w:rsidRPr="004A1270">
          <w:rPr>
            <w:rStyle w:val="Hyperlink"/>
          </w:rPr>
          <w:t>ppendix 12</w:t>
        </w:r>
      </w:hyperlink>
      <w:r w:rsidRPr="005B74FC">
        <w:t>) including:</w:t>
      </w:r>
    </w:p>
    <w:p w14:paraId="0AF14348" w14:textId="77777777" w:rsidR="007F77AC" w:rsidRPr="005B74FC" w:rsidRDefault="007F77AC" w:rsidP="0048065C">
      <w:pPr>
        <w:pStyle w:val="ListParagraph"/>
        <w:numPr>
          <w:ilvl w:val="0"/>
          <w:numId w:val="35"/>
        </w:numPr>
        <w:spacing w:after="40"/>
        <w:contextualSpacing w:val="0"/>
      </w:pPr>
      <w:r w:rsidRPr="005B74FC">
        <w:t>The name, strength, form (i.e. tablets, liquids, patches) and dose of the medication</w:t>
      </w:r>
    </w:p>
    <w:p w14:paraId="64AECC9D" w14:textId="77777777" w:rsidR="007F77AC" w:rsidRPr="005B74FC" w:rsidRDefault="007F77AC" w:rsidP="0048065C">
      <w:pPr>
        <w:pStyle w:val="ListParagraph"/>
        <w:numPr>
          <w:ilvl w:val="0"/>
          <w:numId w:val="35"/>
        </w:numPr>
        <w:spacing w:after="40"/>
        <w:contextualSpacing w:val="0"/>
      </w:pPr>
      <w:r w:rsidRPr="005B74FC">
        <w:t>The indication (what is it for)</w:t>
      </w:r>
    </w:p>
    <w:p w14:paraId="20EC8A5D" w14:textId="4B557C81" w:rsidR="007F77AC" w:rsidRPr="005B74FC" w:rsidRDefault="007F77AC" w:rsidP="0048065C">
      <w:pPr>
        <w:pStyle w:val="ListParagraph"/>
        <w:numPr>
          <w:ilvl w:val="0"/>
          <w:numId w:val="35"/>
        </w:numPr>
        <w:spacing w:after="40"/>
        <w:contextualSpacing w:val="0"/>
      </w:pPr>
      <w:r w:rsidRPr="005B74FC">
        <w:t>The name of the GP/pharmacist giving this advice</w:t>
      </w:r>
    </w:p>
    <w:p w14:paraId="2D84D7C5" w14:textId="6148B660" w:rsidR="007F77AC" w:rsidRPr="005B74FC" w:rsidRDefault="007F77AC" w:rsidP="0048065C">
      <w:pPr>
        <w:pStyle w:val="ListParagraph"/>
        <w:numPr>
          <w:ilvl w:val="0"/>
          <w:numId w:val="35"/>
        </w:numPr>
        <w:spacing w:after="40"/>
        <w:contextualSpacing w:val="0"/>
      </w:pPr>
      <w:r w:rsidRPr="005B74FC">
        <w:t xml:space="preserve">That the </w:t>
      </w:r>
      <w:r w:rsidR="004A1270">
        <w:t>person</w:t>
      </w:r>
      <w:r w:rsidRPr="005B74FC">
        <w:t xml:space="preserve"> or their family understands and accepts any risk associated with taking or applying the medicine</w:t>
      </w:r>
    </w:p>
    <w:p w14:paraId="5C566D11" w14:textId="77777777" w:rsidR="007F77AC" w:rsidRPr="005B74FC" w:rsidRDefault="007F77AC" w:rsidP="003B34A0">
      <w:pPr>
        <w:pStyle w:val="BodyText"/>
      </w:pPr>
      <w:r w:rsidRPr="005B74FC">
        <w:t>All OTC products purchased on behalf of the person or brought into a care setting should be:</w:t>
      </w:r>
    </w:p>
    <w:p w14:paraId="7AA31078" w14:textId="77777777" w:rsidR="007F77AC" w:rsidRPr="005B74FC" w:rsidRDefault="007F77AC" w:rsidP="0048065C">
      <w:pPr>
        <w:pStyle w:val="ListParagraph"/>
        <w:numPr>
          <w:ilvl w:val="0"/>
          <w:numId w:val="36"/>
        </w:numPr>
        <w:spacing w:after="40"/>
        <w:contextualSpacing w:val="0"/>
      </w:pPr>
      <w:r w:rsidRPr="005B74FC">
        <w:t>checked, to make sure they are suitable for use</w:t>
      </w:r>
    </w:p>
    <w:p w14:paraId="5CBBCFFE" w14:textId="77777777" w:rsidR="007F77AC" w:rsidRPr="005B74FC" w:rsidRDefault="007F77AC" w:rsidP="0048065C">
      <w:pPr>
        <w:pStyle w:val="ListParagraph"/>
        <w:numPr>
          <w:ilvl w:val="0"/>
          <w:numId w:val="36"/>
        </w:numPr>
        <w:spacing w:after="40"/>
        <w:contextualSpacing w:val="0"/>
      </w:pPr>
      <w:r w:rsidRPr="005B74FC">
        <w:t>in date</w:t>
      </w:r>
    </w:p>
    <w:p w14:paraId="2C271B9E" w14:textId="77777777" w:rsidR="007F77AC" w:rsidRPr="005B74FC" w:rsidRDefault="007F77AC" w:rsidP="0048065C">
      <w:pPr>
        <w:pStyle w:val="ListParagraph"/>
        <w:numPr>
          <w:ilvl w:val="0"/>
          <w:numId w:val="36"/>
        </w:numPr>
        <w:spacing w:after="40"/>
        <w:contextualSpacing w:val="0"/>
      </w:pPr>
      <w:r w:rsidRPr="005B74FC">
        <w:t>stored according to the manufacturer guidance</w:t>
      </w:r>
    </w:p>
    <w:p w14:paraId="735B35CA" w14:textId="77777777" w:rsidR="007F77AC" w:rsidRPr="005B74FC" w:rsidRDefault="007F77AC" w:rsidP="0048065C">
      <w:pPr>
        <w:pStyle w:val="ListParagraph"/>
        <w:numPr>
          <w:ilvl w:val="0"/>
          <w:numId w:val="36"/>
        </w:numPr>
        <w:spacing w:after="40"/>
        <w:contextualSpacing w:val="0"/>
      </w:pPr>
      <w:r w:rsidRPr="005B74FC">
        <w:t>recorded</w:t>
      </w:r>
    </w:p>
    <w:p w14:paraId="63F2649D" w14:textId="04F5BC73" w:rsidR="007F77AC" w:rsidRPr="005B74FC" w:rsidRDefault="00CE2AFE" w:rsidP="003B34A0">
      <w:pPr>
        <w:pStyle w:val="BodyText"/>
      </w:pPr>
      <w:r>
        <w:t>Care staff</w:t>
      </w:r>
      <w:r w:rsidR="007F77AC" w:rsidRPr="005B74FC">
        <w:t xml:space="preserve"> must not offer advice to </w:t>
      </w:r>
      <w:r>
        <w:t>a person</w:t>
      </w:r>
      <w:r w:rsidR="007F77AC" w:rsidRPr="005B74FC">
        <w:t xml:space="preserve"> or their family/carers </w:t>
      </w:r>
      <w:r w:rsidR="003A405D">
        <w:t>about</w:t>
      </w:r>
      <w:r w:rsidR="007F77AC" w:rsidRPr="005B74FC">
        <w:t xml:space="preserve"> over the counter medication or complementary treatments nor should they purchase any such medicines based on symptoms described by the person or family.</w:t>
      </w:r>
    </w:p>
    <w:p w14:paraId="3AD67ED9" w14:textId="77777777" w:rsidR="000109AC" w:rsidRDefault="006666EF" w:rsidP="003B34A0">
      <w:pPr>
        <w:pStyle w:val="BodyText"/>
      </w:pPr>
      <w:r>
        <w:t>E</w:t>
      </w:r>
      <w:r w:rsidR="007F77AC" w:rsidRPr="005B74FC">
        <w:t xml:space="preserve">mollients and barrier creams can be applied as requested by the </w:t>
      </w:r>
      <w:r w:rsidR="003A405D">
        <w:t>person</w:t>
      </w:r>
      <w:r w:rsidR="007F77AC" w:rsidRPr="005B74FC">
        <w:t xml:space="preserve">, their family/carers or appropriate health care professional as part of the personal care as long as this is written into the support plan. However, if the </w:t>
      </w:r>
      <w:r>
        <w:t>person</w:t>
      </w:r>
      <w:r w:rsidR="007F77AC" w:rsidRPr="005B74FC">
        <w:t xml:space="preserve"> has severe dry skin or a rash </w:t>
      </w:r>
      <w:r>
        <w:t xml:space="preserve">they should be </w:t>
      </w:r>
      <w:r w:rsidR="000109AC">
        <w:t xml:space="preserve">referred to </w:t>
      </w:r>
      <w:r w:rsidR="007F77AC" w:rsidRPr="005B74FC">
        <w:t>their GP</w:t>
      </w:r>
      <w:r w:rsidR="000109AC">
        <w:t>.</w:t>
      </w:r>
    </w:p>
    <w:p w14:paraId="00C39BA8" w14:textId="77777777" w:rsidR="0057376C" w:rsidRDefault="0057376C" w:rsidP="003A405D">
      <w:pPr>
        <w:pStyle w:val="NumberedNormal"/>
        <w:numPr>
          <w:ilvl w:val="1"/>
          <w:numId w:val="0"/>
        </w:numPr>
      </w:pPr>
    </w:p>
    <w:p w14:paraId="6808D8B1" w14:textId="77777777" w:rsidR="007F77AC" w:rsidRPr="0057376C" w:rsidRDefault="007F77AC" w:rsidP="00BD542B">
      <w:pPr>
        <w:pStyle w:val="Heading3"/>
      </w:pPr>
      <w:bookmarkStart w:id="185" w:name="_Toc201648114"/>
      <w:bookmarkStart w:id="186" w:name="_Toc202532956"/>
      <w:bookmarkStart w:id="187" w:name="_Toc211329048"/>
      <w:r w:rsidRPr="0057376C">
        <w:t>Controlled Drugs</w:t>
      </w:r>
      <w:bookmarkEnd w:id="185"/>
      <w:bookmarkEnd w:id="186"/>
      <w:bookmarkEnd w:id="187"/>
    </w:p>
    <w:p w14:paraId="76DA5EDB" w14:textId="373576C5" w:rsidR="003439E8" w:rsidRPr="005B74FC" w:rsidRDefault="007F77AC" w:rsidP="003B34A0">
      <w:pPr>
        <w:pStyle w:val="BodyText"/>
      </w:pPr>
      <w:r w:rsidRPr="005B74FC">
        <w:t xml:space="preserve">There are strict criteria for prescribing, administering, safe custody, record keeping and disposal of controlled </w:t>
      </w:r>
      <w:r w:rsidR="007E0189" w:rsidRPr="005B74FC">
        <w:t>drugs</w:t>
      </w:r>
      <w:r w:rsidR="007E0189">
        <w:t xml:space="preserve"> (</w:t>
      </w:r>
      <w:hyperlink r:id="rId24" w:history="1">
        <w:r w:rsidR="00DD7424">
          <w:rPr>
            <w:rStyle w:val="Hyperlink"/>
          </w:rPr>
          <w:t>The Misuse of Drugs Regulations 2001</w:t>
        </w:r>
      </w:hyperlink>
      <w:r w:rsidR="007E0189">
        <w:t>)</w:t>
      </w:r>
      <w:r w:rsidRPr="005B74FC">
        <w:t>.</w:t>
      </w:r>
      <w:r w:rsidR="003439E8" w:rsidRPr="003439E8">
        <w:t xml:space="preserve"> </w:t>
      </w:r>
      <w:commentRangeStart w:id="188"/>
      <w:r w:rsidR="003439E8" w:rsidRPr="005B74FC">
        <w:t xml:space="preserve">A </w:t>
      </w:r>
      <w:commentRangeEnd w:id="188"/>
      <w:r w:rsidR="000224C5" w:rsidRPr="005B74FC">
        <w:rPr>
          <w:rStyle w:val="CommentReference"/>
          <w:sz w:val="24"/>
          <w:szCs w:val="24"/>
        </w:rPr>
        <w:commentReference w:id="188"/>
      </w:r>
      <w:r w:rsidR="003439E8" w:rsidRPr="005B74FC">
        <w:t xml:space="preserve">standard operating procedure must be displayed and followed in residential services. See an example at </w:t>
      </w:r>
      <w:hyperlink w:anchor="_Appendix_13_-" w:history="1">
        <w:r w:rsidR="003439E8" w:rsidRPr="003439E8">
          <w:rPr>
            <w:rStyle w:val="Hyperlink"/>
          </w:rPr>
          <w:t>Appendix 13</w:t>
        </w:r>
      </w:hyperlink>
      <w:r w:rsidR="003439E8" w:rsidRPr="005B74FC">
        <w:t xml:space="preserve"> </w:t>
      </w:r>
    </w:p>
    <w:p w14:paraId="79B0EAFE" w14:textId="5B9DB507" w:rsidR="007F77AC" w:rsidRPr="005B74FC" w:rsidRDefault="007F77AC" w:rsidP="003B34A0">
      <w:pPr>
        <w:pStyle w:val="BodyText"/>
      </w:pPr>
      <w:r w:rsidRPr="005B74FC">
        <w:lastRenderedPageBreak/>
        <w:t xml:space="preserve">Any concerns about the management of controlled drugs must be reported </w:t>
      </w:r>
      <w:r w:rsidR="003439E8">
        <w:t>to</w:t>
      </w:r>
      <w:r w:rsidRPr="005B74FC">
        <w:t xml:space="preserve"> the Local Information Network for controlled drugs where they will be reviewed via the incident reporting system on </w:t>
      </w:r>
      <w:hyperlink r:id="rId25" w:history="1">
        <w:r w:rsidRPr="005B74FC">
          <w:rPr>
            <w:rStyle w:val="Hyperlink"/>
          </w:rPr>
          <w:t>www.cdreporting.co.uk</w:t>
        </w:r>
      </w:hyperlink>
      <w:r w:rsidRPr="005B74FC">
        <w:t>.</w:t>
      </w:r>
    </w:p>
    <w:p w14:paraId="39861EB2" w14:textId="77777777" w:rsidR="00BD542B" w:rsidRDefault="00BD542B" w:rsidP="003B34A0">
      <w:pPr>
        <w:pStyle w:val="BodyText"/>
        <w:rPr>
          <w:rStyle w:val="Emphasis"/>
          <w:iCs w:val="0"/>
        </w:rPr>
      </w:pPr>
      <w:bookmarkStart w:id="189" w:name="_Toc201648115"/>
      <w:bookmarkStart w:id="190" w:name="_Toc202532957"/>
    </w:p>
    <w:p w14:paraId="148B28DC" w14:textId="0E8904B4" w:rsidR="007F77AC" w:rsidRPr="00BD542B" w:rsidRDefault="007F77AC" w:rsidP="00BD542B">
      <w:pPr>
        <w:pStyle w:val="Heading3"/>
      </w:pPr>
      <w:r w:rsidRPr="00BD542B">
        <w:t>Administration</w:t>
      </w:r>
      <w:bookmarkEnd w:id="189"/>
      <w:bookmarkEnd w:id="190"/>
    </w:p>
    <w:p w14:paraId="334C3B3B" w14:textId="77777777" w:rsidR="00BD542B" w:rsidRDefault="00BD542B" w:rsidP="003B34A0">
      <w:pPr>
        <w:pStyle w:val="BodyText"/>
      </w:pPr>
    </w:p>
    <w:p w14:paraId="39AB4ED2" w14:textId="5D30C6EC" w:rsidR="007F77AC" w:rsidRPr="005B74FC" w:rsidRDefault="007F77AC" w:rsidP="003B34A0">
      <w:pPr>
        <w:pStyle w:val="BodyText"/>
      </w:pPr>
      <w:r w:rsidRPr="005B74FC">
        <w:t xml:space="preserve">Before administering a </w:t>
      </w:r>
      <w:r w:rsidR="000362BE">
        <w:t>controlled drug</w:t>
      </w:r>
      <w:r w:rsidRPr="005B74FC">
        <w:t xml:space="preserve">, the care </w:t>
      </w:r>
      <w:r w:rsidR="0035096D">
        <w:t>staff</w:t>
      </w:r>
      <w:r w:rsidRPr="005B74FC">
        <w:t xml:space="preserve"> must measure and check the dose with another level two medication trained member of staff whenever possible. If a trained member of staff is not available to check the dose another competent member of staff must carry out the check. To do this they must understand they are reading the information, checking it against the documentation on the </w:t>
      </w:r>
      <w:r w:rsidR="00D416F8">
        <w:t xml:space="preserve">MAR </w:t>
      </w:r>
      <w:r w:rsidR="004312D3">
        <w:t>chart,</w:t>
      </w:r>
      <w:r w:rsidRPr="005B74FC">
        <w:t xml:space="preserve"> and agreeing that the dosage dispensed is correct. By signing they are committing that they have done this check.</w:t>
      </w:r>
    </w:p>
    <w:p w14:paraId="53225104" w14:textId="77777777" w:rsidR="00BD542B" w:rsidRDefault="00BD542B" w:rsidP="003B34A0">
      <w:pPr>
        <w:pStyle w:val="BodyText"/>
      </w:pPr>
    </w:p>
    <w:p w14:paraId="7BFBB264" w14:textId="36CF8B5D" w:rsidR="007F77AC" w:rsidRPr="005B74FC" w:rsidRDefault="007F77AC" w:rsidP="003B34A0">
      <w:pPr>
        <w:pStyle w:val="BodyText"/>
      </w:pPr>
      <w:r w:rsidRPr="005B74FC">
        <w:t xml:space="preserve">The person’s name, plus time and dose given, must be recorded in the </w:t>
      </w:r>
      <w:r w:rsidR="00E50F2E" w:rsidRPr="00E50F2E">
        <w:t>controlled drugs</w:t>
      </w:r>
      <w:r w:rsidRPr="005B74FC">
        <w:t xml:space="preserve"> register after carefully checking the MAR </w:t>
      </w:r>
      <w:r w:rsidR="00E50F2E">
        <w:t>chart</w:t>
      </w:r>
      <w:r w:rsidRPr="005B74FC">
        <w:t xml:space="preserve">. Once the care </w:t>
      </w:r>
      <w:r w:rsidR="0035096D">
        <w:t>staff</w:t>
      </w:r>
      <w:r w:rsidRPr="005B74FC">
        <w:t xml:space="preserve"> has witnessed the person taking the medicines, the care </w:t>
      </w:r>
      <w:r w:rsidR="0035096D">
        <w:t>staff</w:t>
      </w:r>
      <w:r w:rsidRPr="005B74FC">
        <w:t xml:space="preserve"> must initial the MAR </w:t>
      </w:r>
      <w:r w:rsidR="00E50F2E">
        <w:t>chart</w:t>
      </w:r>
      <w:r w:rsidRPr="005B74FC">
        <w:t>.</w:t>
      </w:r>
    </w:p>
    <w:p w14:paraId="01F799F2" w14:textId="37A516D1" w:rsidR="007F77AC" w:rsidRPr="005B74FC" w:rsidRDefault="007F77AC" w:rsidP="003B34A0">
      <w:pPr>
        <w:pStyle w:val="BodyText"/>
      </w:pPr>
      <w:r w:rsidRPr="005B74FC">
        <w:t xml:space="preserve">The care </w:t>
      </w:r>
      <w:r w:rsidR="0035096D">
        <w:t>staff</w:t>
      </w:r>
      <w:r w:rsidRPr="005B74FC">
        <w:t xml:space="preserve"> and the witness must then also initial the </w:t>
      </w:r>
      <w:r w:rsidR="00C26169" w:rsidRPr="005B74FC">
        <w:t xml:space="preserve">controlled drugs </w:t>
      </w:r>
      <w:r w:rsidRPr="005B74FC">
        <w:t>register, after verifying that the remaining balance is correct.</w:t>
      </w:r>
    </w:p>
    <w:p w14:paraId="798C0640" w14:textId="77777777" w:rsidR="00BD542B" w:rsidRDefault="00BD542B" w:rsidP="003B34A0">
      <w:pPr>
        <w:pStyle w:val="BodyText"/>
      </w:pPr>
    </w:p>
    <w:p w14:paraId="12D996E2" w14:textId="668AE54F" w:rsidR="007F77AC" w:rsidRDefault="007F77AC" w:rsidP="003B34A0">
      <w:pPr>
        <w:pStyle w:val="BodyText"/>
      </w:pPr>
      <w:r w:rsidRPr="005B74FC">
        <w:t>The administration process must be fully completed for each person, before moving on to the next person.</w:t>
      </w:r>
    </w:p>
    <w:p w14:paraId="14E832A7" w14:textId="77777777" w:rsidR="00BD542B" w:rsidRPr="005B74FC" w:rsidRDefault="00BD542B" w:rsidP="003B34A0">
      <w:pPr>
        <w:pStyle w:val="BodyText"/>
      </w:pPr>
    </w:p>
    <w:p w14:paraId="407E17E6" w14:textId="77777777" w:rsidR="007F77AC" w:rsidRPr="00BD542B" w:rsidRDefault="007F77AC" w:rsidP="00BD542B">
      <w:pPr>
        <w:pStyle w:val="Heading3"/>
        <w:rPr>
          <w:rStyle w:val="Emphasis"/>
          <w:b/>
          <w:bCs w:val="0"/>
          <w:iCs w:val="0"/>
          <w:sz w:val="28"/>
        </w:rPr>
      </w:pPr>
      <w:bookmarkStart w:id="191" w:name="_Toc201648116"/>
      <w:bookmarkStart w:id="192" w:name="_Toc202532958"/>
      <w:r w:rsidRPr="00BD542B">
        <w:rPr>
          <w:rStyle w:val="Emphasis"/>
          <w:b/>
          <w:bCs w:val="0"/>
          <w:iCs w:val="0"/>
          <w:sz w:val="28"/>
        </w:rPr>
        <w:t>Receipt, recording storage and audit</w:t>
      </w:r>
      <w:bookmarkEnd w:id="191"/>
      <w:bookmarkEnd w:id="192"/>
    </w:p>
    <w:p w14:paraId="40679B16" w14:textId="2F1D2436" w:rsidR="007F77AC" w:rsidRPr="005B74FC" w:rsidRDefault="007F77AC" w:rsidP="003B34A0">
      <w:pPr>
        <w:pStyle w:val="BodyText"/>
      </w:pPr>
      <w:r w:rsidRPr="005B74FC">
        <w:t>Care staff collecting controlled drug prescriptions from the pharmacy will need to provide identification</w:t>
      </w:r>
      <w:r w:rsidR="00E61A95">
        <w:t>.</w:t>
      </w:r>
    </w:p>
    <w:p w14:paraId="221E021E" w14:textId="77777777" w:rsidR="002516FD" w:rsidRDefault="002516FD" w:rsidP="003B34A0">
      <w:pPr>
        <w:pStyle w:val="BodyText"/>
      </w:pPr>
    </w:p>
    <w:p w14:paraId="61B56E3C" w14:textId="4D827DB9" w:rsidR="007F77AC" w:rsidRPr="005B74FC" w:rsidRDefault="007F77AC" w:rsidP="003B34A0">
      <w:pPr>
        <w:pStyle w:val="BodyText"/>
      </w:pPr>
      <w:r w:rsidRPr="005B74FC">
        <w:t xml:space="preserve">A </w:t>
      </w:r>
      <w:r w:rsidR="00C26169" w:rsidRPr="005B74FC">
        <w:t xml:space="preserve">controlled drugs </w:t>
      </w:r>
      <w:r w:rsidRPr="005B74FC">
        <w:t xml:space="preserve">register must be a bound book with numbered pages. Electronic </w:t>
      </w:r>
      <w:r w:rsidR="00C26169" w:rsidRPr="005B74FC">
        <w:t xml:space="preserve">controlled drugs </w:t>
      </w:r>
      <w:r w:rsidRPr="005B74FC">
        <w:t>registers are permitted as an alternative</w:t>
      </w:r>
      <w:r w:rsidR="00964046">
        <w:t>.</w:t>
      </w:r>
      <w:r w:rsidRPr="005B74FC">
        <w:t xml:space="preserve"> It must be used to record the receipt, administration and disposal of </w:t>
      </w:r>
      <w:r w:rsidR="00964046" w:rsidRPr="00964046">
        <w:t>controlled drugs</w:t>
      </w:r>
      <w:r w:rsidRPr="005B74FC">
        <w:t xml:space="preserve"> held in the service. Each drug, for each person, must be recorded on a separate page, with the name, dose and strength of the drug written clearly at the top of the page</w:t>
      </w:r>
    </w:p>
    <w:p w14:paraId="41D2C2A8" w14:textId="77777777" w:rsidR="002516FD" w:rsidRDefault="002516FD" w:rsidP="003B34A0">
      <w:pPr>
        <w:pStyle w:val="BodyText"/>
      </w:pPr>
    </w:p>
    <w:p w14:paraId="0852EC6F" w14:textId="0C0F4B91" w:rsidR="007F77AC" w:rsidRPr="005B74FC" w:rsidRDefault="007F77AC" w:rsidP="003B34A0">
      <w:pPr>
        <w:pStyle w:val="BodyText"/>
      </w:pPr>
      <w:r w:rsidRPr="005B74FC">
        <w:t xml:space="preserve">If a District Nurse administers a </w:t>
      </w:r>
      <w:r w:rsidR="00964046" w:rsidRPr="00964046">
        <w:t xml:space="preserve">controlled drug </w:t>
      </w:r>
      <w:r w:rsidRPr="005B74FC">
        <w:t xml:space="preserve">in a residential service, they must complete their own documentation and the </w:t>
      </w:r>
      <w:r w:rsidR="00964046" w:rsidRPr="00964046">
        <w:t xml:space="preserve">controlled drugs </w:t>
      </w:r>
      <w:r w:rsidRPr="005B74FC">
        <w:t>registers belonging to the service</w:t>
      </w:r>
      <w:r w:rsidR="00964046">
        <w:t>.</w:t>
      </w:r>
    </w:p>
    <w:p w14:paraId="6FAFCF70" w14:textId="77777777" w:rsidR="002516FD" w:rsidRDefault="002516FD" w:rsidP="003B34A0">
      <w:pPr>
        <w:pStyle w:val="BodyText"/>
      </w:pPr>
    </w:p>
    <w:p w14:paraId="704522BB" w14:textId="7443FF8E" w:rsidR="007F77AC" w:rsidRPr="005B74FC" w:rsidRDefault="007F77AC" w:rsidP="003B34A0">
      <w:pPr>
        <w:pStyle w:val="BodyText"/>
      </w:pPr>
      <w:r w:rsidRPr="005B74FC">
        <w:t xml:space="preserve">On receipt of the </w:t>
      </w:r>
      <w:r w:rsidR="00964046" w:rsidRPr="00964046">
        <w:t xml:space="preserve">controlled drug </w:t>
      </w:r>
      <w:r w:rsidRPr="005B74FC">
        <w:t xml:space="preserve">from the pharmacy, the date and quantity must be entered in the </w:t>
      </w:r>
      <w:r w:rsidR="00964046" w:rsidRPr="00964046">
        <w:t xml:space="preserve">controlled drugs </w:t>
      </w:r>
      <w:r w:rsidRPr="005B74FC">
        <w:t xml:space="preserve">register and initialled by an authorised member of </w:t>
      </w:r>
      <w:r w:rsidRPr="005B74FC">
        <w:lastRenderedPageBreak/>
        <w:t>staff, with a second person as a witness. The correct balance must be verified each time.</w:t>
      </w:r>
    </w:p>
    <w:p w14:paraId="4BA1CD33" w14:textId="77777777" w:rsidR="002516FD" w:rsidRDefault="002516FD" w:rsidP="003B34A0">
      <w:pPr>
        <w:pStyle w:val="BodyText"/>
      </w:pPr>
    </w:p>
    <w:p w14:paraId="275259EB" w14:textId="46B5E869" w:rsidR="007F77AC" w:rsidRPr="005B74FC" w:rsidRDefault="007F77AC" w:rsidP="003B34A0">
      <w:pPr>
        <w:pStyle w:val="BodyText"/>
        <w:rPr>
          <w:bCs/>
        </w:rPr>
      </w:pPr>
      <w:r w:rsidRPr="005B74FC">
        <w:t xml:space="preserve">Electronic </w:t>
      </w:r>
      <w:r w:rsidR="00150C93" w:rsidRPr="00150C93">
        <w:t xml:space="preserve">controlled drugs </w:t>
      </w:r>
      <w:r w:rsidRPr="005B74FC">
        <w:t xml:space="preserve">registers are permitted as an alternative. Legislation requires that computerised entries must be: </w:t>
      </w:r>
    </w:p>
    <w:p w14:paraId="1D505B20" w14:textId="77777777" w:rsidR="007F77AC" w:rsidRPr="005B74FC" w:rsidRDefault="007F77AC" w:rsidP="00F612CD">
      <w:pPr>
        <w:pStyle w:val="Bullet2"/>
      </w:pPr>
      <w:r w:rsidRPr="005B74FC">
        <w:t xml:space="preserve">Attributable to the person who created the record </w:t>
      </w:r>
    </w:p>
    <w:p w14:paraId="2EC48A6E" w14:textId="77777777" w:rsidR="007F77AC" w:rsidRPr="005B74FC" w:rsidRDefault="007F77AC" w:rsidP="00F612CD">
      <w:pPr>
        <w:pStyle w:val="Bullet2"/>
      </w:pPr>
      <w:r w:rsidRPr="005B74FC">
        <w:t xml:space="preserve">Secure </w:t>
      </w:r>
    </w:p>
    <w:p w14:paraId="44FF7374" w14:textId="77777777" w:rsidR="007F77AC" w:rsidRPr="005B74FC" w:rsidRDefault="007F77AC" w:rsidP="00F612CD">
      <w:pPr>
        <w:pStyle w:val="Bullet2"/>
      </w:pPr>
      <w:r w:rsidRPr="005B74FC">
        <w:t xml:space="preserve">Cannot be altered at a later time </w:t>
      </w:r>
    </w:p>
    <w:p w14:paraId="16FD0CA6" w14:textId="77777777" w:rsidR="007F77AC" w:rsidRPr="005B74FC" w:rsidRDefault="007F77AC" w:rsidP="00F612CD">
      <w:pPr>
        <w:pStyle w:val="Bullet2"/>
      </w:pPr>
      <w:r w:rsidRPr="005B74FC">
        <w:t>Capable of being audited</w:t>
      </w:r>
    </w:p>
    <w:p w14:paraId="04DAF82D" w14:textId="77777777" w:rsidR="007F77AC" w:rsidRPr="005B74FC" w:rsidRDefault="007F77AC" w:rsidP="00F612CD">
      <w:pPr>
        <w:pStyle w:val="Bullet2"/>
      </w:pPr>
      <w:r w:rsidRPr="005B74FC">
        <w:t>Compliant with best practice</w:t>
      </w:r>
    </w:p>
    <w:p w14:paraId="5F6F8ED8" w14:textId="77777777" w:rsidR="007F77AC" w:rsidRPr="005B74FC" w:rsidRDefault="007F77AC" w:rsidP="00F612CD">
      <w:pPr>
        <w:pStyle w:val="Bullet2"/>
      </w:pPr>
      <w:r w:rsidRPr="005B74FC">
        <w:t xml:space="preserve">Accessible from the care home and capable of being printed. </w:t>
      </w:r>
    </w:p>
    <w:p w14:paraId="55C7CCA9" w14:textId="372CFBCA" w:rsidR="007F77AC" w:rsidRPr="005B74FC" w:rsidRDefault="007F77AC" w:rsidP="003B34A0">
      <w:pPr>
        <w:pStyle w:val="BodyText"/>
      </w:pPr>
      <w:r w:rsidRPr="005B74FC">
        <w:t xml:space="preserve">When transferring the drug record to a new page in the </w:t>
      </w:r>
      <w:r w:rsidR="00150C93" w:rsidRPr="00150C93">
        <w:t xml:space="preserve">controlled drugs </w:t>
      </w:r>
      <w:r w:rsidRPr="005B74FC">
        <w:t>register, the amount remaining must be identified with ‘brought forward from page x’ written clearly on the new page.</w:t>
      </w:r>
    </w:p>
    <w:p w14:paraId="46363C39" w14:textId="77777777" w:rsidR="002516FD" w:rsidRDefault="002516FD" w:rsidP="003B34A0">
      <w:pPr>
        <w:pStyle w:val="BodyText"/>
      </w:pPr>
    </w:p>
    <w:p w14:paraId="6D034137" w14:textId="1949FB31" w:rsidR="007F77AC" w:rsidRPr="005B74FC" w:rsidRDefault="007F77AC" w:rsidP="003B34A0">
      <w:pPr>
        <w:pStyle w:val="BodyText"/>
      </w:pPr>
      <w:r w:rsidRPr="005B74FC">
        <w:t>Controlled Drugs must be stored in a locked metal cabinet which fulfils the requirements of</w:t>
      </w:r>
      <w:r>
        <w:t xml:space="preserve"> </w:t>
      </w:r>
      <w:r w:rsidRPr="005B74FC">
        <w:t xml:space="preserve">the Misuse of Drugs Act 1971. Completed registers must be archived for a minimum of two years from the last entry. Good practice would be to retain the </w:t>
      </w:r>
      <w:r w:rsidR="00150C93" w:rsidRPr="00150C93">
        <w:t xml:space="preserve">controlled drugs </w:t>
      </w:r>
      <w:r w:rsidRPr="005B74FC">
        <w:t xml:space="preserve">register for longer as cases can take several years to come to light or before they go to court. </w:t>
      </w:r>
    </w:p>
    <w:p w14:paraId="7F52A0BF" w14:textId="77777777" w:rsidR="0089515B" w:rsidRDefault="007F77AC" w:rsidP="003B34A0">
      <w:pPr>
        <w:pStyle w:val="BodyText"/>
      </w:pPr>
      <w:r w:rsidRPr="005B74FC">
        <w:t xml:space="preserve">Routine checks of all </w:t>
      </w:r>
      <w:r w:rsidR="00150C93" w:rsidRPr="00150C93">
        <w:t xml:space="preserve">controlled drugs </w:t>
      </w:r>
      <w:r w:rsidRPr="005B74FC">
        <w:t xml:space="preserve">held and the recorded running balances should be carried out by two designated members of staff on a weekly basis and a record kept. See </w:t>
      </w:r>
      <w:hyperlink w:anchor="_Appendix_14_–" w:history="1">
        <w:r w:rsidR="00C814D1" w:rsidRPr="00C814D1">
          <w:rPr>
            <w:rStyle w:val="Hyperlink"/>
          </w:rPr>
          <w:t>A</w:t>
        </w:r>
        <w:r w:rsidRPr="00C814D1">
          <w:rPr>
            <w:rStyle w:val="Hyperlink"/>
          </w:rPr>
          <w:t>ppendix 14</w:t>
        </w:r>
      </w:hyperlink>
      <w:r w:rsidR="00C814D1">
        <w:t>.</w:t>
      </w:r>
    </w:p>
    <w:p w14:paraId="108E7AC8" w14:textId="77777777" w:rsidR="002516FD" w:rsidRDefault="002516FD" w:rsidP="003B34A0">
      <w:pPr>
        <w:pStyle w:val="BodyText"/>
      </w:pPr>
    </w:p>
    <w:p w14:paraId="30E9C24F" w14:textId="29B1441B" w:rsidR="007F77AC" w:rsidRPr="005B74FC" w:rsidRDefault="007F77AC" w:rsidP="003B34A0">
      <w:pPr>
        <w:pStyle w:val="BodyText"/>
      </w:pPr>
      <w:r w:rsidRPr="005B74FC">
        <w:t xml:space="preserve">Where a discrepancy is found it should be reported to the registered manager who should investigate promptly. If the discrepancy cannot be resolved, the advice of the community pharmacist should be sought and the CQC local officer informed. An audit form for Controlled Drugs in Residential Services is included in </w:t>
      </w:r>
      <w:hyperlink w:anchor="_Appendix_15_–" w:history="1">
        <w:r w:rsidRPr="0089515B">
          <w:rPr>
            <w:rStyle w:val="Hyperlink"/>
          </w:rPr>
          <w:t>Appendix 15</w:t>
        </w:r>
      </w:hyperlink>
      <w:r w:rsidRPr="005B74FC">
        <w:t xml:space="preserve"> This audit should be completed monthly.</w:t>
      </w:r>
    </w:p>
    <w:p w14:paraId="04C25343" w14:textId="77777777" w:rsidR="002516FD" w:rsidRDefault="002516FD" w:rsidP="003B34A0">
      <w:pPr>
        <w:pStyle w:val="BodyText"/>
        <w:rPr>
          <w:rStyle w:val="Emphasis"/>
          <w:iCs w:val="0"/>
        </w:rPr>
      </w:pPr>
      <w:bookmarkStart w:id="193" w:name="_Toc201648117"/>
      <w:bookmarkStart w:id="194" w:name="_Toc202532959"/>
    </w:p>
    <w:p w14:paraId="12D016C3" w14:textId="4508FC42" w:rsidR="007F77AC" w:rsidRPr="002516FD" w:rsidRDefault="007F77AC" w:rsidP="002516FD">
      <w:pPr>
        <w:pStyle w:val="Heading3"/>
        <w:rPr>
          <w:rStyle w:val="Emphasis"/>
          <w:b/>
          <w:bCs w:val="0"/>
          <w:i/>
          <w:iCs w:val="0"/>
          <w:sz w:val="28"/>
        </w:rPr>
      </w:pPr>
      <w:r w:rsidRPr="002516FD">
        <w:rPr>
          <w:rStyle w:val="Emphasis"/>
          <w:b/>
          <w:bCs w:val="0"/>
          <w:iCs w:val="0"/>
          <w:sz w:val="28"/>
        </w:rPr>
        <w:t>Disposal</w:t>
      </w:r>
      <w:bookmarkEnd w:id="193"/>
      <w:bookmarkEnd w:id="194"/>
      <w:r w:rsidRPr="002516FD">
        <w:rPr>
          <w:rStyle w:val="Emphasis"/>
          <w:b/>
          <w:bCs w:val="0"/>
          <w:iCs w:val="0"/>
          <w:sz w:val="28"/>
        </w:rPr>
        <w:t xml:space="preserve"> </w:t>
      </w:r>
    </w:p>
    <w:p w14:paraId="5405E3F2" w14:textId="77777777" w:rsidR="007F77AC" w:rsidRPr="005B74FC" w:rsidRDefault="007F77AC" w:rsidP="003B34A0">
      <w:pPr>
        <w:pStyle w:val="BodyText"/>
      </w:pPr>
      <w:r w:rsidRPr="005B74FC">
        <w:t>Controlled drugs that are no longer required must be returned to the community pharmacy for disposal. This must be discussed with the pharmacist in advance and the returned medicines recorded in the controlled drugs register and the balance verified.</w:t>
      </w:r>
    </w:p>
    <w:p w14:paraId="27633BEB" w14:textId="77777777" w:rsidR="003F3B91" w:rsidRDefault="007F77AC" w:rsidP="003B34A0">
      <w:pPr>
        <w:pStyle w:val="BodyText"/>
      </w:pPr>
      <w:r w:rsidRPr="005B74FC">
        <w:t xml:space="preserve">Care homes providing nursing care must make arrangements for the collection of waste medication with a licensed waste disposal company. </w:t>
      </w:r>
      <w:r w:rsidR="003F3B91">
        <w:t>C</w:t>
      </w:r>
      <w:r w:rsidR="003F3B91" w:rsidRPr="003F3B91">
        <w:t xml:space="preserve">ontrolled drugs </w:t>
      </w:r>
      <w:r w:rsidRPr="005B74FC">
        <w:t xml:space="preserve">must be </w:t>
      </w:r>
      <w:r w:rsidRPr="005B74FC">
        <w:lastRenderedPageBreak/>
        <w:t>denatured before handed to the waste disposal company in a specially designed denaturing kit.</w:t>
      </w:r>
    </w:p>
    <w:p w14:paraId="71A7BB13" w14:textId="1848AF83" w:rsidR="007F77AC" w:rsidRDefault="00E813E8" w:rsidP="002516FD">
      <w:pPr>
        <w:pStyle w:val="Heading3"/>
      </w:pPr>
      <w:bookmarkStart w:id="195" w:name="_Toc201648118"/>
      <w:bookmarkStart w:id="196" w:name="_Toc202532960"/>
      <w:bookmarkStart w:id="197" w:name="_Toc211329049"/>
      <w:r>
        <w:t xml:space="preserve">Medication </w:t>
      </w:r>
      <w:r w:rsidR="007F77AC" w:rsidRPr="005B74FC">
        <w:t>error</w:t>
      </w:r>
      <w:bookmarkEnd w:id="195"/>
      <w:bookmarkEnd w:id="196"/>
      <w:bookmarkEnd w:id="197"/>
    </w:p>
    <w:p w14:paraId="6DAB5DE2" w14:textId="0D1B2C93" w:rsidR="001043FD" w:rsidRPr="001043FD" w:rsidRDefault="001043FD" w:rsidP="003B34A0">
      <w:pPr>
        <w:pStyle w:val="BodyText"/>
      </w:pPr>
      <w:r w:rsidRPr="001043FD">
        <w:t xml:space="preserve">A </w:t>
      </w:r>
      <w:r w:rsidR="00E813E8">
        <w:t>m</w:t>
      </w:r>
      <w:r w:rsidRPr="001043FD">
        <w:t>edication error can occur in the process of prescribing, dispensing, preparing, administrating, monitoring, or providing medicine advice, regardless of whether any harm has occurred. Examples of medication errors can include the following:</w:t>
      </w:r>
    </w:p>
    <w:p w14:paraId="623D8D4D" w14:textId="77777777" w:rsidR="001043FD" w:rsidRPr="001043FD" w:rsidRDefault="001043FD" w:rsidP="00F612CD">
      <w:pPr>
        <w:pStyle w:val="Bullet2"/>
      </w:pPr>
      <w:r w:rsidRPr="001043FD">
        <w:t>Omissions - any prescribed dose not given.</w:t>
      </w:r>
    </w:p>
    <w:p w14:paraId="6E62B9E2" w14:textId="77777777" w:rsidR="001043FD" w:rsidRPr="001043FD" w:rsidRDefault="001043FD" w:rsidP="00F612CD">
      <w:pPr>
        <w:pStyle w:val="Bullet2"/>
      </w:pPr>
      <w:r w:rsidRPr="001043FD">
        <w:t>Wrong dose administered, too much or too little.</w:t>
      </w:r>
    </w:p>
    <w:p w14:paraId="5C81F70E" w14:textId="77777777" w:rsidR="001043FD" w:rsidRPr="001043FD" w:rsidRDefault="001043FD" w:rsidP="00F612CD">
      <w:pPr>
        <w:pStyle w:val="Bullet2"/>
      </w:pPr>
      <w:r w:rsidRPr="001043FD">
        <w:t>Extra dose given.</w:t>
      </w:r>
    </w:p>
    <w:p w14:paraId="00EFB9EB" w14:textId="4D4985CC" w:rsidR="001043FD" w:rsidRPr="001043FD" w:rsidRDefault="001043FD" w:rsidP="00F612CD">
      <w:pPr>
        <w:pStyle w:val="Bullet2"/>
      </w:pPr>
      <w:r w:rsidRPr="001043FD">
        <w:t xml:space="preserve">Wrong medication - the administration to a </w:t>
      </w:r>
      <w:r w:rsidR="00E813E8">
        <w:t>person</w:t>
      </w:r>
      <w:r w:rsidRPr="001043FD">
        <w:t xml:space="preserve"> of any medicine not authorised for them.</w:t>
      </w:r>
    </w:p>
    <w:p w14:paraId="07BC1A15" w14:textId="77777777" w:rsidR="001043FD" w:rsidRPr="001043FD" w:rsidRDefault="001043FD" w:rsidP="00F612CD">
      <w:pPr>
        <w:pStyle w:val="Bullet2"/>
      </w:pPr>
      <w:r w:rsidRPr="001043FD">
        <w:t>Wrong dose interval.</w:t>
      </w:r>
    </w:p>
    <w:p w14:paraId="56414376" w14:textId="77777777" w:rsidR="001043FD" w:rsidRPr="001043FD" w:rsidRDefault="001043FD" w:rsidP="00F612CD">
      <w:pPr>
        <w:pStyle w:val="Bullet2"/>
      </w:pPr>
      <w:r w:rsidRPr="001043FD">
        <w:t>Wrong administration route - administration of a medicine by a different route or in a different form from that prescribed.</w:t>
      </w:r>
    </w:p>
    <w:p w14:paraId="20C5F52D" w14:textId="7DA7D1B9" w:rsidR="001043FD" w:rsidRPr="001043FD" w:rsidRDefault="001043FD" w:rsidP="00F612CD">
      <w:pPr>
        <w:pStyle w:val="Bullet2"/>
      </w:pPr>
      <w:r w:rsidRPr="001043FD">
        <w:t xml:space="preserve">Administration of a drug to which the </w:t>
      </w:r>
      <w:r w:rsidR="00E813E8">
        <w:t>person</w:t>
      </w:r>
      <w:r w:rsidRPr="001043FD">
        <w:t xml:space="preserve"> has a known allergy.</w:t>
      </w:r>
    </w:p>
    <w:p w14:paraId="655B7F56" w14:textId="77777777" w:rsidR="001043FD" w:rsidRPr="001043FD" w:rsidRDefault="001043FD" w:rsidP="00F612CD">
      <w:pPr>
        <w:pStyle w:val="Bullet2"/>
      </w:pPr>
      <w:r w:rsidRPr="001043FD">
        <w:t>Administration of a drug past its expiry date.</w:t>
      </w:r>
    </w:p>
    <w:p w14:paraId="0230E4BB" w14:textId="733BF9DE" w:rsidR="001043FD" w:rsidRPr="001043FD" w:rsidRDefault="001043FD" w:rsidP="00F612CD">
      <w:pPr>
        <w:pStyle w:val="Bullet2"/>
      </w:pPr>
      <w:r w:rsidRPr="001043FD">
        <w:t xml:space="preserve">If staff are aware or become aware of an error and the </w:t>
      </w:r>
      <w:r w:rsidR="00DC0012">
        <w:t>person</w:t>
      </w:r>
      <w:r w:rsidRPr="001043FD">
        <w:t xml:space="preserve"> is unwell, medical assistance must be sought </w:t>
      </w:r>
      <w:r w:rsidRPr="00172F6C">
        <w:t>immediately</w:t>
      </w:r>
      <w:r w:rsidRPr="001043FD">
        <w:t xml:space="preserve">. In all situations, staff must contact the manager immediately, ensure they make a record on the </w:t>
      </w:r>
      <w:r w:rsidR="00792245">
        <w:t>person’s</w:t>
      </w:r>
      <w:r w:rsidRPr="001043FD">
        <w:t xml:space="preserve"> MAR </w:t>
      </w:r>
      <w:r w:rsidR="00792245">
        <w:t xml:space="preserve">chart </w:t>
      </w:r>
      <w:r w:rsidRPr="001043FD">
        <w:t>and in their daily records.</w:t>
      </w:r>
    </w:p>
    <w:p w14:paraId="5D9EEA06" w14:textId="77777777" w:rsidR="007F77AC" w:rsidRPr="005B74FC" w:rsidRDefault="007F77AC" w:rsidP="002516FD">
      <w:pPr>
        <w:pStyle w:val="Heading3"/>
      </w:pPr>
      <w:bookmarkStart w:id="198" w:name="_Toc201648119"/>
      <w:bookmarkStart w:id="199" w:name="_Toc202532961"/>
      <w:bookmarkStart w:id="200" w:name="_Toc211329050"/>
      <w:r w:rsidRPr="005B74FC">
        <w:t>Incident Reporting</w:t>
      </w:r>
      <w:bookmarkEnd w:id="198"/>
      <w:bookmarkEnd w:id="199"/>
      <w:bookmarkEnd w:id="200"/>
    </w:p>
    <w:p w14:paraId="3484D3C7" w14:textId="58CDC586" w:rsidR="007F77AC" w:rsidRPr="005B74FC" w:rsidRDefault="007F77AC" w:rsidP="003B34A0">
      <w:pPr>
        <w:pStyle w:val="BodyText"/>
      </w:pPr>
      <w:r w:rsidRPr="005B74FC">
        <w:t xml:space="preserve">If a medicines error occurs it must be reported immediately to an appropriate manager. The advice of a GP or a pharmacist must also be sought immediately. </w:t>
      </w:r>
    </w:p>
    <w:p w14:paraId="0A42A3EF" w14:textId="77777777" w:rsidR="002516FD" w:rsidRDefault="002516FD" w:rsidP="003B34A0">
      <w:pPr>
        <w:pStyle w:val="BodyText"/>
      </w:pPr>
    </w:p>
    <w:p w14:paraId="66BD4CD6" w14:textId="76AA9C7F" w:rsidR="007F77AC" w:rsidRPr="005B74FC" w:rsidRDefault="007F77AC" w:rsidP="003B34A0">
      <w:pPr>
        <w:pStyle w:val="BodyText"/>
      </w:pPr>
      <w:r w:rsidRPr="005B74FC">
        <w:t xml:space="preserve">It must be considered whether a safeguarding referral should be made to the appropriate body such as the Care Quality Commission (CQC) or the </w:t>
      </w:r>
      <w:r w:rsidR="007D2196">
        <w:t>ICB.</w:t>
      </w:r>
    </w:p>
    <w:p w14:paraId="07399BE4" w14:textId="77777777" w:rsidR="007F77AC" w:rsidRPr="005B74FC" w:rsidRDefault="007F77AC" w:rsidP="003B34A0">
      <w:pPr>
        <w:pStyle w:val="BodyText"/>
      </w:pPr>
      <w:r w:rsidRPr="005B74FC">
        <w:t xml:space="preserve">Incidents concerning Controlled Drugs must be reported via the </w:t>
      </w:r>
      <w:hyperlink r:id="rId26" w:history="1">
        <w:r w:rsidRPr="005B74FC">
          <w:rPr>
            <w:rStyle w:val="Hyperlink"/>
          </w:rPr>
          <w:t>Controlled Drugs Accountable Officers website</w:t>
        </w:r>
      </w:hyperlink>
      <w:r w:rsidRPr="005B74FC">
        <w:t xml:space="preserve"> and a safeguarding referral should be made.</w:t>
      </w:r>
    </w:p>
    <w:p w14:paraId="795A88B6" w14:textId="77777777" w:rsidR="007F77AC" w:rsidRPr="005B74FC" w:rsidRDefault="007F77AC" w:rsidP="002516FD">
      <w:pPr>
        <w:pStyle w:val="Heading3"/>
      </w:pPr>
      <w:bookmarkStart w:id="201" w:name="_Toc201586201"/>
      <w:bookmarkStart w:id="202" w:name="_Toc201648000"/>
      <w:bookmarkStart w:id="203" w:name="_Toc201648122"/>
      <w:bookmarkStart w:id="204" w:name="_Toc202532962"/>
      <w:bookmarkStart w:id="205" w:name="_Toc211329051"/>
      <w:r w:rsidRPr="005B74FC">
        <w:t>Audit</w:t>
      </w:r>
      <w:bookmarkEnd w:id="201"/>
      <w:bookmarkEnd w:id="202"/>
      <w:bookmarkEnd w:id="203"/>
      <w:bookmarkEnd w:id="204"/>
      <w:bookmarkEnd w:id="205"/>
      <w:r w:rsidRPr="005B74FC">
        <w:tab/>
      </w:r>
    </w:p>
    <w:p w14:paraId="213BA0D6" w14:textId="2A770233" w:rsidR="007F77AC" w:rsidRPr="005B74FC" w:rsidRDefault="007F77AC" w:rsidP="003B34A0">
      <w:pPr>
        <w:pStyle w:val="BodyText"/>
      </w:pPr>
      <w:r w:rsidRPr="005B74FC">
        <w:t>Provider managers must carry out an audit of a 25% sample of persons in residential care and 10% of persons in domiciliary care each month to ensure compliance with this policy. If compliance is less than 90% a re-audit should take place on a weekly basis until compliant.</w:t>
      </w:r>
    </w:p>
    <w:p w14:paraId="0795E8D1" w14:textId="77777777" w:rsidR="007F77AC" w:rsidRPr="005B74FC" w:rsidRDefault="007F77AC" w:rsidP="002516FD">
      <w:pPr>
        <w:pStyle w:val="Heading3"/>
      </w:pPr>
      <w:bookmarkStart w:id="206" w:name="_Toc201648123"/>
      <w:bookmarkStart w:id="207" w:name="_Toc202532963"/>
      <w:bookmarkStart w:id="208" w:name="_Toc211329052"/>
      <w:r w:rsidRPr="005B74FC">
        <w:lastRenderedPageBreak/>
        <w:t>Training</w:t>
      </w:r>
      <w:bookmarkEnd w:id="206"/>
      <w:bookmarkEnd w:id="207"/>
      <w:bookmarkEnd w:id="208"/>
    </w:p>
    <w:p w14:paraId="3EBBB898" w14:textId="54C8FB2A" w:rsidR="007F77AC" w:rsidRPr="005B74FC" w:rsidRDefault="00B202B0" w:rsidP="003B34A0">
      <w:pPr>
        <w:pStyle w:val="BodyText"/>
      </w:pPr>
      <w:r w:rsidRPr="00B202B0">
        <w:t>Health and Social Care Act 2008 (Regulated Activities) Regulations 2014</w:t>
      </w:r>
      <w:r w:rsidR="00390FD9" w:rsidRPr="00390FD9">
        <w:t>as amended, requires that individuals in key roles within the care service are fit and proper persons, possessing the necessary qualifications, competence, and good character to effectively oversee and support medication</w:t>
      </w:r>
      <w:r w:rsidR="00390FD9">
        <w:t xml:space="preserve"> </w:t>
      </w:r>
      <w:r w:rsidR="00390FD9" w:rsidRPr="00390FD9">
        <w:t>related activities.</w:t>
      </w:r>
      <w:r w:rsidR="007F77AC" w:rsidRPr="005B74FC">
        <w:t xml:space="preserve"> </w:t>
      </w:r>
    </w:p>
    <w:p w14:paraId="06B52653" w14:textId="77777777" w:rsidR="002516FD" w:rsidRDefault="002516FD" w:rsidP="003B34A0">
      <w:pPr>
        <w:pStyle w:val="BodyText"/>
      </w:pPr>
    </w:p>
    <w:p w14:paraId="62165B20" w14:textId="4227AA18" w:rsidR="007F77AC" w:rsidRPr="005B74FC" w:rsidRDefault="007F77AC" w:rsidP="003B34A0">
      <w:pPr>
        <w:pStyle w:val="BodyText"/>
      </w:pPr>
      <w:r w:rsidRPr="005B74FC">
        <w:t xml:space="preserve">The registered manager is responsible for arrangements for training staff and assessing competency. Bolton Council offers training for staff, and independent providers who provide care for </w:t>
      </w:r>
      <w:r w:rsidR="00556B82">
        <w:t xml:space="preserve">people </w:t>
      </w:r>
      <w:r w:rsidRPr="005B74FC">
        <w:t>who live in Bolton.</w:t>
      </w:r>
      <w:r w:rsidR="0055566A">
        <w:t xml:space="preserve"> </w:t>
      </w:r>
      <w:r w:rsidRPr="005B74FC">
        <w:t>Training sourced elsewhere must incorporate the requirements of this policy.</w:t>
      </w:r>
      <w:r>
        <w:t xml:space="preserve"> </w:t>
      </w:r>
    </w:p>
    <w:p w14:paraId="0B56CCEE" w14:textId="77777777" w:rsidR="002516FD" w:rsidRDefault="002516FD" w:rsidP="003B34A0">
      <w:pPr>
        <w:pStyle w:val="BodyText"/>
      </w:pPr>
    </w:p>
    <w:p w14:paraId="0EB2D55C" w14:textId="6E8BFC31" w:rsidR="007F77AC" w:rsidRPr="005B74FC" w:rsidRDefault="006F3E44" w:rsidP="003B34A0">
      <w:pPr>
        <w:pStyle w:val="BodyText"/>
      </w:pPr>
      <w:r>
        <w:t xml:space="preserve">All </w:t>
      </w:r>
      <w:r w:rsidR="00556B82">
        <w:t>c</w:t>
      </w:r>
      <w:r>
        <w:t xml:space="preserve">are </w:t>
      </w:r>
      <w:r w:rsidR="007A7101">
        <w:t>staff</w:t>
      </w:r>
      <w:r>
        <w:t xml:space="preserve"> must have an annual review of their knowledge, skills and competencies which includes refresher training.</w:t>
      </w:r>
      <w:r w:rsidR="003A7A2E">
        <w:t xml:space="preserve"> Any training undertaken should be recorde</w:t>
      </w:r>
      <w:r w:rsidR="00556B82">
        <w:t>d</w:t>
      </w:r>
      <w:r w:rsidR="003A7A2E">
        <w:t xml:space="preserve"> the member of staff’s training file. Any </w:t>
      </w:r>
      <w:r w:rsidR="007E5114">
        <w:t>w</w:t>
      </w:r>
      <w:r w:rsidR="007E5114" w:rsidRPr="005B74FC">
        <w:t>orkplace</w:t>
      </w:r>
      <w:r w:rsidR="007F77AC" w:rsidRPr="005B74FC">
        <w:t xml:space="preserve"> assessment must include direct observation of their practice by a suitably trained line manager or relevant health care</w:t>
      </w:r>
      <w:r w:rsidR="00337AC0">
        <w:t xml:space="preserve">. </w:t>
      </w:r>
      <w:r w:rsidR="007F77AC" w:rsidRPr="005B74FC">
        <w:t xml:space="preserve">See </w:t>
      </w:r>
      <w:hyperlink w:anchor="_Appendix_17_–" w:history="1">
        <w:r w:rsidR="00337AC0" w:rsidRPr="00337AC0">
          <w:rPr>
            <w:rStyle w:val="Hyperlink"/>
          </w:rPr>
          <w:t>A</w:t>
        </w:r>
        <w:r w:rsidR="007F77AC" w:rsidRPr="00337AC0">
          <w:rPr>
            <w:rStyle w:val="Hyperlink"/>
          </w:rPr>
          <w:t>ppendix 17</w:t>
        </w:r>
      </w:hyperlink>
      <w:r w:rsidR="007F77AC" w:rsidRPr="005B74FC">
        <w:t xml:space="preserve"> for an example of what needs to be assessed.</w:t>
      </w:r>
    </w:p>
    <w:p w14:paraId="744FDBAC" w14:textId="77777777" w:rsidR="007F77AC" w:rsidRPr="005B74FC" w:rsidRDefault="007F77AC" w:rsidP="00B202B0">
      <w:pPr>
        <w:spacing w:before="240"/>
        <w:rPr>
          <w:rStyle w:val="Strong"/>
        </w:rPr>
      </w:pPr>
      <w:r w:rsidRPr="005B74FC">
        <w:rPr>
          <w:rStyle w:val="Strong"/>
        </w:rPr>
        <w:t>All Staff:</w:t>
      </w:r>
    </w:p>
    <w:p w14:paraId="36AB3D69" w14:textId="69C0A6F2" w:rsidR="007F77AC" w:rsidRPr="005B74FC" w:rsidRDefault="007F77AC" w:rsidP="003B34A0">
      <w:pPr>
        <w:pStyle w:val="BodyText"/>
      </w:pPr>
      <w:r w:rsidRPr="005B74FC">
        <w:t xml:space="preserve">There are three levels of training for care </w:t>
      </w:r>
      <w:r w:rsidR="0035096D">
        <w:t>staff</w:t>
      </w:r>
      <w:r w:rsidRPr="005B74FC">
        <w:t xml:space="preserve">. </w:t>
      </w:r>
    </w:p>
    <w:p w14:paraId="586CC834" w14:textId="77777777" w:rsidR="002516FD" w:rsidRDefault="002516FD" w:rsidP="003B34A0">
      <w:pPr>
        <w:pStyle w:val="BodyText"/>
        <w:rPr>
          <w:rStyle w:val="Strong"/>
        </w:rPr>
      </w:pPr>
    </w:p>
    <w:p w14:paraId="18BC33E2" w14:textId="1C0073F2" w:rsidR="009F3BE9" w:rsidRPr="005B74FC" w:rsidRDefault="009F3BE9" w:rsidP="003B34A0">
      <w:pPr>
        <w:pStyle w:val="BodyText"/>
        <w:rPr>
          <w:rStyle w:val="Strong"/>
        </w:rPr>
      </w:pPr>
      <w:r w:rsidRPr="005B74FC">
        <w:rPr>
          <w:rStyle w:val="Strong"/>
        </w:rPr>
        <w:t>Level 1</w:t>
      </w:r>
      <w:r w:rsidR="00046DBB">
        <w:t xml:space="preserve"> </w:t>
      </w:r>
      <w:r w:rsidR="005721BA" w:rsidRPr="005B74FC">
        <w:t xml:space="preserve">must be received by all care </w:t>
      </w:r>
      <w:r w:rsidR="0035096D">
        <w:t>staff</w:t>
      </w:r>
      <w:r w:rsidR="005721BA" w:rsidRPr="005B74FC">
        <w:t>.</w:t>
      </w:r>
    </w:p>
    <w:p w14:paraId="071F137C" w14:textId="351D9F83" w:rsidR="009F3BE9" w:rsidRPr="005B74FC" w:rsidRDefault="009F3BE9" w:rsidP="003B34A0">
      <w:pPr>
        <w:pStyle w:val="BodyText"/>
      </w:pPr>
      <w:r w:rsidRPr="005B74FC">
        <w:t xml:space="preserve">Level 1 forms part of induction training. The importance of this level is that it must raise awareness of the management of medicines. It must also identify what the care </w:t>
      </w:r>
      <w:r w:rsidR="0035096D">
        <w:t>staff</w:t>
      </w:r>
      <w:r w:rsidRPr="005B74FC">
        <w:t xml:space="preserve"> is </w:t>
      </w:r>
      <w:r w:rsidRPr="005B74FC">
        <w:rPr>
          <w:rStyle w:val="Strong"/>
        </w:rPr>
        <w:t xml:space="preserve">not </w:t>
      </w:r>
      <w:r w:rsidRPr="005B74FC">
        <w:t xml:space="preserve">able to do before completing level 2 training. </w:t>
      </w:r>
    </w:p>
    <w:p w14:paraId="7A6A0D10" w14:textId="77777777" w:rsidR="002516FD" w:rsidRDefault="002516FD" w:rsidP="003B34A0">
      <w:pPr>
        <w:pStyle w:val="BodyText"/>
        <w:rPr>
          <w:rStyle w:val="Strong"/>
        </w:rPr>
      </w:pPr>
    </w:p>
    <w:p w14:paraId="4E3B403B" w14:textId="6049630E" w:rsidR="009F3BE9" w:rsidRPr="005B74FC" w:rsidRDefault="009F3BE9" w:rsidP="003B34A0">
      <w:pPr>
        <w:pStyle w:val="BodyText"/>
        <w:rPr>
          <w:rStyle w:val="Strong"/>
        </w:rPr>
      </w:pPr>
      <w:r w:rsidRPr="005B74FC">
        <w:rPr>
          <w:rStyle w:val="Strong"/>
        </w:rPr>
        <w:t xml:space="preserve">Level 2 </w:t>
      </w:r>
      <w:r w:rsidR="005721BA" w:rsidRPr="005B74FC">
        <w:t xml:space="preserve">is essential before any care </w:t>
      </w:r>
      <w:r w:rsidR="0035096D">
        <w:t>staff</w:t>
      </w:r>
      <w:r w:rsidR="005721BA" w:rsidRPr="005B74FC">
        <w:t xml:space="preserve"> administers medicines</w:t>
      </w:r>
      <w:r w:rsidR="00046DBB">
        <w:t xml:space="preserve"> and must be completed every 2 years.</w:t>
      </w:r>
    </w:p>
    <w:p w14:paraId="54842FC0" w14:textId="77777777" w:rsidR="002516FD" w:rsidRDefault="002516FD" w:rsidP="003B34A0">
      <w:pPr>
        <w:pStyle w:val="BodyText"/>
      </w:pPr>
    </w:p>
    <w:p w14:paraId="521BFC83" w14:textId="51841E1D" w:rsidR="009F3BE9" w:rsidRPr="005B74FC" w:rsidRDefault="009F3BE9" w:rsidP="003B34A0">
      <w:pPr>
        <w:pStyle w:val="BodyText"/>
      </w:pPr>
      <w:r w:rsidRPr="005B74FC">
        <w:t>Level 2 may be described as basic training and must be carried out by a registered nurse, pharmacist or pharmacy technician.</w:t>
      </w:r>
      <w:r>
        <w:t xml:space="preserve"> </w:t>
      </w:r>
      <w:r w:rsidRPr="005B74FC">
        <w:t xml:space="preserve">This must provide the care </w:t>
      </w:r>
      <w:r w:rsidR="0035096D">
        <w:t>staff</w:t>
      </w:r>
      <w:r w:rsidRPr="005B74FC">
        <w:t xml:space="preserve"> with knowledge and practical skills to safely select, prepare and give different types of medicines, a process that is referred to as ‘medicine administration’</w:t>
      </w:r>
    </w:p>
    <w:p w14:paraId="2CFB9E23" w14:textId="77777777" w:rsidR="002516FD" w:rsidRDefault="002516FD" w:rsidP="003B34A0">
      <w:pPr>
        <w:pStyle w:val="BodyText"/>
      </w:pPr>
    </w:p>
    <w:p w14:paraId="16B308B5" w14:textId="6E28C432" w:rsidR="009F3BE9" w:rsidRPr="005B74FC" w:rsidRDefault="009F3BE9" w:rsidP="003B34A0">
      <w:pPr>
        <w:pStyle w:val="BodyText"/>
      </w:pPr>
      <w:r w:rsidRPr="005B74FC">
        <w:t>Basic training is necessary for the following:</w:t>
      </w:r>
    </w:p>
    <w:p w14:paraId="6D61B66F" w14:textId="77777777" w:rsidR="009F3BE9" w:rsidRPr="005B74FC" w:rsidRDefault="009F3BE9" w:rsidP="0048065C">
      <w:pPr>
        <w:pStyle w:val="ListParagraph"/>
        <w:numPr>
          <w:ilvl w:val="1"/>
          <w:numId w:val="39"/>
        </w:numPr>
        <w:spacing w:after="40"/>
        <w:contextualSpacing w:val="0"/>
      </w:pPr>
      <w:r w:rsidRPr="005B74FC">
        <w:t>Understand and comply with Bolton Adult Social Care Services Medicine policy and relevant CQC guidance</w:t>
      </w:r>
    </w:p>
    <w:p w14:paraId="58A0A062" w14:textId="77777777" w:rsidR="009F3BE9" w:rsidRPr="005B74FC" w:rsidRDefault="009F3BE9" w:rsidP="0048065C">
      <w:pPr>
        <w:pStyle w:val="ListParagraph"/>
        <w:numPr>
          <w:ilvl w:val="1"/>
          <w:numId w:val="39"/>
        </w:numPr>
        <w:spacing w:after="40"/>
        <w:contextualSpacing w:val="0"/>
      </w:pPr>
      <w:r w:rsidRPr="005B74FC">
        <w:t>Administer medicines safely and effectively</w:t>
      </w:r>
    </w:p>
    <w:p w14:paraId="2535A459" w14:textId="77777777" w:rsidR="009F3BE9" w:rsidRPr="005B74FC" w:rsidRDefault="009F3BE9" w:rsidP="0048065C">
      <w:pPr>
        <w:pStyle w:val="ListParagraph"/>
        <w:numPr>
          <w:ilvl w:val="1"/>
          <w:numId w:val="39"/>
        </w:numPr>
        <w:spacing w:after="40"/>
        <w:contextualSpacing w:val="0"/>
      </w:pPr>
      <w:r w:rsidRPr="005B74FC">
        <w:t>Use safe procedures for handling medications</w:t>
      </w:r>
    </w:p>
    <w:p w14:paraId="15EEAE85" w14:textId="364B4E5B" w:rsidR="009F3BE9" w:rsidRPr="005B74FC" w:rsidRDefault="009F3BE9" w:rsidP="0048065C">
      <w:pPr>
        <w:pStyle w:val="ListParagraph"/>
        <w:numPr>
          <w:ilvl w:val="1"/>
          <w:numId w:val="39"/>
        </w:numPr>
        <w:spacing w:after="40"/>
        <w:contextualSpacing w:val="0"/>
      </w:pPr>
      <w:r w:rsidRPr="005B74FC">
        <w:t xml:space="preserve">Use and maintain Medication Administration Records (MAR </w:t>
      </w:r>
      <w:r w:rsidR="00142C6F">
        <w:t>chart</w:t>
      </w:r>
      <w:r w:rsidRPr="005B74FC">
        <w:t xml:space="preserve">s) </w:t>
      </w:r>
    </w:p>
    <w:p w14:paraId="00A9E309" w14:textId="77777777" w:rsidR="009F3BE9" w:rsidRPr="005B74FC" w:rsidRDefault="009F3BE9" w:rsidP="0048065C">
      <w:pPr>
        <w:pStyle w:val="ListParagraph"/>
        <w:numPr>
          <w:ilvl w:val="1"/>
          <w:numId w:val="39"/>
        </w:numPr>
        <w:spacing w:after="40"/>
        <w:contextualSpacing w:val="0"/>
      </w:pPr>
      <w:r w:rsidRPr="005B74FC">
        <w:t>Seek appropriate advice on queries concerning medications</w:t>
      </w:r>
    </w:p>
    <w:p w14:paraId="16043013" w14:textId="77777777" w:rsidR="002516FD" w:rsidRDefault="002516FD" w:rsidP="007F2615">
      <w:pPr>
        <w:pStyle w:val="IndentNormal"/>
        <w:ind w:left="0"/>
        <w:rPr>
          <w:rStyle w:val="Strong"/>
        </w:rPr>
      </w:pPr>
    </w:p>
    <w:p w14:paraId="10778506" w14:textId="4BEE74D0" w:rsidR="009F3BE9" w:rsidRPr="005B74FC" w:rsidRDefault="009F3BE9" w:rsidP="007F2615">
      <w:pPr>
        <w:pStyle w:val="IndentNormal"/>
        <w:ind w:left="0"/>
        <w:rPr>
          <w:rStyle w:val="Strong"/>
        </w:rPr>
      </w:pPr>
      <w:r w:rsidRPr="005B74FC">
        <w:rPr>
          <w:rStyle w:val="Strong"/>
        </w:rPr>
        <w:t>Level 3 - To be completed annually</w:t>
      </w:r>
    </w:p>
    <w:p w14:paraId="5436E5DC" w14:textId="2354645E" w:rsidR="009F3BE9" w:rsidRPr="005B74FC" w:rsidRDefault="009F3BE9" w:rsidP="007C46DE">
      <w:pPr>
        <w:pStyle w:val="IndentNormal"/>
        <w:ind w:left="0"/>
      </w:pPr>
      <w:r w:rsidRPr="002B3B15">
        <w:rPr>
          <w:rStyle w:val="BodyTextChar"/>
        </w:rPr>
        <w:t xml:space="preserve">This relates to those circumstances following an assessment by a healthcare professional, when a care </w:t>
      </w:r>
      <w:r w:rsidR="0035096D" w:rsidRPr="002B3B15">
        <w:rPr>
          <w:rStyle w:val="BodyTextChar"/>
        </w:rPr>
        <w:t>staff</w:t>
      </w:r>
      <w:r w:rsidRPr="002B3B15">
        <w:rPr>
          <w:rStyle w:val="BodyTextChar"/>
        </w:rPr>
        <w:t xml:space="preserve"> is asked to administer medicines by a specialist technique including</w:t>
      </w:r>
      <w:r w:rsidRPr="005B74FC">
        <w:t>:</w:t>
      </w:r>
    </w:p>
    <w:p w14:paraId="591D147B" w14:textId="77777777" w:rsidR="009F3BE9" w:rsidRPr="005B74FC" w:rsidRDefault="009F3BE9" w:rsidP="0048065C">
      <w:pPr>
        <w:pStyle w:val="ListParagraph"/>
        <w:numPr>
          <w:ilvl w:val="0"/>
          <w:numId w:val="40"/>
        </w:numPr>
        <w:spacing w:after="40"/>
        <w:ind w:left="1418"/>
        <w:contextualSpacing w:val="0"/>
      </w:pPr>
      <w:r w:rsidRPr="005B74FC">
        <w:t>Rectal administration, e.g. suppositories, (diazepam for epileptic seizures)</w:t>
      </w:r>
    </w:p>
    <w:p w14:paraId="4BA795E3" w14:textId="77777777" w:rsidR="009F3BE9" w:rsidRPr="005B74FC" w:rsidRDefault="009F3BE9" w:rsidP="0048065C">
      <w:pPr>
        <w:pStyle w:val="ListParagraph"/>
        <w:numPr>
          <w:ilvl w:val="0"/>
          <w:numId w:val="40"/>
        </w:numPr>
        <w:spacing w:after="40"/>
        <w:ind w:left="1418"/>
        <w:contextualSpacing w:val="0"/>
      </w:pPr>
      <w:r w:rsidRPr="005B74FC">
        <w:t>Buccal administration (e.g. Midazolam)</w:t>
      </w:r>
    </w:p>
    <w:p w14:paraId="772E122F" w14:textId="77777777" w:rsidR="009F3BE9" w:rsidRPr="005B74FC" w:rsidRDefault="009F3BE9" w:rsidP="0048065C">
      <w:pPr>
        <w:pStyle w:val="ListParagraph"/>
        <w:numPr>
          <w:ilvl w:val="0"/>
          <w:numId w:val="40"/>
        </w:numPr>
        <w:spacing w:after="40"/>
        <w:ind w:left="1418"/>
        <w:contextualSpacing w:val="0"/>
      </w:pPr>
      <w:r w:rsidRPr="005B74FC">
        <w:t>Insulin by injection</w:t>
      </w:r>
    </w:p>
    <w:p w14:paraId="3D7C846B" w14:textId="77777777" w:rsidR="009F3BE9" w:rsidRPr="005B74FC" w:rsidRDefault="009F3BE9" w:rsidP="0048065C">
      <w:pPr>
        <w:pStyle w:val="ListParagraph"/>
        <w:numPr>
          <w:ilvl w:val="0"/>
          <w:numId w:val="40"/>
        </w:numPr>
        <w:spacing w:after="40"/>
        <w:ind w:left="1418"/>
        <w:contextualSpacing w:val="0"/>
      </w:pPr>
      <w:r w:rsidRPr="005B74FC">
        <w:t>Administration through a Percutaneous Endoscopic Gastrostomy (PEG)</w:t>
      </w:r>
    </w:p>
    <w:p w14:paraId="6CF0D3B6" w14:textId="77777777" w:rsidR="009F3BE9" w:rsidRPr="005B74FC" w:rsidRDefault="009F3BE9" w:rsidP="0048065C">
      <w:pPr>
        <w:pStyle w:val="ListParagraph"/>
        <w:numPr>
          <w:ilvl w:val="0"/>
          <w:numId w:val="40"/>
        </w:numPr>
        <w:spacing w:after="40"/>
        <w:ind w:left="1418"/>
        <w:contextualSpacing w:val="0"/>
      </w:pPr>
      <w:r w:rsidRPr="005B74FC">
        <w:t>Administration of oxygen</w:t>
      </w:r>
    </w:p>
    <w:p w14:paraId="6C48148C" w14:textId="77777777" w:rsidR="009F3BE9" w:rsidRDefault="009F3BE9" w:rsidP="007C46DE">
      <w:pPr>
        <w:numPr>
          <w:ilvl w:val="3"/>
          <w:numId w:val="0"/>
        </w:numPr>
        <w:spacing w:after="40"/>
      </w:pPr>
    </w:p>
    <w:p w14:paraId="00DA9D88" w14:textId="77777777" w:rsidR="00337AC0" w:rsidRDefault="00337AC0">
      <w:pPr>
        <w:spacing w:after="160" w:line="278" w:lineRule="auto"/>
      </w:pPr>
      <w:r>
        <w:br w:type="page"/>
      </w:r>
    </w:p>
    <w:p w14:paraId="3C4816C9" w14:textId="77777777" w:rsidR="005221D9" w:rsidRDefault="005221D9" w:rsidP="005221D9">
      <w:pPr>
        <w:pStyle w:val="IndentNormal"/>
        <w:ind w:left="0"/>
        <w:rPr>
          <w:rStyle w:val="Strong"/>
        </w:rPr>
      </w:pPr>
    </w:p>
    <w:p w14:paraId="71C353C1" w14:textId="7E4B57C3" w:rsidR="005221D9" w:rsidRDefault="003B35B7" w:rsidP="002516FD">
      <w:pPr>
        <w:pStyle w:val="Heading3"/>
      </w:pPr>
      <w:bookmarkStart w:id="209" w:name="_Toc201648125"/>
      <w:bookmarkStart w:id="210" w:name="_Toc202532964"/>
      <w:bookmarkStart w:id="211" w:name="_Toc211329053"/>
      <w:r>
        <w:t>Glossary and References</w:t>
      </w:r>
      <w:bookmarkEnd w:id="209"/>
      <w:bookmarkEnd w:id="210"/>
      <w:bookmarkEnd w:id="211"/>
      <w:r>
        <w:t xml:space="preserve"> </w:t>
      </w:r>
    </w:p>
    <w:p w14:paraId="4ED6503B" w14:textId="77777777" w:rsidR="000C2DFB" w:rsidRDefault="000C2DFB" w:rsidP="000C2DFB">
      <w:pPr>
        <w:spacing w:after="0"/>
        <w:rPr>
          <w:rFonts w:cs="Arial"/>
        </w:rPr>
      </w:pPr>
      <w:r w:rsidRPr="000C2DFB">
        <w:rPr>
          <w:rFonts w:cs="Arial"/>
          <w:b/>
          <w:bCs/>
        </w:rPr>
        <w:t>Administer</w:t>
      </w:r>
      <w:r w:rsidRPr="000C2DFB">
        <w:rPr>
          <w:rFonts w:cs="Arial"/>
        </w:rPr>
        <w:t xml:space="preserve"> Medicine given to an individual for immediate consumption. </w:t>
      </w:r>
    </w:p>
    <w:p w14:paraId="0ED0C459" w14:textId="77777777" w:rsidR="000C2DFB" w:rsidRDefault="000C2DFB" w:rsidP="000C2DFB">
      <w:pPr>
        <w:spacing w:before="240" w:after="0"/>
        <w:rPr>
          <w:rFonts w:cs="Arial"/>
        </w:rPr>
      </w:pPr>
      <w:r w:rsidRPr="000C2DFB">
        <w:rPr>
          <w:rFonts w:cs="Arial"/>
          <w:b/>
          <w:bCs/>
        </w:rPr>
        <w:t>Assessment</w:t>
      </w:r>
      <w:r w:rsidRPr="000C2DFB">
        <w:rPr>
          <w:rFonts w:cs="Arial"/>
        </w:rPr>
        <w:t xml:space="preserve"> Identifying and recording the needs and risks of an individual so that appropriate action can be planned. </w:t>
      </w:r>
    </w:p>
    <w:p w14:paraId="776F9099" w14:textId="77777777" w:rsidR="000C2DFB" w:rsidRDefault="000C2DFB" w:rsidP="000C2DFB">
      <w:pPr>
        <w:spacing w:after="0"/>
        <w:rPr>
          <w:rFonts w:cs="Arial"/>
          <w:b/>
          <w:bCs/>
        </w:rPr>
      </w:pPr>
    </w:p>
    <w:p w14:paraId="612C3959" w14:textId="3EFC7DB6" w:rsidR="000C2DFB" w:rsidRDefault="000C2DFB" w:rsidP="000C2DFB">
      <w:pPr>
        <w:spacing w:after="0"/>
        <w:rPr>
          <w:rFonts w:cs="Arial"/>
        </w:rPr>
      </w:pPr>
      <w:r w:rsidRPr="000C2DFB">
        <w:rPr>
          <w:rFonts w:cs="Arial"/>
          <w:b/>
          <w:bCs/>
        </w:rPr>
        <w:t>Blister pack</w:t>
      </w:r>
      <w:r w:rsidRPr="000C2DFB">
        <w:rPr>
          <w:rFonts w:cs="Arial"/>
        </w:rPr>
        <w:t xml:space="preserve"> Medication in individually sealed compartments as supplied by a manufacturer. </w:t>
      </w:r>
    </w:p>
    <w:p w14:paraId="628EE7CB" w14:textId="77777777" w:rsidR="000C2DFB" w:rsidRDefault="000C2DFB" w:rsidP="000C2DFB">
      <w:pPr>
        <w:spacing w:after="0"/>
        <w:rPr>
          <w:rFonts w:cs="Arial"/>
          <w:b/>
          <w:bCs/>
        </w:rPr>
      </w:pPr>
    </w:p>
    <w:p w14:paraId="7A0946CC" w14:textId="7C765459" w:rsidR="000C2DFB" w:rsidRDefault="000C2DFB" w:rsidP="000C2DFB">
      <w:pPr>
        <w:spacing w:after="0"/>
        <w:rPr>
          <w:rFonts w:cs="Arial"/>
        </w:rPr>
      </w:pPr>
      <w:r w:rsidRPr="000C2DFB">
        <w:rPr>
          <w:rFonts w:cs="Arial"/>
          <w:b/>
          <w:bCs/>
        </w:rPr>
        <w:t>Carer</w:t>
      </w:r>
      <w:r w:rsidRPr="000C2DFB">
        <w:rPr>
          <w:rFonts w:cs="Arial"/>
        </w:rPr>
        <w:t xml:space="preserve"> An informal carer, e.g. family member, providing some level of unpaid care support to the individual. Formal (i.e. paid) carers are referred to in this policy as Care Staff.</w:t>
      </w:r>
    </w:p>
    <w:p w14:paraId="273B7E17" w14:textId="77777777" w:rsidR="000C2DFB" w:rsidRPr="000C2DFB" w:rsidRDefault="000C2DFB" w:rsidP="000C2DFB">
      <w:pPr>
        <w:spacing w:after="0"/>
        <w:rPr>
          <w:rFonts w:cs="Arial"/>
        </w:rPr>
      </w:pPr>
    </w:p>
    <w:p w14:paraId="50EDF05A" w14:textId="77777777" w:rsidR="000C2DFB" w:rsidRDefault="000C2DFB" w:rsidP="000C2DFB">
      <w:pPr>
        <w:spacing w:after="0"/>
        <w:rPr>
          <w:rFonts w:cs="Arial"/>
        </w:rPr>
      </w:pPr>
      <w:r w:rsidRPr="000C2DFB">
        <w:rPr>
          <w:rFonts w:cs="Arial"/>
          <w:b/>
          <w:bCs/>
        </w:rPr>
        <w:t>Care and support plan</w:t>
      </w:r>
      <w:r w:rsidRPr="000C2DFB">
        <w:rPr>
          <w:rFonts w:cs="Arial"/>
        </w:rPr>
        <w:t xml:space="preserve"> An agreed record which sets out the outcomes for any help required, with details of services to be provided, who will be responsible for arranging them and a review date. </w:t>
      </w:r>
    </w:p>
    <w:p w14:paraId="13B6BFDC" w14:textId="77777777" w:rsidR="000C2DFB" w:rsidRPr="000C2DFB" w:rsidRDefault="000C2DFB" w:rsidP="000C2DFB">
      <w:pPr>
        <w:spacing w:after="0"/>
        <w:rPr>
          <w:rFonts w:cs="Arial"/>
        </w:rPr>
      </w:pPr>
    </w:p>
    <w:p w14:paraId="532A8A6E" w14:textId="36168E99" w:rsidR="000C2DFB" w:rsidRDefault="000C2DFB" w:rsidP="000C2DFB">
      <w:pPr>
        <w:spacing w:after="0"/>
        <w:rPr>
          <w:rFonts w:cs="Arial"/>
        </w:rPr>
      </w:pPr>
      <w:r w:rsidRPr="000C2DFB">
        <w:rPr>
          <w:rFonts w:cs="Arial"/>
          <w:b/>
          <w:bCs/>
        </w:rPr>
        <w:t xml:space="preserve">Case manager / case </w:t>
      </w:r>
      <w:r w:rsidR="0035096D">
        <w:rPr>
          <w:rFonts w:cs="Arial"/>
          <w:b/>
          <w:bCs/>
        </w:rPr>
        <w:t>staff</w:t>
      </w:r>
      <w:r w:rsidRPr="000C2DFB">
        <w:rPr>
          <w:rFonts w:cs="Arial"/>
        </w:rPr>
        <w:t xml:space="preserve"> The </w:t>
      </w:r>
      <w:r w:rsidR="0035096D">
        <w:rPr>
          <w:rFonts w:cs="Arial"/>
        </w:rPr>
        <w:t>staff</w:t>
      </w:r>
      <w:r w:rsidRPr="000C2DFB">
        <w:rPr>
          <w:rFonts w:cs="Arial"/>
        </w:rPr>
        <w:t xml:space="preserve"> responsible for carrying out the assessment, care planning and review of an individual’s care needs – usually a social </w:t>
      </w:r>
      <w:r w:rsidR="0035096D">
        <w:rPr>
          <w:rFonts w:cs="Arial"/>
        </w:rPr>
        <w:t>staff</w:t>
      </w:r>
      <w:r w:rsidRPr="000C2DFB">
        <w:rPr>
          <w:rFonts w:cs="Arial"/>
        </w:rPr>
        <w:t xml:space="preserve">, care coordinator or community care officer. </w:t>
      </w:r>
    </w:p>
    <w:p w14:paraId="2BDB8AF7" w14:textId="77777777" w:rsidR="000C2DFB" w:rsidRPr="000C2DFB" w:rsidRDefault="000C2DFB" w:rsidP="000C2DFB">
      <w:pPr>
        <w:spacing w:after="0"/>
        <w:rPr>
          <w:rFonts w:cs="Arial"/>
        </w:rPr>
      </w:pPr>
    </w:p>
    <w:p w14:paraId="220D80B8" w14:textId="77777777" w:rsidR="000C2DFB" w:rsidRDefault="000C2DFB" w:rsidP="000C2DFB">
      <w:pPr>
        <w:spacing w:after="0"/>
        <w:rPr>
          <w:rFonts w:cs="Arial"/>
        </w:rPr>
      </w:pPr>
      <w:r w:rsidRPr="000C2DFB">
        <w:rPr>
          <w:rFonts w:cs="Arial"/>
          <w:b/>
          <w:bCs/>
        </w:rPr>
        <w:t>Care package</w:t>
      </w:r>
      <w:r w:rsidRPr="000C2DFB">
        <w:rPr>
          <w:rFonts w:cs="Arial"/>
        </w:rPr>
        <w:t xml:space="preserve"> The combination of services agreed in order to meet the individual’s assessed needs. </w:t>
      </w:r>
    </w:p>
    <w:p w14:paraId="5B21AECC" w14:textId="77777777" w:rsidR="000C2DFB" w:rsidRPr="000C2DFB" w:rsidRDefault="000C2DFB" w:rsidP="000C2DFB">
      <w:pPr>
        <w:spacing w:after="0"/>
        <w:rPr>
          <w:rFonts w:cs="Arial"/>
        </w:rPr>
      </w:pPr>
    </w:p>
    <w:p w14:paraId="7B0FD5C0" w14:textId="36D6786C" w:rsidR="000C2DFB" w:rsidRDefault="000C2DFB" w:rsidP="000C2DFB">
      <w:pPr>
        <w:spacing w:after="0"/>
        <w:rPr>
          <w:rFonts w:cs="Arial"/>
        </w:rPr>
      </w:pPr>
      <w:r w:rsidRPr="000C2DFB">
        <w:rPr>
          <w:rFonts w:cs="Arial"/>
          <w:b/>
          <w:bCs/>
        </w:rPr>
        <w:t>Care Provider</w:t>
      </w:r>
      <w:r w:rsidRPr="000C2DFB">
        <w:rPr>
          <w:rFonts w:cs="Arial"/>
        </w:rPr>
        <w:t xml:space="preserve"> A registered body who provides care to meet identified needs and is regulated by the Care Quality Commission. </w:t>
      </w:r>
    </w:p>
    <w:p w14:paraId="2D83821E" w14:textId="77777777" w:rsidR="000C2DFB" w:rsidRPr="000C2DFB" w:rsidRDefault="000C2DFB" w:rsidP="000C2DFB">
      <w:pPr>
        <w:spacing w:after="0"/>
        <w:rPr>
          <w:rFonts w:cs="Arial"/>
        </w:rPr>
      </w:pPr>
    </w:p>
    <w:p w14:paraId="29882ED2" w14:textId="77777777" w:rsidR="000C2DFB" w:rsidRDefault="000C2DFB" w:rsidP="000C2DFB">
      <w:pPr>
        <w:spacing w:after="0"/>
        <w:rPr>
          <w:rFonts w:cs="Arial"/>
        </w:rPr>
      </w:pPr>
      <w:r w:rsidRPr="000C2DFB">
        <w:rPr>
          <w:rFonts w:cs="Arial"/>
          <w:b/>
          <w:bCs/>
        </w:rPr>
        <w:t>Compliance Aid</w:t>
      </w:r>
      <w:r w:rsidRPr="000C2DFB">
        <w:rPr>
          <w:rFonts w:cs="Arial"/>
        </w:rPr>
        <w:t xml:space="preserve"> A device used to aid compliance e.g. special bottle tops, reminder charts. They also include reusable plastic containers for taking medicines that are divided into days/time of day usually known as ‘multicompartmental compliance aids’ (MCAs) or dosette boxes. </w:t>
      </w:r>
    </w:p>
    <w:p w14:paraId="2D6D4FED" w14:textId="77777777" w:rsidR="0036738D" w:rsidRPr="000C2DFB" w:rsidRDefault="0036738D" w:rsidP="000C2DFB">
      <w:pPr>
        <w:spacing w:after="0"/>
        <w:rPr>
          <w:rFonts w:cs="Arial"/>
        </w:rPr>
      </w:pPr>
    </w:p>
    <w:p w14:paraId="75DC79B5" w14:textId="7D7ECAC4" w:rsidR="0036738D" w:rsidRDefault="000C2DFB" w:rsidP="000C2DFB">
      <w:pPr>
        <w:spacing w:after="0"/>
        <w:rPr>
          <w:rFonts w:cs="Arial"/>
        </w:rPr>
      </w:pPr>
      <w:r w:rsidRPr="000C2DFB">
        <w:rPr>
          <w:rFonts w:cs="Arial"/>
          <w:b/>
          <w:bCs/>
        </w:rPr>
        <w:t>Covert Administration</w:t>
      </w:r>
      <w:r w:rsidRPr="000C2DFB">
        <w:rPr>
          <w:rFonts w:cs="Arial"/>
        </w:rPr>
        <w:t xml:space="preserve"> The administration of medicines in a disguising format without the knowledge or consent of the individual receiving them, e.g. in food or a drink Daily Diary Log The daily record </w:t>
      </w:r>
      <w:r w:rsidR="00142C6F">
        <w:rPr>
          <w:rFonts w:cs="Arial"/>
        </w:rPr>
        <w:t>chart</w:t>
      </w:r>
      <w:r w:rsidRPr="000C2DFB">
        <w:rPr>
          <w:rFonts w:cs="Arial"/>
        </w:rPr>
        <w:t xml:space="preserve"> care practitioners complete during their visit to an individual. Fixed</w:t>
      </w:r>
      <w:r w:rsidR="0036738D">
        <w:rPr>
          <w:rFonts w:cs="Arial"/>
        </w:rPr>
        <w:t>.</w:t>
      </w:r>
    </w:p>
    <w:p w14:paraId="3AEBEAFF" w14:textId="77777777" w:rsidR="0036738D" w:rsidRDefault="0036738D" w:rsidP="000C2DFB">
      <w:pPr>
        <w:spacing w:after="0"/>
        <w:rPr>
          <w:rFonts w:cs="Arial"/>
        </w:rPr>
      </w:pPr>
    </w:p>
    <w:p w14:paraId="687902BB" w14:textId="559FFDE7" w:rsidR="000C2DFB" w:rsidRDefault="000C2DFB" w:rsidP="000C2DFB">
      <w:pPr>
        <w:spacing w:after="0"/>
        <w:rPr>
          <w:rFonts w:cs="Arial"/>
        </w:rPr>
      </w:pPr>
      <w:r w:rsidRPr="000C2DFB">
        <w:rPr>
          <w:rFonts w:cs="Arial"/>
          <w:b/>
          <w:bCs/>
        </w:rPr>
        <w:t>Dosage</w:t>
      </w:r>
      <w:r w:rsidRPr="000C2DFB">
        <w:rPr>
          <w:rFonts w:cs="Arial"/>
        </w:rPr>
        <w:t xml:space="preserve"> When the dose of a drug has a fixed pattern with no end date. </w:t>
      </w:r>
    </w:p>
    <w:p w14:paraId="16EE99A6" w14:textId="77777777" w:rsidR="0036738D" w:rsidRPr="000C2DFB" w:rsidRDefault="0036738D" w:rsidP="000C2DFB">
      <w:pPr>
        <w:spacing w:after="0"/>
        <w:rPr>
          <w:rFonts w:cs="Arial"/>
        </w:rPr>
      </w:pPr>
    </w:p>
    <w:p w14:paraId="056AB4FA" w14:textId="71EEAC1C" w:rsidR="000C2DFB" w:rsidRDefault="000C2DFB" w:rsidP="000C2DFB">
      <w:pPr>
        <w:spacing w:after="0"/>
        <w:rPr>
          <w:rFonts w:cs="Arial"/>
        </w:rPr>
      </w:pPr>
      <w:r w:rsidRPr="000C2DFB">
        <w:rPr>
          <w:rFonts w:cs="Arial"/>
          <w:b/>
          <w:bCs/>
        </w:rPr>
        <w:lastRenderedPageBreak/>
        <w:t>Health/healthcare Professional</w:t>
      </w:r>
      <w:r w:rsidRPr="000C2DFB">
        <w:rPr>
          <w:rFonts w:cs="Arial"/>
        </w:rPr>
        <w:t xml:space="preserve"> Healthcare staff that are registered with a professional body </w:t>
      </w:r>
      <w:r w:rsidR="00E13E05" w:rsidRPr="000C2DFB">
        <w:rPr>
          <w:rFonts w:cs="Arial"/>
        </w:rPr>
        <w:t>e, g</w:t>
      </w:r>
      <w:r w:rsidRPr="000C2DFB">
        <w:rPr>
          <w:rFonts w:cs="Arial"/>
        </w:rPr>
        <w:t xml:space="preserve">. a doctor, pharmacist, nurse, pharmacist technician. GP General Practitioner Homecare or Community Support Manager Senior Manager employed by the care provider, for example the Registered Manager or Care Manager. </w:t>
      </w:r>
    </w:p>
    <w:p w14:paraId="5D32F834" w14:textId="77777777" w:rsidR="0036738D" w:rsidRPr="000C2DFB" w:rsidRDefault="0036738D" w:rsidP="000C2DFB">
      <w:pPr>
        <w:spacing w:after="0"/>
        <w:rPr>
          <w:rFonts w:cs="Arial"/>
        </w:rPr>
      </w:pPr>
    </w:p>
    <w:p w14:paraId="69AD83A7" w14:textId="4DDF181C" w:rsidR="000C2DFB" w:rsidRDefault="000C2DFB" w:rsidP="000C2DFB">
      <w:pPr>
        <w:spacing w:after="0"/>
        <w:rPr>
          <w:rFonts w:cs="Arial"/>
        </w:rPr>
      </w:pPr>
      <w:r w:rsidRPr="000C2DFB">
        <w:rPr>
          <w:rFonts w:cs="Arial"/>
          <w:b/>
          <w:bCs/>
        </w:rPr>
        <w:t>Individual</w:t>
      </w:r>
      <w:r w:rsidRPr="000C2DFB">
        <w:rPr>
          <w:rFonts w:cs="Arial"/>
        </w:rPr>
        <w:t xml:space="preserve"> The person receiving support that may also referred to as the </w:t>
      </w:r>
      <w:r w:rsidR="0036738D">
        <w:rPr>
          <w:rFonts w:cs="Arial"/>
        </w:rPr>
        <w:t>person</w:t>
      </w:r>
      <w:r w:rsidRPr="000C2DFB">
        <w:rPr>
          <w:rFonts w:cs="Arial"/>
        </w:rPr>
        <w:t xml:space="preserve">. </w:t>
      </w:r>
    </w:p>
    <w:p w14:paraId="59C69077" w14:textId="77777777" w:rsidR="0036738D" w:rsidRPr="000C2DFB" w:rsidRDefault="0036738D" w:rsidP="000C2DFB">
      <w:pPr>
        <w:spacing w:after="0"/>
        <w:rPr>
          <w:rFonts w:cs="Arial"/>
        </w:rPr>
      </w:pPr>
    </w:p>
    <w:p w14:paraId="40A09DA5" w14:textId="77777777" w:rsidR="000C2DFB" w:rsidRDefault="000C2DFB" w:rsidP="000C2DFB">
      <w:pPr>
        <w:spacing w:after="0"/>
        <w:rPr>
          <w:rFonts w:cs="Arial"/>
        </w:rPr>
      </w:pPr>
      <w:r w:rsidRPr="000C2DFB">
        <w:rPr>
          <w:rFonts w:cs="Arial"/>
          <w:b/>
          <w:bCs/>
        </w:rPr>
        <w:t>MAR Chart</w:t>
      </w:r>
      <w:r w:rsidRPr="000C2DFB">
        <w:rPr>
          <w:rFonts w:cs="Arial"/>
        </w:rPr>
        <w:t xml:space="preserve"> Medication Administration Record Chart - the chart used for care practitioners to record all administration or refusal of medicines. </w:t>
      </w:r>
    </w:p>
    <w:p w14:paraId="37788951" w14:textId="77777777" w:rsidR="0036738D" w:rsidRPr="000C2DFB" w:rsidRDefault="0036738D" w:rsidP="000C2DFB">
      <w:pPr>
        <w:spacing w:after="0"/>
        <w:rPr>
          <w:rFonts w:cs="Arial"/>
        </w:rPr>
      </w:pPr>
    </w:p>
    <w:p w14:paraId="690064B5" w14:textId="77777777" w:rsidR="0036738D" w:rsidRDefault="000C2DFB" w:rsidP="000C2DFB">
      <w:pPr>
        <w:spacing w:after="0"/>
        <w:rPr>
          <w:rFonts w:cs="Arial"/>
        </w:rPr>
      </w:pPr>
      <w:r w:rsidRPr="000C2DFB">
        <w:rPr>
          <w:rFonts w:cs="Arial"/>
          <w:b/>
          <w:bCs/>
        </w:rPr>
        <w:t>Medication/Medicines</w:t>
      </w:r>
      <w:r w:rsidRPr="000C2DFB">
        <w:rPr>
          <w:rFonts w:cs="Arial"/>
        </w:rPr>
        <w:t xml:space="preserve"> The terms drug, medicine and medication are used interchangeably. </w:t>
      </w:r>
    </w:p>
    <w:p w14:paraId="563BE493" w14:textId="77777777" w:rsidR="0036738D" w:rsidRDefault="0036738D" w:rsidP="000C2DFB">
      <w:pPr>
        <w:spacing w:after="0"/>
        <w:rPr>
          <w:rFonts w:cs="Arial"/>
          <w:b/>
          <w:bCs/>
        </w:rPr>
      </w:pPr>
    </w:p>
    <w:p w14:paraId="30C06C50" w14:textId="77777777" w:rsidR="0036738D" w:rsidRDefault="000C2DFB" w:rsidP="000C2DFB">
      <w:pPr>
        <w:spacing w:after="0"/>
        <w:rPr>
          <w:rFonts w:cs="Arial"/>
        </w:rPr>
      </w:pPr>
      <w:r w:rsidRPr="000C2DFB">
        <w:rPr>
          <w:rFonts w:cs="Arial"/>
          <w:b/>
          <w:bCs/>
        </w:rPr>
        <w:t>Monitored dosage system</w:t>
      </w:r>
      <w:r w:rsidRPr="000C2DFB">
        <w:rPr>
          <w:rFonts w:cs="Arial"/>
        </w:rPr>
        <w:t xml:space="preserve"> A system or device which separates medicine doses to help an individual manage their medication. It must be prepared and sealed by a pharmacist and is only suitable for certain drugs. This may also be known as a pharmacy filled compliance aid.  </w:t>
      </w:r>
    </w:p>
    <w:p w14:paraId="6CCCA612" w14:textId="52BCD190" w:rsidR="000C2DFB" w:rsidRPr="000C2DFB" w:rsidRDefault="000C2DFB" w:rsidP="0036738D">
      <w:pPr>
        <w:spacing w:before="240" w:after="0"/>
        <w:rPr>
          <w:rFonts w:cs="Arial"/>
        </w:rPr>
      </w:pPr>
      <w:r w:rsidRPr="000C2DFB">
        <w:rPr>
          <w:rFonts w:cs="Arial"/>
          <w:b/>
          <w:bCs/>
        </w:rPr>
        <w:t>Over-the-counter medicine</w:t>
      </w:r>
      <w:r w:rsidRPr="000C2DFB">
        <w:rPr>
          <w:rFonts w:cs="Arial"/>
        </w:rPr>
        <w:t xml:space="preserve"> Medication that an individual may choose to buy or be advised to purchase by a healthcare professional. Sometimes referred to as non-prescribed medication. </w:t>
      </w:r>
    </w:p>
    <w:p w14:paraId="68EB8626" w14:textId="77777777" w:rsidR="0036738D" w:rsidRDefault="0036738D" w:rsidP="000C2DFB">
      <w:pPr>
        <w:spacing w:after="0"/>
        <w:rPr>
          <w:rFonts w:cs="Arial"/>
          <w:b/>
          <w:bCs/>
        </w:rPr>
      </w:pPr>
    </w:p>
    <w:p w14:paraId="020BE64C" w14:textId="23149D84" w:rsidR="000C2DFB" w:rsidRDefault="000C2DFB" w:rsidP="000C2DFB">
      <w:pPr>
        <w:spacing w:after="0"/>
        <w:rPr>
          <w:rFonts w:cs="Arial"/>
        </w:rPr>
      </w:pPr>
      <w:r w:rsidRPr="000C2DFB">
        <w:rPr>
          <w:rFonts w:cs="Arial"/>
          <w:b/>
          <w:bCs/>
        </w:rPr>
        <w:t>Prescribing</w:t>
      </w:r>
      <w:r w:rsidRPr="000C2DFB">
        <w:rPr>
          <w:rFonts w:cs="Arial"/>
        </w:rPr>
        <w:t xml:space="preserve"> Act of recommending or ordering, or the use of a medicine or a remedy by an individual.</w:t>
      </w:r>
    </w:p>
    <w:p w14:paraId="52B10AD0" w14:textId="77777777" w:rsidR="007010FE" w:rsidRDefault="007010FE" w:rsidP="000C2DFB">
      <w:pPr>
        <w:spacing w:after="0"/>
        <w:rPr>
          <w:rFonts w:cs="Arial"/>
        </w:rPr>
      </w:pPr>
    </w:p>
    <w:p w14:paraId="3229F4A5" w14:textId="5DFD9132" w:rsidR="007010FE" w:rsidRPr="005B74FC" w:rsidRDefault="007010FE" w:rsidP="002B3B15">
      <w:pPr>
        <w:numPr>
          <w:ilvl w:val="3"/>
          <w:numId w:val="0"/>
        </w:numPr>
        <w:spacing w:after="40"/>
        <w:ind w:left="567"/>
      </w:pPr>
      <w:r w:rsidRPr="007010FE">
        <w:rPr>
          <w:rStyle w:val="SubtleEmphasis"/>
          <w:b/>
          <w:bCs/>
          <w:i w:val="0"/>
          <w:iCs w:val="0"/>
        </w:rPr>
        <w:t>Prescriber</w:t>
      </w:r>
      <w:r w:rsidRPr="005B74FC">
        <w:rPr>
          <w:rStyle w:val="SubtleEmphasis"/>
        </w:rPr>
        <w:t xml:space="preserve"> </w:t>
      </w:r>
      <w:r w:rsidRPr="005B74FC">
        <w:t>GP/Doctor/Consultant and Non-Medical Prescribers who prescribed medication</w:t>
      </w:r>
    </w:p>
    <w:p w14:paraId="1D8E9880" w14:textId="2E865EA9" w:rsidR="000C2DFB" w:rsidRPr="000C2DFB" w:rsidRDefault="000C2DFB" w:rsidP="0036738D">
      <w:pPr>
        <w:spacing w:before="240" w:after="0"/>
        <w:rPr>
          <w:rFonts w:cs="Arial"/>
        </w:rPr>
      </w:pPr>
      <w:r w:rsidRPr="000C2DFB">
        <w:rPr>
          <w:rFonts w:cs="Arial"/>
          <w:b/>
          <w:bCs/>
        </w:rPr>
        <w:t>PRN</w:t>
      </w:r>
      <w:r w:rsidRPr="000C2DFB">
        <w:rPr>
          <w:rFonts w:cs="Arial"/>
        </w:rPr>
        <w:t xml:space="preserve"> Pro re nata is a Latin phrase meaning in the circumstances or ‘as required’ in reference to dosage of prescribed medication that is not scheduled. </w:t>
      </w:r>
    </w:p>
    <w:p w14:paraId="027D2466" w14:textId="77777777" w:rsidR="000C2DFB" w:rsidRPr="000C2DFB" w:rsidRDefault="000C2DFB" w:rsidP="0036738D">
      <w:pPr>
        <w:spacing w:before="240" w:after="0"/>
        <w:rPr>
          <w:rFonts w:cs="Arial"/>
        </w:rPr>
      </w:pPr>
      <w:r w:rsidRPr="000C2DFB">
        <w:rPr>
          <w:rFonts w:cs="Arial"/>
          <w:b/>
          <w:bCs/>
        </w:rPr>
        <w:t>Risk assessment</w:t>
      </w:r>
      <w:r w:rsidRPr="000C2DFB">
        <w:rPr>
          <w:rFonts w:cs="Arial"/>
        </w:rPr>
        <w:t xml:space="preserve"> A systematic process used on individuals for checking risks and hazards and how best to manage these safely. </w:t>
      </w:r>
    </w:p>
    <w:p w14:paraId="15EA0286" w14:textId="77777777" w:rsidR="000C2DFB" w:rsidRPr="000C2DFB" w:rsidRDefault="000C2DFB" w:rsidP="0036738D">
      <w:pPr>
        <w:spacing w:before="240" w:after="0"/>
        <w:rPr>
          <w:rFonts w:cs="Arial"/>
        </w:rPr>
      </w:pPr>
      <w:r w:rsidRPr="000C2DFB">
        <w:rPr>
          <w:rFonts w:cs="Arial"/>
          <w:b/>
          <w:bCs/>
        </w:rPr>
        <w:t>Variable Dose</w:t>
      </w:r>
      <w:r w:rsidRPr="000C2DFB">
        <w:rPr>
          <w:rFonts w:cs="Arial"/>
        </w:rPr>
        <w:t xml:space="preserve"> When the dose of a drug may increase or reduce over a defined period of time but is still scheduled (as opposed to PRN medication). Additional information about this should always be shown on the label or provided through additional instruction</w:t>
      </w:r>
    </w:p>
    <w:p w14:paraId="4D6F7B44" w14:textId="77777777" w:rsidR="000C2DFB" w:rsidRPr="000C2DFB" w:rsidRDefault="000C2DFB" w:rsidP="000C2DFB">
      <w:pPr>
        <w:spacing w:after="0" w:line="240" w:lineRule="auto"/>
        <w:rPr>
          <w:rFonts w:cs="Arial"/>
        </w:rPr>
      </w:pPr>
      <w:r w:rsidRPr="000C2DFB">
        <w:rPr>
          <w:rFonts w:cs="Arial"/>
        </w:rPr>
        <w:t> </w:t>
      </w:r>
    </w:p>
    <w:p w14:paraId="5AE705D9" w14:textId="53705E6A" w:rsidR="002F36F3" w:rsidRDefault="002F36F3">
      <w:pPr>
        <w:spacing w:after="160" w:line="278" w:lineRule="auto"/>
        <w:rPr>
          <w:lang w:val="en-US"/>
        </w:rPr>
      </w:pPr>
      <w:r>
        <w:rPr>
          <w:lang w:val="en-US"/>
        </w:rPr>
        <w:br w:type="page"/>
      </w:r>
    </w:p>
    <w:p w14:paraId="39A0F9DC" w14:textId="539F827C" w:rsidR="004554B0" w:rsidRPr="009F3BE9" w:rsidRDefault="004554B0" w:rsidP="002516FD">
      <w:pPr>
        <w:pStyle w:val="Heading3"/>
      </w:pPr>
      <w:bookmarkStart w:id="212" w:name="_Toc201648127"/>
      <w:bookmarkStart w:id="213" w:name="_Toc202532966"/>
      <w:bookmarkStart w:id="214" w:name="_Toc211329055"/>
      <w:r w:rsidRPr="009F3BE9">
        <w:lastRenderedPageBreak/>
        <w:t>Advice on medicines</w:t>
      </w:r>
      <w:bookmarkEnd w:id="212"/>
      <w:bookmarkEnd w:id="213"/>
      <w:bookmarkEnd w:id="214"/>
    </w:p>
    <w:p w14:paraId="6F9E2CD5" w14:textId="77777777" w:rsidR="004554B0" w:rsidRPr="009F3BE9" w:rsidRDefault="004554B0" w:rsidP="003B34A0">
      <w:pPr>
        <w:pStyle w:val="BodyText"/>
      </w:pPr>
      <w:r w:rsidRPr="009F3BE9">
        <w:t>Advice on medicines can be obtained from</w:t>
      </w:r>
    </w:p>
    <w:p w14:paraId="222AE543" w14:textId="77777777" w:rsidR="004554B0" w:rsidRPr="009F3BE9" w:rsidRDefault="004554B0" w:rsidP="00766234">
      <w:pPr>
        <w:pStyle w:val="Bullet2"/>
      </w:pPr>
      <w:r w:rsidRPr="009F3BE9">
        <w:t xml:space="preserve">Any community pharmacist </w:t>
      </w:r>
    </w:p>
    <w:p w14:paraId="62A9F4CF" w14:textId="77777777" w:rsidR="004554B0" w:rsidRPr="009F3BE9" w:rsidRDefault="004554B0" w:rsidP="00766234">
      <w:pPr>
        <w:pStyle w:val="Bullet2"/>
      </w:pPr>
      <w:r w:rsidRPr="009F3BE9">
        <w:t>The Community Services Medicines Management Team: 01204 337693</w:t>
      </w:r>
    </w:p>
    <w:p w14:paraId="2D218F41" w14:textId="77777777" w:rsidR="004554B0" w:rsidRPr="009F3BE9" w:rsidRDefault="004554B0" w:rsidP="00766234">
      <w:pPr>
        <w:pStyle w:val="Bullet2"/>
      </w:pPr>
      <w:r w:rsidRPr="009F3BE9">
        <w:t>The pharmacy department at The Royal Bolton Hospital: 01204 390390</w:t>
      </w:r>
    </w:p>
    <w:p w14:paraId="7B817339" w14:textId="7E8B41BE" w:rsidR="004554B0" w:rsidRPr="009F3BE9" w:rsidRDefault="004554B0" w:rsidP="00766234">
      <w:pPr>
        <w:pStyle w:val="Bullet2"/>
      </w:pPr>
      <w:r w:rsidRPr="009F3BE9">
        <w:t xml:space="preserve">Medicines Information </w:t>
      </w:r>
      <w:r w:rsidR="001A1C3E" w:rsidRPr="009F3BE9">
        <w:t xml:space="preserve">The </w:t>
      </w:r>
      <w:r w:rsidRPr="009F3BE9">
        <w:t>Royal Bolton Hospital: 01204 390748</w:t>
      </w:r>
    </w:p>
    <w:p w14:paraId="302E3DE8" w14:textId="77777777" w:rsidR="004554B0" w:rsidRPr="005B74FC" w:rsidRDefault="004554B0" w:rsidP="00766234">
      <w:pPr>
        <w:pStyle w:val="Bullet2"/>
      </w:pPr>
      <w:r w:rsidRPr="009F3BE9">
        <w:t>The person’s GP</w:t>
      </w:r>
    </w:p>
    <w:p w14:paraId="68F5E2FB" w14:textId="77777777" w:rsidR="007F77AC" w:rsidRPr="005B74FC" w:rsidRDefault="007F77AC" w:rsidP="007F77AC"/>
    <w:p w14:paraId="3C11985E" w14:textId="77777777" w:rsidR="007F77AC" w:rsidRPr="005B74FC" w:rsidRDefault="007F77AC" w:rsidP="008D2E43">
      <w:pPr>
        <w:pStyle w:val="Heading2"/>
        <w:sectPr w:rsidR="007F77AC" w:rsidRPr="005B74FC" w:rsidSect="001D5B08">
          <w:pgSz w:w="11909" w:h="16834" w:code="9"/>
          <w:pgMar w:top="1134" w:right="1134" w:bottom="1134" w:left="1134" w:header="567" w:footer="567" w:gutter="0"/>
          <w:cols w:space="720"/>
          <w:titlePg/>
          <w:docGrid w:linePitch="326"/>
        </w:sectPr>
      </w:pPr>
    </w:p>
    <w:p w14:paraId="0A0F182E" w14:textId="77777777" w:rsidR="007F77AC" w:rsidRPr="00372E6E" w:rsidRDefault="007F77AC" w:rsidP="00F9173A">
      <w:pPr>
        <w:pStyle w:val="Heading3"/>
      </w:pPr>
      <w:bookmarkStart w:id="215" w:name="_Appendix_1_–"/>
      <w:bookmarkStart w:id="216" w:name="_Toc201648128"/>
      <w:bookmarkStart w:id="217" w:name="_Toc202532967"/>
      <w:bookmarkStart w:id="218" w:name="_Toc211329056"/>
      <w:bookmarkEnd w:id="215"/>
      <w:r w:rsidRPr="005B74FC">
        <w:lastRenderedPageBreak/>
        <w:t xml:space="preserve">Appendix 1 – Self Administration of medicines risk assessment </w:t>
      </w:r>
      <w:r w:rsidRPr="00372E6E">
        <w:t>– bed based services</w:t>
      </w:r>
      <w:bookmarkEnd w:id="216"/>
      <w:bookmarkEnd w:id="217"/>
      <w:bookmarkEnd w:id="218"/>
    </w:p>
    <w:tbl>
      <w:tblPr>
        <w:tblW w:w="500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760"/>
        <w:gridCol w:w="1876"/>
        <w:gridCol w:w="2990"/>
      </w:tblGrid>
      <w:tr w:rsidR="007F77AC" w:rsidRPr="005B74FC" w14:paraId="2F594AC7" w14:textId="77777777" w:rsidTr="005E426A">
        <w:trPr>
          <w:trHeight w:val="737"/>
        </w:trPr>
        <w:tc>
          <w:tcPr>
            <w:tcW w:w="2472" w:type="pct"/>
          </w:tcPr>
          <w:p w14:paraId="001F61E0" w14:textId="77777777" w:rsidR="007F77AC" w:rsidRPr="005B74FC" w:rsidRDefault="007F77AC" w:rsidP="005E426A">
            <w:pPr>
              <w:rPr>
                <w:rStyle w:val="Strong"/>
              </w:rPr>
            </w:pPr>
            <w:r w:rsidRPr="005B74FC">
              <w:rPr>
                <w:rStyle w:val="Strong"/>
              </w:rPr>
              <w:t xml:space="preserve">Person’s Name: </w:t>
            </w:r>
          </w:p>
        </w:tc>
        <w:tc>
          <w:tcPr>
            <w:tcW w:w="974" w:type="pct"/>
          </w:tcPr>
          <w:p w14:paraId="4EFA7496" w14:textId="77777777" w:rsidR="007F77AC" w:rsidRPr="005B74FC" w:rsidRDefault="007F77AC" w:rsidP="005E426A">
            <w:pPr>
              <w:rPr>
                <w:rStyle w:val="Strong"/>
              </w:rPr>
            </w:pPr>
            <w:r w:rsidRPr="005B74FC">
              <w:rPr>
                <w:rStyle w:val="Strong"/>
              </w:rPr>
              <w:t>D.O.B:</w:t>
            </w:r>
          </w:p>
        </w:tc>
        <w:tc>
          <w:tcPr>
            <w:tcW w:w="1553" w:type="pct"/>
          </w:tcPr>
          <w:p w14:paraId="795790C2" w14:textId="77777777" w:rsidR="007F77AC" w:rsidRPr="005B74FC" w:rsidRDefault="007F77AC" w:rsidP="005E426A">
            <w:pPr>
              <w:rPr>
                <w:rStyle w:val="Strong"/>
              </w:rPr>
            </w:pPr>
            <w:r w:rsidRPr="005B74FC">
              <w:rPr>
                <w:rStyle w:val="Strong"/>
              </w:rPr>
              <w:t>Base:</w:t>
            </w:r>
          </w:p>
        </w:tc>
      </w:tr>
    </w:tbl>
    <w:p w14:paraId="0F968824" w14:textId="77777777" w:rsidR="007F77AC" w:rsidRPr="005B74FC" w:rsidRDefault="007F77AC" w:rsidP="007F77AC">
      <w:pPr>
        <w:pStyle w:val="NoSpacing"/>
      </w:pPr>
    </w:p>
    <w:p w14:paraId="1CF18A5F" w14:textId="77777777" w:rsidR="007F77AC" w:rsidRPr="005B74FC" w:rsidRDefault="007F77AC" w:rsidP="007F77AC">
      <w:pPr>
        <w:pStyle w:val="NoSpacing"/>
      </w:pPr>
    </w:p>
    <w:p w14:paraId="79562850" w14:textId="77777777" w:rsidR="007F77AC" w:rsidRPr="005B74FC" w:rsidRDefault="007F77AC" w:rsidP="007F77AC">
      <w:r w:rsidRPr="005B74FC">
        <w:rPr>
          <w:noProof/>
        </w:rPr>
        <w:lastRenderedPageBreak/>
        <mc:AlternateContent>
          <mc:Choice Requires="wpg">
            <w:drawing>
              <wp:inline distT="0" distB="0" distL="0" distR="0" wp14:anchorId="672635D4" wp14:editId="3FEBF6A2">
                <wp:extent cx="6116955" cy="7448550"/>
                <wp:effectExtent l="0" t="0" r="0" b="0"/>
                <wp:docPr id="549703135" name="Group 1"/>
                <wp:cNvGraphicFramePr/>
                <a:graphic xmlns:a="http://schemas.openxmlformats.org/drawingml/2006/main">
                  <a:graphicData uri="http://schemas.microsoft.com/office/word/2010/wordprocessingGroup">
                    <wpg:wgp>
                      <wpg:cNvGrpSpPr/>
                      <wpg:grpSpPr>
                        <a:xfrm>
                          <a:off x="0" y="0"/>
                          <a:ext cx="6116955" cy="7448550"/>
                          <a:chOff x="0" y="0"/>
                          <a:chExt cx="6117141" cy="7449014"/>
                        </a:xfrm>
                      </wpg:grpSpPr>
                      <wps:wsp>
                        <wps:cNvPr id="667001547" name="Further Advice"/>
                        <wps:cNvSpPr txBox="1">
                          <a:spLocks noChangeArrowheads="1"/>
                        </wps:cNvSpPr>
                        <wps:spPr bwMode="auto">
                          <a:xfrm>
                            <a:off x="33454" y="7125629"/>
                            <a:ext cx="6083687" cy="323385"/>
                          </a:xfrm>
                          <a:prstGeom prst="rect">
                            <a:avLst/>
                          </a:prstGeom>
                          <a:noFill/>
                          <a:ln w="19050">
                            <a:noFill/>
                            <a:miter lim="800000"/>
                            <a:headEnd/>
                            <a:tailEnd/>
                          </a:ln>
                        </wps:spPr>
                        <wps:txbx>
                          <w:txbxContent>
                            <w:p w14:paraId="519A6CE2" w14:textId="77777777" w:rsidR="007F77AC" w:rsidRPr="00590BC9" w:rsidRDefault="007F77AC" w:rsidP="007F77AC">
                              <w:pPr>
                                <w:pStyle w:val="AlignedMiddle"/>
                              </w:pPr>
                              <w:r>
                                <w:t>For further advice or support contact the community services pharmacy team</w:t>
                              </w:r>
                            </w:p>
                          </w:txbxContent>
                        </wps:txbx>
                        <wps:bodyPr rot="0" vert="horz" wrap="square" lIns="91440" tIns="45720" rIns="91440" bIns="45720" anchor="ctr" anchorCtr="0" upright="1">
                          <a:noAutofit/>
                        </wps:bodyPr>
                      </wps:wsp>
                      <wps:wsp>
                        <wps:cNvPr id="3002981" name="Level 1"/>
                        <wps:cNvSpPr txBox="1">
                          <a:spLocks noChangeArrowheads="1"/>
                        </wps:cNvSpPr>
                        <wps:spPr bwMode="auto">
                          <a:xfrm>
                            <a:off x="3769112" y="5475248"/>
                            <a:ext cx="2314800" cy="590400"/>
                          </a:xfrm>
                          <a:prstGeom prst="rect">
                            <a:avLst/>
                          </a:prstGeom>
                          <a:solidFill>
                            <a:srgbClr val="FFFFFF"/>
                          </a:solidFill>
                          <a:ln w="19050">
                            <a:solidFill>
                              <a:srgbClr val="000000"/>
                            </a:solidFill>
                            <a:miter lim="800000"/>
                            <a:headEnd/>
                            <a:tailEnd/>
                          </a:ln>
                        </wps:spPr>
                        <wps:txbx>
                          <w:txbxContent>
                            <w:p w14:paraId="144AFF56" w14:textId="77777777" w:rsidR="007F77AC" w:rsidRPr="00D612EA" w:rsidRDefault="007F77AC" w:rsidP="007F77AC">
                              <w:pPr>
                                <w:pStyle w:val="10ptAlignedNoSpacing"/>
                                <w:rPr>
                                  <w:b/>
                                  <w:bCs/>
                                  <w:lang w:val="en-GB"/>
                                </w:rPr>
                              </w:pPr>
                              <w:r w:rsidRPr="00D612EA">
                                <w:rPr>
                                  <w:b/>
                                  <w:bCs/>
                                  <w:lang w:val="en-GB"/>
                                </w:rPr>
                                <w:t xml:space="preserve">Level 1 </w:t>
                              </w:r>
                            </w:p>
                            <w:p w14:paraId="1C3238BF" w14:textId="77777777" w:rsidR="007F77AC" w:rsidRPr="00D612EA" w:rsidRDefault="007F77AC" w:rsidP="007F77AC">
                              <w:pPr>
                                <w:pStyle w:val="10ptAlignedNoSpacing"/>
                              </w:pPr>
                              <w:r w:rsidRPr="00D612EA">
                                <w:t>Initiate education and reassess as required</w:t>
                              </w:r>
                            </w:p>
                          </w:txbxContent>
                        </wps:txbx>
                        <wps:bodyPr rot="0" vert="horz" wrap="square" lIns="91440" tIns="45720" rIns="91440" bIns="45720" anchor="ctr" anchorCtr="0" upright="1">
                          <a:noAutofit/>
                        </wps:bodyPr>
                      </wps:wsp>
                      <wps:wsp>
                        <wps:cNvPr id="153968387" name="Question (8)"/>
                        <wps:cNvSpPr txBox="1">
                          <a:spLocks noChangeArrowheads="1"/>
                        </wps:cNvSpPr>
                        <wps:spPr bwMode="auto">
                          <a:xfrm>
                            <a:off x="0" y="6411951"/>
                            <a:ext cx="3314691" cy="588653"/>
                          </a:xfrm>
                          <a:prstGeom prst="rect">
                            <a:avLst/>
                          </a:prstGeom>
                          <a:solidFill>
                            <a:srgbClr val="FFFFFF"/>
                          </a:solidFill>
                          <a:ln w="19050">
                            <a:solidFill>
                              <a:srgbClr val="000000"/>
                            </a:solidFill>
                            <a:miter lim="800000"/>
                            <a:headEnd/>
                            <a:tailEnd/>
                          </a:ln>
                        </wps:spPr>
                        <wps:txbx>
                          <w:txbxContent>
                            <w:p w14:paraId="1C9555C4" w14:textId="77777777" w:rsidR="007F77AC" w:rsidRPr="00EE3C80" w:rsidRDefault="007F77AC" w:rsidP="007F77AC">
                              <w:pPr>
                                <w:pStyle w:val="10ptAlignedNoSpacing"/>
                              </w:pPr>
                              <w:r w:rsidRPr="00EE3C80">
                                <w:t>Self-medication</w:t>
                              </w:r>
                            </w:p>
                            <w:p w14:paraId="2808098F" w14:textId="77777777" w:rsidR="007F77AC" w:rsidRPr="00590BC9" w:rsidRDefault="007F77AC" w:rsidP="007F77AC">
                              <w:pPr>
                                <w:pStyle w:val="10ptAlignedNoSpacing"/>
                              </w:pPr>
                              <w:r w:rsidRPr="00EE3C80">
                                <w:t>Continue to monitor and assess</w:t>
                              </w:r>
                            </w:p>
                          </w:txbxContent>
                        </wps:txbx>
                        <wps:bodyPr rot="0" vert="horz" wrap="square" lIns="91440" tIns="45720" rIns="91440" bIns="45720" anchor="ctr" anchorCtr="0" upright="1">
                          <a:noAutofit/>
                        </wps:bodyPr>
                      </wps:wsp>
                      <wps:wsp>
                        <wps:cNvPr id="1472292938" name="Vertical Arrow (7)"/>
                        <wps:cNvCnPr>
                          <a:cxnSpLocks noChangeShapeType="1"/>
                        </wps:cNvCnPr>
                        <wps:spPr bwMode="auto">
                          <a:xfrm>
                            <a:off x="1659673" y="6077414"/>
                            <a:ext cx="0" cy="3139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0120083" name="Vertical Text (7)"/>
                        <wps:cNvSpPr txBox="1"/>
                        <wps:spPr>
                          <a:xfrm>
                            <a:off x="1728439" y="6099717"/>
                            <a:ext cx="324000" cy="291600"/>
                          </a:xfrm>
                          <a:prstGeom prst="rect">
                            <a:avLst/>
                          </a:prstGeom>
                          <a:noFill/>
                          <a:ln w="6350">
                            <a:noFill/>
                          </a:ln>
                        </wps:spPr>
                        <wps:txbx>
                          <w:txbxContent>
                            <w:p w14:paraId="201D1E91" w14:textId="77777777" w:rsidR="007F77AC" w:rsidRPr="000D5082" w:rsidRDefault="007F77AC" w:rsidP="007F77AC">
                              <w:pPr>
                                <w:pStyle w:val="AlignedMiddle"/>
                              </w:pPr>
                              <w: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63357563" name="Right Arrow (7)"/>
                        <wps:cNvCnPr>
                          <a:cxnSpLocks noChangeShapeType="1"/>
                        </wps:cNvCnPr>
                        <wps:spPr bwMode="auto">
                          <a:xfrm>
                            <a:off x="3289610" y="5785624"/>
                            <a:ext cx="46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540404" name="Right Text (7)"/>
                        <wps:cNvSpPr txBox="1">
                          <a:spLocks noChangeArrowheads="1"/>
                        </wps:cNvSpPr>
                        <wps:spPr bwMode="auto">
                          <a:xfrm>
                            <a:off x="3412273" y="5564458"/>
                            <a:ext cx="252000" cy="196218"/>
                          </a:xfrm>
                          <a:prstGeom prst="rect">
                            <a:avLst/>
                          </a:prstGeom>
                          <a:noFill/>
                          <a:ln w="9525">
                            <a:noFill/>
                            <a:miter lim="800000"/>
                            <a:headEnd/>
                            <a:tailEnd/>
                          </a:ln>
                        </wps:spPr>
                        <wps:txbx>
                          <w:txbxContent>
                            <w:p w14:paraId="2E12E980" w14:textId="77777777" w:rsidR="007F77AC" w:rsidRPr="000D5082" w:rsidRDefault="007F77AC" w:rsidP="007F77AC">
                              <w:pPr>
                                <w:pStyle w:val="AlignedMiddle"/>
                              </w:pPr>
                              <w:r>
                                <w:t>No</w:t>
                              </w:r>
                            </w:p>
                          </w:txbxContent>
                        </wps:txbx>
                        <wps:bodyPr rot="0" vert="horz" wrap="square" lIns="0" tIns="0" rIns="0" bIns="0" anchor="ctr" anchorCtr="0">
                          <a:noAutofit/>
                        </wps:bodyPr>
                      </wps:wsp>
                      <wps:wsp>
                        <wps:cNvPr id="1315190423" name="Question (7)"/>
                        <wps:cNvSpPr txBox="1">
                          <a:spLocks noChangeArrowheads="1"/>
                        </wps:cNvSpPr>
                        <wps:spPr bwMode="auto">
                          <a:xfrm>
                            <a:off x="0" y="5497551"/>
                            <a:ext cx="3314692" cy="588653"/>
                          </a:xfrm>
                          <a:prstGeom prst="rect">
                            <a:avLst/>
                          </a:prstGeom>
                          <a:solidFill>
                            <a:srgbClr val="FFFFFF"/>
                          </a:solidFill>
                          <a:ln w="19050">
                            <a:solidFill>
                              <a:srgbClr val="000000"/>
                            </a:solidFill>
                            <a:miter lim="800000"/>
                            <a:headEnd/>
                            <a:tailEnd/>
                          </a:ln>
                        </wps:spPr>
                        <wps:txbx>
                          <w:txbxContent>
                            <w:p w14:paraId="2FA86157" w14:textId="77777777" w:rsidR="007F77AC" w:rsidRPr="007739AD" w:rsidRDefault="007F77AC" w:rsidP="007F77AC">
                              <w:pPr>
                                <w:pStyle w:val="10ptNoSpacing"/>
                              </w:pPr>
                              <w:r w:rsidRPr="007739AD">
                                <w:t>Does the person understand the purpose of the medicine the dose (and special instructions) and possible side effects?</w:t>
                              </w:r>
                            </w:p>
                            <w:p w14:paraId="69AB1A39" w14:textId="77777777" w:rsidR="007F77AC" w:rsidRPr="00590BC9" w:rsidRDefault="007F77AC" w:rsidP="007F77AC">
                              <w:pPr>
                                <w:pStyle w:val="10ptNoSpacing"/>
                              </w:pPr>
                            </w:p>
                          </w:txbxContent>
                        </wps:txbx>
                        <wps:bodyPr rot="0" vert="horz" wrap="square" lIns="91440" tIns="45720" rIns="91440" bIns="45720" anchor="ctr" anchorCtr="0" upright="1">
                          <a:noAutofit/>
                        </wps:bodyPr>
                      </wps:wsp>
                      <wps:wsp>
                        <wps:cNvPr id="364329345" name="Level 2 (4)"/>
                        <wps:cNvSpPr txBox="1">
                          <a:spLocks noChangeArrowheads="1"/>
                        </wps:cNvSpPr>
                        <wps:spPr bwMode="auto">
                          <a:xfrm>
                            <a:off x="3769112" y="4572000"/>
                            <a:ext cx="2314800" cy="590400"/>
                          </a:xfrm>
                          <a:prstGeom prst="rect">
                            <a:avLst/>
                          </a:prstGeom>
                          <a:solidFill>
                            <a:srgbClr val="FFFFFF"/>
                          </a:solidFill>
                          <a:ln w="19050">
                            <a:solidFill>
                              <a:srgbClr val="000000"/>
                            </a:solidFill>
                            <a:miter lim="800000"/>
                            <a:headEnd/>
                            <a:tailEnd/>
                          </a:ln>
                        </wps:spPr>
                        <wps:txbx>
                          <w:txbxContent>
                            <w:p w14:paraId="525EDB75" w14:textId="77777777" w:rsidR="007F77AC" w:rsidRPr="00D612EA" w:rsidRDefault="007F77AC" w:rsidP="007F77AC">
                              <w:pPr>
                                <w:pStyle w:val="10ptAlignedNoSpacing"/>
                              </w:pPr>
                              <w:r w:rsidRPr="00D612EA">
                                <w:rPr>
                                  <w:rStyle w:val="Strong"/>
                                </w:rPr>
                                <w:t>Level 2 initially</w:t>
                              </w:r>
                              <w:r w:rsidRPr="00D612EA">
                                <w:t xml:space="preserve">. Assess individually. </w:t>
                              </w:r>
                            </w:p>
                            <w:p w14:paraId="1C15ED00" w14:textId="77777777" w:rsidR="007F77AC" w:rsidRPr="00D612EA" w:rsidRDefault="007F77AC" w:rsidP="007F77AC">
                              <w:pPr>
                                <w:pStyle w:val="10ptAlignedNoSpacing"/>
                              </w:pPr>
                              <w:r w:rsidRPr="00D612EA">
                                <w:t>Pharmacy can advise on dexterity aids</w:t>
                              </w:r>
                            </w:p>
                          </w:txbxContent>
                        </wps:txbx>
                        <wps:bodyPr rot="0" vert="horz" wrap="square" lIns="91440" tIns="45720" rIns="91440" bIns="45720" anchor="ctr" anchorCtr="0" upright="1">
                          <a:noAutofit/>
                        </wps:bodyPr>
                      </wps:wsp>
                      <wps:wsp>
                        <wps:cNvPr id="1157979186" name="Vertical Arrow (6)"/>
                        <wps:cNvCnPr>
                          <a:cxnSpLocks noChangeShapeType="1"/>
                        </wps:cNvCnPr>
                        <wps:spPr bwMode="auto">
                          <a:xfrm>
                            <a:off x="1659673" y="5163014"/>
                            <a:ext cx="0" cy="3137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6256104" name="Vertical Text (6)"/>
                        <wps:cNvSpPr txBox="1"/>
                        <wps:spPr>
                          <a:xfrm>
                            <a:off x="1728439" y="5185317"/>
                            <a:ext cx="324000" cy="291600"/>
                          </a:xfrm>
                          <a:prstGeom prst="rect">
                            <a:avLst/>
                          </a:prstGeom>
                          <a:noFill/>
                          <a:ln w="6350">
                            <a:noFill/>
                          </a:ln>
                        </wps:spPr>
                        <wps:txbx>
                          <w:txbxContent>
                            <w:p w14:paraId="62F1054F" w14:textId="77777777" w:rsidR="007F77AC" w:rsidRPr="000D5082" w:rsidRDefault="007F77AC" w:rsidP="007F77AC">
                              <w:pPr>
                                <w:pStyle w:val="AlignedMiddle"/>
                              </w:pPr>
                              <w: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10620817" name="Right Arrow (6)"/>
                        <wps:cNvCnPr>
                          <a:cxnSpLocks noChangeShapeType="1"/>
                        </wps:cNvCnPr>
                        <wps:spPr bwMode="auto">
                          <a:xfrm>
                            <a:off x="3289610" y="4871224"/>
                            <a:ext cx="46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9704810" name="Right Text (6)"/>
                        <wps:cNvSpPr txBox="1">
                          <a:spLocks noChangeArrowheads="1"/>
                        </wps:cNvSpPr>
                        <wps:spPr bwMode="auto">
                          <a:xfrm>
                            <a:off x="3412273" y="4650058"/>
                            <a:ext cx="252000" cy="196095"/>
                          </a:xfrm>
                          <a:prstGeom prst="rect">
                            <a:avLst/>
                          </a:prstGeom>
                          <a:noFill/>
                          <a:ln w="9525">
                            <a:noFill/>
                            <a:miter lim="800000"/>
                            <a:headEnd/>
                            <a:tailEnd/>
                          </a:ln>
                        </wps:spPr>
                        <wps:txbx>
                          <w:txbxContent>
                            <w:p w14:paraId="78E7F423" w14:textId="77777777" w:rsidR="007F77AC" w:rsidRPr="000D5082" w:rsidRDefault="007F77AC" w:rsidP="007F77AC">
                              <w:pPr>
                                <w:pStyle w:val="AlignedMiddle"/>
                              </w:pPr>
                              <w:r>
                                <w:t>No</w:t>
                              </w:r>
                            </w:p>
                          </w:txbxContent>
                        </wps:txbx>
                        <wps:bodyPr rot="0" vert="horz" wrap="square" lIns="0" tIns="0" rIns="0" bIns="0" anchor="ctr" anchorCtr="0">
                          <a:noAutofit/>
                        </wps:bodyPr>
                      </wps:wsp>
                      <wps:wsp>
                        <wps:cNvPr id="2112347947" name="Question (6)"/>
                        <wps:cNvSpPr txBox="1">
                          <a:spLocks noChangeArrowheads="1"/>
                        </wps:cNvSpPr>
                        <wps:spPr bwMode="auto">
                          <a:xfrm>
                            <a:off x="0" y="4583151"/>
                            <a:ext cx="3314692" cy="588284"/>
                          </a:xfrm>
                          <a:prstGeom prst="rect">
                            <a:avLst/>
                          </a:prstGeom>
                          <a:solidFill>
                            <a:srgbClr val="FFFFFF"/>
                          </a:solidFill>
                          <a:ln w="19050">
                            <a:solidFill>
                              <a:srgbClr val="000000"/>
                            </a:solidFill>
                            <a:miter lim="800000"/>
                            <a:headEnd/>
                            <a:tailEnd/>
                          </a:ln>
                        </wps:spPr>
                        <wps:txbx>
                          <w:txbxContent>
                            <w:p w14:paraId="5E1390E1" w14:textId="77777777" w:rsidR="007F77AC" w:rsidRPr="00590BC9" w:rsidRDefault="007F77AC" w:rsidP="007F77AC">
                              <w:pPr>
                                <w:pStyle w:val="10ptNoSpacing"/>
                              </w:pPr>
                              <w:r w:rsidRPr="00E572EA">
                                <w:t>Can the person open and administer their medication either with or without dexterity aids?</w:t>
                              </w:r>
                            </w:p>
                          </w:txbxContent>
                        </wps:txbx>
                        <wps:bodyPr rot="0" vert="horz" wrap="square" lIns="91440" tIns="45720" rIns="91440" bIns="45720" anchor="ctr" anchorCtr="0" upright="1">
                          <a:noAutofit/>
                        </wps:bodyPr>
                      </wps:wsp>
                      <wps:wsp>
                        <wps:cNvPr id="209772337" name="Level 2 (3)"/>
                        <wps:cNvSpPr txBox="1">
                          <a:spLocks noChangeArrowheads="1"/>
                        </wps:cNvSpPr>
                        <wps:spPr bwMode="auto">
                          <a:xfrm>
                            <a:off x="3769112" y="3668751"/>
                            <a:ext cx="2314800" cy="590400"/>
                          </a:xfrm>
                          <a:prstGeom prst="rect">
                            <a:avLst/>
                          </a:prstGeom>
                          <a:solidFill>
                            <a:srgbClr val="FFFFFF"/>
                          </a:solidFill>
                          <a:ln w="19050">
                            <a:solidFill>
                              <a:srgbClr val="000000"/>
                            </a:solidFill>
                            <a:miter lim="800000"/>
                            <a:headEnd/>
                            <a:tailEnd/>
                          </a:ln>
                        </wps:spPr>
                        <wps:txbx>
                          <w:txbxContent>
                            <w:p w14:paraId="26089C5E" w14:textId="77777777" w:rsidR="007F77AC" w:rsidRPr="008911CE" w:rsidRDefault="007F77AC" w:rsidP="007F77AC">
                              <w:pPr>
                                <w:pStyle w:val="10ptAlignedNoSpacing"/>
                                <w:rPr>
                                  <w:rStyle w:val="Strong"/>
                                </w:rPr>
                              </w:pPr>
                              <w:r w:rsidRPr="008911CE">
                                <w:rPr>
                                  <w:rStyle w:val="Strong"/>
                                </w:rPr>
                                <w:t>Level 2</w:t>
                              </w:r>
                            </w:p>
                            <w:p w14:paraId="336382F6" w14:textId="77777777" w:rsidR="007F77AC" w:rsidRPr="00590BC9" w:rsidRDefault="007F77AC" w:rsidP="007F77AC">
                              <w:pPr>
                                <w:pStyle w:val="10ptAlignedNoSpacing"/>
                              </w:pPr>
                              <w:r w:rsidRPr="008911CE">
                                <w:t xml:space="preserve">Assess </w:t>
                              </w:r>
                              <w:r w:rsidRPr="00C53DD6">
                                <w:t>individually</w:t>
                              </w:r>
                            </w:p>
                          </w:txbxContent>
                        </wps:txbx>
                        <wps:bodyPr rot="0" vert="horz" wrap="square" lIns="91440" tIns="45720" rIns="91440" bIns="45720" anchor="ctr" anchorCtr="0" upright="1">
                          <a:noAutofit/>
                        </wps:bodyPr>
                      </wps:wsp>
                      <wps:wsp>
                        <wps:cNvPr id="1776847141" name="Vertical Arrow (5)"/>
                        <wps:cNvCnPr>
                          <a:cxnSpLocks noChangeShapeType="1"/>
                        </wps:cNvCnPr>
                        <wps:spPr bwMode="auto">
                          <a:xfrm>
                            <a:off x="1659673" y="4248614"/>
                            <a:ext cx="0" cy="3139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2219299" name="Vertical Text (5)"/>
                        <wps:cNvSpPr txBox="1"/>
                        <wps:spPr>
                          <a:xfrm>
                            <a:off x="1728439" y="4270917"/>
                            <a:ext cx="324000" cy="291600"/>
                          </a:xfrm>
                          <a:prstGeom prst="rect">
                            <a:avLst/>
                          </a:prstGeom>
                          <a:noFill/>
                          <a:ln w="6350">
                            <a:noFill/>
                          </a:ln>
                        </wps:spPr>
                        <wps:txbx>
                          <w:txbxContent>
                            <w:p w14:paraId="2C18A80A" w14:textId="77777777" w:rsidR="007F77AC" w:rsidRPr="000D5082" w:rsidRDefault="007F77AC" w:rsidP="007F77AC">
                              <w:pPr>
                                <w:pStyle w:val="AlignedMiddle"/>
                              </w:pPr>
                              <w: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85233795" name="Right Arrow (5)"/>
                        <wps:cNvCnPr>
                          <a:cxnSpLocks noChangeShapeType="1"/>
                        </wps:cNvCnPr>
                        <wps:spPr bwMode="auto">
                          <a:xfrm>
                            <a:off x="3289610" y="3956824"/>
                            <a:ext cx="46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7541642" name="Right Text (5)"/>
                        <wps:cNvSpPr txBox="1">
                          <a:spLocks noChangeArrowheads="1"/>
                        </wps:cNvSpPr>
                        <wps:spPr bwMode="auto">
                          <a:xfrm>
                            <a:off x="3412273" y="3735658"/>
                            <a:ext cx="252000" cy="196218"/>
                          </a:xfrm>
                          <a:prstGeom prst="rect">
                            <a:avLst/>
                          </a:prstGeom>
                          <a:noFill/>
                          <a:ln w="9525">
                            <a:noFill/>
                            <a:miter lim="800000"/>
                            <a:headEnd/>
                            <a:tailEnd/>
                          </a:ln>
                        </wps:spPr>
                        <wps:txbx>
                          <w:txbxContent>
                            <w:p w14:paraId="38B07601" w14:textId="77777777" w:rsidR="007F77AC" w:rsidRPr="000D5082" w:rsidRDefault="007F77AC" w:rsidP="007F77AC">
                              <w:pPr>
                                <w:pStyle w:val="AlignedMiddle"/>
                              </w:pPr>
                              <w:r>
                                <w:t>No</w:t>
                              </w:r>
                            </w:p>
                          </w:txbxContent>
                        </wps:txbx>
                        <wps:bodyPr rot="0" vert="horz" wrap="square" lIns="0" tIns="0" rIns="0" bIns="0" anchor="ctr" anchorCtr="0">
                          <a:noAutofit/>
                        </wps:bodyPr>
                      </wps:wsp>
                      <wps:wsp>
                        <wps:cNvPr id="1196400939" name="Question (5)"/>
                        <wps:cNvSpPr txBox="1">
                          <a:spLocks noChangeArrowheads="1"/>
                        </wps:cNvSpPr>
                        <wps:spPr bwMode="auto">
                          <a:xfrm>
                            <a:off x="0" y="3668751"/>
                            <a:ext cx="3314692" cy="588653"/>
                          </a:xfrm>
                          <a:prstGeom prst="rect">
                            <a:avLst/>
                          </a:prstGeom>
                          <a:solidFill>
                            <a:srgbClr val="FFFFFF"/>
                          </a:solidFill>
                          <a:ln w="19050">
                            <a:solidFill>
                              <a:srgbClr val="000000"/>
                            </a:solidFill>
                            <a:miter lim="800000"/>
                            <a:headEnd/>
                            <a:tailEnd/>
                          </a:ln>
                        </wps:spPr>
                        <wps:txbx>
                          <w:txbxContent>
                            <w:p w14:paraId="30A9205D" w14:textId="77777777" w:rsidR="007F77AC" w:rsidRPr="00590BC9" w:rsidRDefault="007F77AC" w:rsidP="007F77AC">
                              <w:pPr>
                                <w:pStyle w:val="10ptNoSpacing"/>
                              </w:pPr>
                              <w:r w:rsidRPr="00C707C5">
                                <w:t>Can the person read and understand the pharmacy label and other instructions</w:t>
                              </w:r>
                            </w:p>
                          </w:txbxContent>
                        </wps:txbx>
                        <wps:bodyPr rot="0" vert="horz" wrap="square" lIns="91440" tIns="45720" rIns="91440" bIns="45720" anchor="ctr" anchorCtr="0" upright="1">
                          <a:noAutofit/>
                        </wps:bodyPr>
                      </wps:wsp>
                      <wps:wsp>
                        <wps:cNvPr id="1299013954" name="Level 2 (2)"/>
                        <wps:cNvSpPr txBox="1">
                          <a:spLocks noChangeArrowheads="1"/>
                        </wps:cNvSpPr>
                        <wps:spPr bwMode="auto">
                          <a:xfrm>
                            <a:off x="3769112" y="2743200"/>
                            <a:ext cx="2314800" cy="590400"/>
                          </a:xfrm>
                          <a:prstGeom prst="rect">
                            <a:avLst/>
                          </a:prstGeom>
                          <a:solidFill>
                            <a:srgbClr val="FFFFFF"/>
                          </a:solidFill>
                          <a:ln w="19050">
                            <a:solidFill>
                              <a:srgbClr val="000000"/>
                            </a:solidFill>
                            <a:miter lim="800000"/>
                            <a:headEnd/>
                            <a:tailEnd/>
                          </a:ln>
                        </wps:spPr>
                        <wps:txbx>
                          <w:txbxContent>
                            <w:p w14:paraId="600E8610" w14:textId="77777777" w:rsidR="007F77AC" w:rsidRPr="008911CE" w:rsidRDefault="007F77AC" w:rsidP="007F77AC">
                              <w:pPr>
                                <w:pStyle w:val="10ptAlignedNoSpacing"/>
                                <w:rPr>
                                  <w:rStyle w:val="Strong"/>
                                </w:rPr>
                              </w:pPr>
                              <w:r w:rsidRPr="008911CE">
                                <w:rPr>
                                  <w:rStyle w:val="Strong"/>
                                </w:rPr>
                                <w:t>Level 2</w:t>
                              </w:r>
                            </w:p>
                            <w:p w14:paraId="2839F06D" w14:textId="77777777" w:rsidR="007F77AC" w:rsidRPr="00590BC9" w:rsidRDefault="007F77AC" w:rsidP="007F77AC">
                              <w:pPr>
                                <w:pStyle w:val="10ptAlignedNoSpacing"/>
                              </w:pPr>
                              <w:r w:rsidRPr="008911CE">
                                <w:t xml:space="preserve">Assess </w:t>
                              </w:r>
                              <w:r w:rsidRPr="00C53DD6">
                                <w:t>individually</w:t>
                              </w:r>
                            </w:p>
                          </w:txbxContent>
                        </wps:txbx>
                        <wps:bodyPr rot="0" vert="horz" wrap="square" lIns="91440" tIns="45720" rIns="91440" bIns="45720" anchor="ctr" anchorCtr="0" upright="1">
                          <a:noAutofit/>
                        </wps:bodyPr>
                      </wps:wsp>
                      <wps:wsp>
                        <wps:cNvPr id="1264868354" name="Vertical Arrow (4)"/>
                        <wps:cNvCnPr>
                          <a:cxnSpLocks noChangeShapeType="1"/>
                        </wps:cNvCnPr>
                        <wps:spPr bwMode="auto">
                          <a:xfrm>
                            <a:off x="1659673" y="3334214"/>
                            <a:ext cx="0" cy="3139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8331653" name="Vertical Text (4)"/>
                        <wps:cNvSpPr txBox="1"/>
                        <wps:spPr>
                          <a:xfrm>
                            <a:off x="1728439" y="3356517"/>
                            <a:ext cx="252000" cy="291600"/>
                          </a:xfrm>
                          <a:prstGeom prst="rect">
                            <a:avLst/>
                          </a:prstGeom>
                          <a:noFill/>
                          <a:ln w="6350">
                            <a:noFill/>
                          </a:ln>
                        </wps:spPr>
                        <wps:txbx>
                          <w:txbxContent>
                            <w:p w14:paraId="328ABDF3" w14:textId="77777777" w:rsidR="007F77AC" w:rsidRPr="000D5082" w:rsidRDefault="007F77AC" w:rsidP="007F77AC">
                              <w:pPr>
                                <w:pStyle w:val="AlignedMiddle"/>
                              </w:pPr>
                              <w:r w:rsidRPr="000D5082">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1616029" name="Right Arrow (4)"/>
                        <wps:cNvCnPr>
                          <a:cxnSpLocks noChangeShapeType="1"/>
                        </wps:cNvCnPr>
                        <wps:spPr bwMode="auto">
                          <a:xfrm>
                            <a:off x="3289610" y="3042424"/>
                            <a:ext cx="46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4868034" name="Right Text (4)"/>
                        <wps:cNvSpPr txBox="1">
                          <a:spLocks noChangeArrowheads="1"/>
                        </wps:cNvSpPr>
                        <wps:spPr bwMode="auto">
                          <a:xfrm>
                            <a:off x="3378820" y="2821258"/>
                            <a:ext cx="324000" cy="198000"/>
                          </a:xfrm>
                          <a:prstGeom prst="rect">
                            <a:avLst/>
                          </a:prstGeom>
                          <a:noFill/>
                          <a:ln w="9525">
                            <a:noFill/>
                            <a:miter lim="800000"/>
                            <a:headEnd/>
                            <a:tailEnd/>
                          </a:ln>
                        </wps:spPr>
                        <wps:txbx>
                          <w:txbxContent>
                            <w:p w14:paraId="6BDCA5B0" w14:textId="77777777" w:rsidR="007F77AC" w:rsidRPr="000D5082" w:rsidRDefault="007F77AC" w:rsidP="007F77AC">
                              <w:pPr>
                                <w:pStyle w:val="AlignedMiddle"/>
                              </w:pPr>
                              <w:r>
                                <w:t>Yes</w:t>
                              </w:r>
                            </w:p>
                          </w:txbxContent>
                        </wps:txbx>
                        <wps:bodyPr rot="0" vert="horz" wrap="square" lIns="0" tIns="0" rIns="0" bIns="0" anchor="ctr" anchorCtr="0">
                          <a:noAutofit/>
                        </wps:bodyPr>
                      </wps:wsp>
                      <wps:wsp>
                        <wps:cNvPr id="418634591" name="Question (4)"/>
                        <wps:cNvSpPr txBox="1">
                          <a:spLocks noChangeArrowheads="1"/>
                        </wps:cNvSpPr>
                        <wps:spPr bwMode="auto">
                          <a:xfrm>
                            <a:off x="0" y="2754351"/>
                            <a:ext cx="3314692" cy="588652"/>
                          </a:xfrm>
                          <a:prstGeom prst="rect">
                            <a:avLst/>
                          </a:prstGeom>
                          <a:solidFill>
                            <a:srgbClr val="FFFFFF"/>
                          </a:solidFill>
                          <a:ln w="19050">
                            <a:solidFill>
                              <a:srgbClr val="000000"/>
                            </a:solidFill>
                            <a:miter lim="800000"/>
                            <a:headEnd/>
                            <a:tailEnd/>
                          </a:ln>
                        </wps:spPr>
                        <wps:txbx>
                          <w:txbxContent>
                            <w:p w14:paraId="0055B359" w14:textId="77777777" w:rsidR="007F77AC" w:rsidRPr="00590BC9" w:rsidRDefault="007F77AC" w:rsidP="007F77AC">
                              <w:pPr>
                                <w:pStyle w:val="10ptNoSpacing"/>
                              </w:pPr>
                              <w:r w:rsidRPr="00285E89">
                                <w:t xml:space="preserve">Does the </w:t>
                              </w:r>
                              <w:r>
                                <w:t>person</w:t>
                              </w:r>
                              <w:r w:rsidRPr="00285E89">
                                <w:t xml:space="preserve"> have a history of, or shows signs of, drug abuse, alcoholism or suicidal tendencies?</w:t>
                              </w:r>
                            </w:p>
                          </w:txbxContent>
                        </wps:txbx>
                        <wps:bodyPr rot="0" vert="horz" wrap="square" lIns="91440" tIns="45720" rIns="91440" bIns="45720" anchor="ctr" anchorCtr="0" upright="1">
                          <a:noAutofit/>
                        </wps:bodyPr>
                      </wps:wsp>
                      <wps:wsp>
                        <wps:cNvPr id="303" name="Level 2 (1)"/>
                        <wps:cNvSpPr txBox="1">
                          <a:spLocks noChangeArrowheads="1"/>
                        </wps:cNvSpPr>
                        <wps:spPr bwMode="auto">
                          <a:xfrm>
                            <a:off x="3769112" y="0"/>
                            <a:ext cx="2314800" cy="2419200"/>
                          </a:xfrm>
                          <a:prstGeom prst="rect">
                            <a:avLst/>
                          </a:prstGeom>
                          <a:solidFill>
                            <a:srgbClr val="FFFFFF"/>
                          </a:solidFill>
                          <a:ln w="19050">
                            <a:solidFill>
                              <a:srgbClr val="000000"/>
                            </a:solidFill>
                            <a:miter lim="800000"/>
                            <a:headEnd/>
                            <a:tailEnd/>
                          </a:ln>
                        </wps:spPr>
                        <wps:txbx>
                          <w:txbxContent>
                            <w:p w14:paraId="66C0C2DD" w14:textId="77777777" w:rsidR="007F77AC" w:rsidRPr="000D5082" w:rsidRDefault="007F77AC" w:rsidP="007F77AC">
                              <w:pPr>
                                <w:pStyle w:val="AlignedMiddle"/>
                              </w:pPr>
                              <w:r w:rsidRPr="000D5082">
                                <w:t>Level 2 - administration</w:t>
                              </w:r>
                            </w:p>
                            <w:p w14:paraId="0C00737A" w14:textId="77777777" w:rsidR="007F77AC" w:rsidRPr="000D5082" w:rsidRDefault="007F77AC" w:rsidP="007F77AC">
                              <w:pPr>
                                <w:pStyle w:val="AlignedMiddle"/>
                              </w:pPr>
                              <w:r w:rsidRPr="000D5082">
                                <w:t>Re-assess regularly</w:t>
                              </w:r>
                            </w:p>
                          </w:txbxContent>
                        </wps:txbx>
                        <wps:bodyPr rot="0" vert="horz" wrap="square" lIns="91440" tIns="45720" rIns="91440" bIns="45720" anchor="ctr" anchorCtr="0" upright="1">
                          <a:noAutofit/>
                        </wps:bodyPr>
                      </wps:wsp>
                      <wps:wsp>
                        <wps:cNvPr id="504543341" name="Vertical Arrow (3)"/>
                        <wps:cNvCnPr>
                          <a:cxnSpLocks noChangeShapeType="1"/>
                        </wps:cNvCnPr>
                        <wps:spPr bwMode="auto">
                          <a:xfrm>
                            <a:off x="1659673" y="2419814"/>
                            <a:ext cx="0" cy="3139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2310819" name="Vertical Text (3)"/>
                        <wps:cNvSpPr txBox="1"/>
                        <wps:spPr>
                          <a:xfrm>
                            <a:off x="1728439" y="2442117"/>
                            <a:ext cx="324000" cy="291600"/>
                          </a:xfrm>
                          <a:prstGeom prst="rect">
                            <a:avLst/>
                          </a:prstGeom>
                          <a:noFill/>
                          <a:ln w="6350">
                            <a:noFill/>
                          </a:ln>
                        </wps:spPr>
                        <wps:txbx>
                          <w:txbxContent>
                            <w:p w14:paraId="1D433A09" w14:textId="77777777" w:rsidR="007F77AC" w:rsidRPr="000D5082" w:rsidRDefault="007F77AC" w:rsidP="007F77AC">
                              <w:pPr>
                                <w:pStyle w:val="AlignedMiddle"/>
                              </w:pPr>
                              <w:r>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96195105" name="Right Arrow (3)"/>
                        <wps:cNvCnPr>
                          <a:cxnSpLocks noChangeShapeType="1"/>
                        </wps:cNvCnPr>
                        <wps:spPr bwMode="auto">
                          <a:xfrm>
                            <a:off x="3289610" y="2128024"/>
                            <a:ext cx="46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3694363" name="Right Text (3)"/>
                        <wps:cNvSpPr txBox="1">
                          <a:spLocks noChangeArrowheads="1"/>
                        </wps:cNvSpPr>
                        <wps:spPr bwMode="auto">
                          <a:xfrm>
                            <a:off x="3412273" y="1906858"/>
                            <a:ext cx="252000" cy="196236"/>
                          </a:xfrm>
                          <a:prstGeom prst="rect">
                            <a:avLst/>
                          </a:prstGeom>
                          <a:noFill/>
                          <a:ln w="9525">
                            <a:noFill/>
                            <a:miter lim="800000"/>
                            <a:headEnd/>
                            <a:tailEnd/>
                          </a:ln>
                        </wps:spPr>
                        <wps:txbx>
                          <w:txbxContent>
                            <w:p w14:paraId="65EB7F76" w14:textId="77777777" w:rsidR="007F77AC" w:rsidRPr="000D5082" w:rsidRDefault="007F77AC" w:rsidP="007F77AC">
                              <w:pPr>
                                <w:pStyle w:val="AlignedMiddle"/>
                              </w:pPr>
                              <w:r w:rsidRPr="000D5082">
                                <w:t>No</w:t>
                              </w:r>
                            </w:p>
                          </w:txbxContent>
                        </wps:txbx>
                        <wps:bodyPr rot="0" vert="horz" wrap="square" lIns="0" tIns="0" rIns="0" bIns="0" anchor="ctr" anchorCtr="0">
                          <a:noAutofit/>
                        </wps:bodyPr>
                      </wps:wsp>
                      <wps:wsp>
                        <wps:cNvPr id="672732825" name="Question (3)"/>
                        <wps:cNvSpPr txBox="1">
                          <a:spLocks noChangeArrowheads="1"/>
                        </wps:cNvSpPr>
                        <wps:spPr bwMode="auto">
                          <a:xfrm>
                            <a:off x="0" y="1839951"/>
                            <a:ext cx="3314696" cy="588709"/>
                          </a:xfrm>
                          <a:prstGeom prst="rect">
                            <a:avLst/>
                          </a:prstGeom>
                          <a:solidFill>
                            <a:srgbClr val="FFFFFF"/>
                          </a:solidFill>
                          <a:ln w="19050">
                            <a:solidFill>
                              <a:srgbClr val="000000"/>
                            </a:solidFill>
                            <a:miter lim="800000"/>
                            <a:headEnd/>
                            <a:tailEnd/>
                          </a:ln>
                        </wps:spPr>
                        <wps:txbx>
                          <w:txbxContent>
                            <w:p w14:paraId="26ADB027" w14:textId="77777777" w:rsidR="007F77AC" w:rsidRPr="00590BC9" w:rsidRDefault="007F77AC" w:rsidP="007F77AC">
                              <w:pPr>
                                <w:pStyle w:val="10ptNoSpacing"/>
                              </w:pPr>
                              <w:r w:rsidRPr="0099681E">
                                <w:t>Is the person medically fit to self</w:t>
                              </w:r>
                              <w:r>
                                <w:t>-</w:t>
                              </w:r>
                              <w:r w:rsidRPr="0099681E">
                                <w:t>medicate following assessment?</w:t>
                              </w:r>
                            </w:p>
                          </w:txbxContent>
                        </wps:txbx>
                        <wps:bodyPr rot="0" vert="horz" wrap="square" lIns="91440" tIns="45720" rIns="91440" bIns="45720" anchor="ctr" anchorCtr="0" upright="1">
                          <a:noAutofit/>
                        </wps:bodyPr>
                      </wps:wsp>
                      <wps:wsp>
                        <wps:cNvPr id="1720099761" name="Vertical Arrow (2)"/>
                        <wps:cNvCnPr>
                          <a:cxnSpLocks noChangeShapeType="1"/>
                        </wps:cNvCnPr>
                        <wps:spPr bwMode="auto">
                          <a:xfrm>
                            <a:off x="1659673" y="1505414"/>
                            <a:ext cx="0" cy="3139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518113" name="Vertical Text (2)"/>
                        <wps:cNvSpPr txBox="1"/>
                        <wps:spPr>
                          <a:xfrm>
                            <a:off x="1728439" y="1527717"/>
                            <a:ext cx="252000" cy="290548"/>
                          </a:xfrm>
                          <a:prstGeom prst="rect">
                            <a:avLst/>
                          </a:prstGeom>
                          <a:noFill/>
                          <a:ln w="6350">
                            <a:noFill/>
                          </a:ln>
                        </wps:spPr>
                        <wps:txbx>
                          <w:txbxContent>
                            <w:p w14:paraId="1E45B2EA" w14:textId="77777777" w:rsidR="007F77AC" w:rsidRPr="000D5082" w:rsidRDefault="007F77AC" w:rsidP="007F77AC">
                              <w:pPr>
                                <w:pStyle w:val="AlignedMiddle"/>
                              </w:pPr>
                              <w:r w:rsidRPr="000D5082">
                                <w:t>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94908098" name="Right Arrow (2)"/>
                        <wps:cNvCnPr>
                          <a:cxnSpLocks noChangeShapeType="1"/>
                        </wps:cNvCnPr>
                        <wps:spPr bwMode="auto">
                          <a:xfrm>
                            <a:off x="3289610" y="1213624"/>
                            <a:ext cx="46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2245822" name="Right Text (2)"/>
                        <wps:cNvSpPr txBox="1">
                          <a:spLocks noChangeArrowheads="1"/>
                        </wps:cNvSpPr>
                        <wps:spPr bwMode="auto">
                          <a:xfrm>
                            <a:off x="3378820" y="992458"/>
                            <a:ext cx="324000" cy="196236"/>
                          </a:xfrm>
                          <a:prstGeom prst="rect">
                            <a:avLst/>
                          </a:prstGeom>
                          <a:noFill/>
                          <a:ln w="9525">
                            <a:noFill/>
                            <a:miter lim="800000"/>
                            <a:headEnd/>
                            <a:tailEnd/>
                          </a:ln>
                        </wps:spPr>
                        <wps:txbx>
                          <w:txbxContent>
                            <w:p w14:paraId="19C59BF2" w14:textId="77777777" w:rsidR="007F77AC" w:rsidRPr="000D5082" w:rsidRDefault="007F77AC" w:rsidP="007F77AC">
                              <w:pPr>
                                <w:pStyle w:val="AlignedMiddle"/>
                              </w:pPr>
                              <w:r w:rsidRPr="000D5082">
                                <w:t>Yes</w:t>
                              </w:r>
                            </w:p>
                          </w:txbxContent>
                        </wps:txbx>
                        <wps:bodyPr rot="0" vert="horz" wrap="square" lIns="0" tIns="0" rIns="0" bIns="0" anchor="ctr" anchorCtr="0">
                          <a:noAutofit/>
                        </wps:bodyPr>
                      </wps:wsp>
                      <wps:wsp>
                        <wps:cNvPr id="936769635" name="Question (2)"/>
                        <wps:cNvSpPr txBox="1">
                          <a:spLocks noChangeArrowheads="1"/>
                        </wps:cNvSpPr>
                        <wps:spPr bwMode="auto">
                          <a:xfrm>
                            <a:off x="0" y="925551"/>
                            <a:ext cx="3314696" cy="588709"/>
                          </a:xfrm>
                          <a:prstGeom prst="rect">
                            <a:avLst/>
                          </a:prstGeom>
                          <a:solidFill>
                            <a:srgbClr val="FFFFFF"/>
                          </a:solidFill>
                          <a:ln w="19050">
                            <a:solidFill>
                              <a:srgbClr val="000000"/>
                            </a:solidFill>
                            <a:miter lim="800000"/>
                            <a:headEnd/>
                            <a:tailEnd/>
                          </a:ln>
                        </wps:spPr>
                        <wps:txbx>
                          <w:txbxContent>
                            <w:p w14:paraId="071F253E" w14:textId="77777777" w:rsidR="007F77AC" w:rsidRPr="00590BC9" w:rsidRDefault="007F77AC" w:rsidP="007F77AC">
                              <w:pPr>
                                <w:pStyle w:val="10ptNoSpacing"/>
                              </w:pPr>
                              <w:r>
                                <w:t>Is the person confused or disorientated to time and place?</w:t>
                              </w:r>
                            </w:p>
                          </w:txbxContent>
                        </wps:txbx>
                        <wps:bodyPr rot="0" vert="horz" wrap="square" lIns="91440" tIns="45720" rIns="91440" bIns="45720" anchor="ctr" anchorCtr="0" upright="1">
                          <a:noAutofit/>
                        </wps:bodyPr>
                      </wps:wsp>
                      <wps:wsp>
                        <wps:cNvPr id="300" name="Vertical Arrow (1)"/>
                        <wps:cNvCnPr>
                          <a:cxnSpLocks noChangeShapeType="1"/>
                        </wps:cNvCnPr>
                        <wps:spPr bwMode="auto">
                          <a:xfrm>
                            <a:off x="1659673" y="591014"/>
                            <a:ext cx="0" cy="3139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618529" name="Vertical Text (1)"/>
                        <wps:cNvSpPr txBox="1"/>
                        <wps:spPr>
                          <a:xfrm>
                            <a:off x="1728439" y="613317"/>
                            <a:ext cx="324000" cy="290548"/>
                          </a:xfrm>
                          <a:prstGeom prst="rect">
                            <a:avLst/>
                          </a:prstGeom>
                          <a:noFill/>
                          <a:ln w="6350">
                            <a:noFill/>
                          </a:ln>
                        </wps:spPr>
                        <wps:txbx>
                          <w:txbxContent>
                            <w:p w14:paraId="66FBDF3D" w14:textId="77777777" w:rsidR="007F77AC" w:rsidRPr="000D5082" w:rsidRDefault="007F77AC" w:rsidP="007F77AC">
                              <w:pPr>
                                <w:pStyle w:val="AlignedMiddle"/>
                              </w:pPr>
                              <w:r w:rsidRPr="000D5082">
                                <w:t>Yes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1" name="Right Arrow (1)"/>
                        <wps:cNvCnPr>
                          <a:cxnSpLocks noChangeShapeType="1"/>
                        </wps:cNvCnPr>
                        <wps:spPr bwMode="auto">
                          <a:xfrm>
                            <a:off x="3289610" y="299224"/>
                            <a:ext cx="46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ight Text (1)"/>
                        <wps:cNvSpPr txBox="1">
                          <a:spLocks noChangeArrowheads="1"/>
                        </wps:cNvSpPr>
                        <wps:spPr bwMode="auto">
                          <a:xfrm>
                            <a:off x="3423425" y="78058"/>
                            <a:ext cx="252000" cy="196236"/>
                          </a:xfrm>
                          <a:prstGeom prst="rect">
                            <a:avLst/>
                          </a:prstGeom>
                          <a:noFill/>
                          <a:ln w="9525">
                            <a:noFill/>
                            <a:miter lim="800000"/>
                            <a:headEnd/>
                            <a:tailEnd/>
                          </a:ln>
                        </wps:spPr>
                        <wps:txbx>
                          <w:txbxContent>
                            <w:p w14:paraId="68E08F1D" w14:textId="77777777" w:rsidR="007F77AC" w:rsidRPr="000D5082" w:rsidRDefault="007F77AC" w:rsidP="007F77AC">
                              <w:pPr>
                                <w:pStyle w:val="AlignedMiddle"/>
                              </w:pPr>
                              <w:r w:rsidRPr="000D5082">
                                <w:t>No</w:t>
                              </w:r>
                            </w:p>
                          </w:txbxContent>
                        </wps:txbx>
                        <wps:bodyPr rot="0" vert="horz" wrap="square" lIns="0" tIns="0" rIns="0" bIns="0" anchor="ctr" anchorCtr="0">
                          <a:noAutofit/>
                        </wps:bodyPr>
                      </wps:wsp>
                      <wps:wsp>
                        <wps:cNvPr id="302" name="Question (1)"/>
                        <wps:cNvSpPr txBox="1">
                          <a:spLocks noChangeArrowheads="1"/>
                        </wps:cNvSpPr>
                        <wps:spPr bwMode="auto">
                          <a:xfrm>
                            <a:off x="0" y="11151"/>
                            <a:ext cx="3314696" cy="588709"/>
                          </a:xfrm>
                          <a:prstGeom prst="rect">
                            <a:avLst/>
                          </a:prstGeom>
                          <a:solidFill>
                            <a:srgbClr val="FFFFFF"/>
                          </a:solidFill>
                          <a:ln w="19050">
                            <a:solidFill>
                              <a:srgbClr val="000000"/>
                            </a:solidFill>
                            <a:miter lim="800000"/>
                            <a:headEnd/>
                            <a:tailEnd/>
                          </a:ln>
                        </wps:spPr>
                        <wps:txbx>
                          <w:txbxContent>
                            <w:p w14:paraId="5521B213" w14:textId="77777777" w:rsidR="007F77AC" w:rsidRPr="00590BC9" w:rsidRDefault="007F77AC" w:rsidP="007F77AC">
                              <w:pPr>
                                <w:pStyle w:val="10ptNoSpacing"/>
                              </w:pPr>
                              <w:r w:rsidRPr="00590BC9">
                                <w:t>Is the person self-administering at home, will continue once discharged and willing to be assessed?</w:t>
                              </w:r>
                            </w:p>
                          </w:txbxContent>
                        </wps:txbx>
                        <wps:bodyPr rot="0" vert="horz" wrap="square" lIns="91440" tIns="45720" rIns="91440" bIns="45720" anchor="ctr" anchorCtr="0" upright="1">
                          <a:noAutofit/>
                        </wps:bodyPr>
                      </wps:wsp>
                    </wpg:wgp>
                  </a:graphicData>
                </a:graphic>
              </wp:inline>
            </w:drawing>
          </mc:Choice>
          <mc:Fallback>
            <w:pict>
              <v:group w14:anchorId="672635D4" id="Group 1" o:spid="_x0000_s1026" style="width:481.65pt;height:586.5pt;mso-position-horizontal-relative:char;mso-position-vertical-relative:line" coordsize="61171,7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">
                <v:shapetype id="_x0000_t202" coordsize="21600,21600" o:spt="202" path="m,l,21600r21600,l21600,xe">
                  <v:stroke joinstyle="miter"/>
                  <v:path gradientshapeok="t" o:connecttype="rect"/>
                </v:shapetype>
                <v:shape id="Further Advice" o:spid="_x0000_s1027" type="#_x0000_t202" style="position:absolute;left:334;top:71256;width:60837;height:3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" filled="f" stroked="f" strokeweight="1.5pt">
                  <v:textbox>
                    <w:txbxContent>
                      <w:p w14:paraId="519A6CE2" w14:textId="77777777" w:rsidR="007F77AC" w:rsidRPr="00590BC9" w:rsidRDefault="007F77AC" w:rsidP="007F77AC">
                        <w:pPr>
                          <w:pStyle w:val="AlignedMiddle"/>
                        </w:pPr>
                        <w:r>
                          <w:t>For further advice or support contact the community services pharmacy team</w:t>
                        </w:r>
                      </w:p>
                    </w:txbxContent>
                  </v:textbox>
                </v:shape>
                <v:shape id="Level 1" o:spid="_x0000_s1028" type="#_x0000_t202" style="position:absolute;left:37691;top:54752;width:23148;height:5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" strokeweight="1.5pt">
                  <v:textbox>
                    <w:txbxContent>
                      <w:p w14:paraId="144AFF56" w14:textId="77777777" w:rsidR="007F77AC" w:rsidRPr="00D612EA" w:rsidRDefault="007F77AC" w:rsidP="007F77AC">
                        <w:pPr>
                          <w:pStyle w:val="10ptAlignedNoSpacing"/>
                          <w:rPr>
                            <w:b/>
                            <w:bCs/>
                            <w:lang w:val="en-GB"/>
                          </w:rPr>
                        </w:pPr>
                        <w:r w:rsidRPr="00D612EA">
                          <w:rPr>
                            <w:b/>
                            <w:bCs/>
                            <w:lang w:val="en-GB"/>
                          </w:rPr>
                          <w:t xml:space="preserve">Level 1 </w:t>
                        </w:r>
                      </w:p>
                      <w:p w14:paraId="1C3238BF" w14:textId="77777777" w:rsidR="007F77AC" w:rsidRPr="00D612EA" w:rsidRDefault="007F77AC" w:rsidP="007F77AC">
                        <w:pPr>
                          <w:pStyle w:val="10ptAlignedNoSpacing"/>
                        </w:pPr>
                        <w:r w:rsidRPr="00D612EA">
                          <w:t>Initiate education and reassess as required</w:t>
                        </w:r>
                      </w:p>
                    </w:txbxContent>
                  </v:textbox>
                </v:shape>
                <v:shape id="Question (8)" o:spid="_x0000_s1029" type="#_x0000_t202" style="position:absolute;top:64119;width:33146;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" strokeweight="1.5pt">
                  <v:textbox>
                    <w:txbxContent>
                      <w:p w14:paraId="1C9555C4" w14:textId="77777777" w:rsidR="007F77AC" w:rsidRPr="00EE3C80" w:rsidRDefault="007F77AC" w:rsidP="007F77AC">
                        <w:pPr>
                          <w:pStyle w:val="10ptAlignedNoSpacing"/>
                        </w:pPr>
                        <w:r w:rsidRPr="00EE3C80">
                          <w:t>Self-medication</w:t>
                        </w:r>
                      </w:p>
                      <w:p w14:paraId="2808098F" w14:textId="77777777" w:rsidR="007F77AC" w:rsidRPr="00590BC9" w:rsidRDefault="007F77AC" w:rsidP="007F77AC">
                        <w:pPr>
                          <w:pStyle w:val="10ptAlignedNoSpacing"/>
                        </w:pPr>
                        <w:r w:rsidRPr="00EE3C80">
                          <w:t>Continue to monitor and assess</w:t>
                        </w:r>
                      </w:p>
                    </w:txbxContent>
                  </v:textbox>
                </v:shape>
                <v:shapetype id="_x0000_t32" coordsize="21600,21600" o:spt="32" o:oned="t" path="m,l21600,21600e" filled="f">
                  <v:path arrowok="t" fillok="f" o:connecttype="none"/>
                  <o:lock v:ext="edit" shapetype="t"/>
                </v:shapetype>
                <v:shape id="Vertical Arrow (7)" o:spid="_x0000_s1030" type="#_x0000_t32" style="position:absolute;left:16596;top:60774;width:0;height:3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">
                  <v:stroke endarrow="block"/>
                </v:shape>
                <v:shape id="Vertical Text (7)" o:spid="_x0000_s1031" type="#_x0000_t202" style="position:absolute;left:17284;top:60997;width:3240;height:2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" filled="f" stroked="f" strokeweight=".5pt">
                  <v:textbox inset="0,0,0,0">
                    <w:txbxContent>
                      <w:p w14:paraId="201D1E91" w14:textId="77777777" w:rsidR="007F77AC" w:rsidRPr="000D5082" w:rsidRDefault="007F77AC" w:rsidP="007F77AC">
                        <w:pPr>
                          <w:pStyle w:val="AlignedMiddle"/>
                        </w:pPr>
                        <w:r>
                          <w:t>Yes</w:t>
                        </w:r>
                      </w:p>
                    </w:txbxContent>
                  </v:textbox>
                </v:shape>
                <v:shape id="Right Arrow (7)" o:spid="_x0000_s1032" type="#_x0000_t32" style="position:absolute;left:32896;top:57856;width:4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">
                  <v:stroke endarrow="block"/>
                </v:shape>
                <v:shape id="Right Text (7)" o:spid="_x0000_s1033" type="#_x0000_t202" style="position:absolute;left:34122;top:55644;width:2520;height:1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" filled="f" stroked="f">
                  <v:textbox inset="0,0,0,0">
                    <w:txbxContent>
                      <w:p w14:paraId="2E12E980" w14:textId="77777777" w:rsidR="007F77AC" w:rsidRPr="000D5082" w:rsidRDefault="007F77AC" w:rsidP="007F77AC">
                        <w:pPr>
                          <w:pStyle w:val="AlignedMiddle"/>
                        </w:pPr>
                        <w:r>
                          <w:t>No</w:t>
                        </w:r>
                      </w:p>
                    </w:txbxContent>
                  </v:textbox>
                </v:shape>
                <v:shape id="Question (7)" o:spid="_x0000_s1034" type="#_x0000_t202" style="position:absolute;top:54975;width:33146;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" strokeweight="1.5pt">
                  <v:textbox>
                    <w:txbxContent>
                      <w:p w14:paraId="2FA86157" w14:textId="77777777" w:rsidR="007F77AC" w:rsidRPr="007739AD" w:rsidRDefault="007F77AC" w:rsidP="007F77AC">
                        <w:pPr>
                          <w:pStyle w:val="10ptNoSpacing"/>
                        </w:pPr>
                        <w:r w:rsidRPr="007739AD">
                          <w:t>Does the person understand the purpose of the medicine the dose (and special instructions) and possible side effects?</w:t>
                        </w:r>
                      </w:p>
                      <w:p w14:paraId="69AB1A39" w14:textId="77777777" w:rsidR="007F77AC" w:rsidRPr="00590BC9" w:rsidRDefault="007F77AC" w:rsidP="007F77AC">
                        <w:pPr>
                          <w:pStyle w:val="10ptNoSpacing"/>
                        </w:pPr>
                      </w:p>
                    </w:txbxContent>
                  </v:textbox>
                </v:shape>
                <v:shape id="Level 2 (4)" o:spid="_x0000_s1035" type="#_x0000_t202" style="position:absolute;left:37691;top:45720;width:23148;height:5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" strokeweight="1.5pt">
                  <v:textbox>
                    <w:txbxContent>
                      <w:p w14:paraId="525EDB75" w14:textId="77777777" w:rsidR="007F77AC" w:rsidRPr="00D612EA" w:rsidRDefault="007F77AC" w:rsidP="007F77AC">
                        <w:pPr>
                          <w:pStyle w:val="10ptAlignedNoSpacing"/>
                        </w:pPr>
                        <w:r w:rsidRPr="00D612EA">
                          <w:rPr>
                            <w:rStyle w:val="Strong"/>
                          </w:rPr>
                          <w:t>Level 2 initially</w:t>
                        </w:r>
                        <w:r w:rsidRPr="00D612EA">
                          <w:t xml:space="preserve">. Assess individually. </w:t>
                        </w:r>
                      </w:p>
                      <w:p w14:paraId="1C15ED00" w14:textId="77777777" w:rsidR="007F77AC" w:rsidRPr="00D612EA" w:rsidRDefault="007F77AC" w:rsidP="007F77AC">
                        <w:pPr>
                          <w:pStyle w:val="10ptAlignedNoSpacing"/>
                        </w:pPr>
                        <w:r w:rsidRPr="00D612EA">
                          <w:t>Pharmacy can advise on dexterity aids</w:t>
                        </w:r>
                      </w:p>
                    </w:txbxContent>
                  </v:textbox>
                </v:shape>
                <v:shape id="Vertical Arrow (6)" o:spid="_x0000_s1036" type="#_x0000_t32" style="position:absolute;left:16596;top:51630;width:0;height:3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">
                  <v:stroke endarrow="block"/>
                </v:shape>
                <v:shape id="Vertical Text (6)" o:spid="_x0000_s1037" type="#_x0000_t202" style="position:absolute;left:17284;top:51853;width:3240;height:2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" filled="f" stroked="f" strokeweight=".5pt">
                  <v:textbox inset="0,0,0,0">
                    <w:txbxContent>
                      <w:p w14:paraId="62F1054F" w14:textId="77777777" w:rsidR="007F77AC" w:rsidRPr="000D5082" w:rsidRDefault="007F77AC" w:rsidP="007F77AC">
                        <w:pPr>
                          <w:pStyle w:val="AlignedMiddle"/>
                        </w:pPr>
                        <w:r>
                          <w:t>Yes</w:t>
                        </w:r>
                      </w:p>
                    </w:txbxContent>
                  </v:textbox>
                </v:shape>
                <v:shape id="Right Arrow (6)" o:spid="_x0000_s1038" type="#_x0000_t32" style="position:absolute;left:32896;top:48712;width:4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">
                  <v:stroke endarrow="block"/>
                </v:shape>
                <v:shape id="Right Text (6)" o:spid="_x0000_s1039" type="#_x0000_t202" style="position:absolute;left:34122;top:46500;width:2520;height:1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" filled="f" stroked="f">
                  <v:textbox inset="0,0,0,0">
                    <w:txbxContent>
                      <w:p w14:paraId="78E7F423" w14:textId="77777777" w:rsidR="007F77AC" w:rsidRPr="000D5082" w:rsidRDefault="007F77AC" w:rsidP="007F77AC">
                        <w:pPr>
                          <w:pStyle w:val="AlignedMiddle"/>
                        </w:pPr>
                        <w:r>
                          <w:t>No</w:t>
                        </w:r>
                      </w:p>
                    </w:txbxContent>
                  </v:textbox>
                </v:shape>
                <v:shape id="Question (6)" o:spid="_x0000_s1040" type="#_x0000_t202" style="position:absolute;top:45831;width:33146;height:5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" strokeweight="1.5pt">
                  <v:textbox>
                    <w:txbxContent>
                      <w:p w14:paraId="5E1390E1" w14:textId="77777777" w:rsidR="007F77AC" w:rsidRPr="00590BC9" w:rsidRDefault="007F77AC" w:rsidP="007F77AC">
                        <w:pPr>
                          <w:pStyle w:val="10ptNoSpacing"/>
                        </w:pPr>
                        <w:r w:rsidRPr="00E572EA">
                          <w:t>Can the person open and administer their medication either with or without dexterity aids?</w:t>
                        </w:r>
                      </w:p>
                    </w:txbxContent>
                  </v:textbox>
                </v:shape>
                <v:shape id="Level 2 (3)" o:spid="_x0000_s1041" type="#_x0000_t202" style="position:absolute;left:37691;top:36687;width:23148;height:5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" strokeweight="1.5pt">
                  <v:textbox>
                    <w:txbxContent>
                      <w:p w14:paraId="26089C5E" w14:textId="77777777" w:rsidR="007F77AC" w:rsidRPr="008911CE" w:rsidRDefault="007F77AC" w:rsidP="007F77AC">
                        <w:pPr>
                          <w:pStyle w:val="10ptAlignedNoSpacing"/>
                          <w:rPr>
                            <w:rStyle w:val="Strong"/>
                          </w:rPr>
                        </w:pPr>
                        <w:r w:rsidRPr="008911CE">
                          <w:rPr>
                            <w:rStyle w:val="Strong"/>
                          </w:rPr>
                          <w:t>Level 2</w:t>
                        </w:r>
                      </w:p>
                      <w:p w14:paraId="336382F6" w14:textId="77777777" w:rsidR="007F77AC" w:rsidRPr="00590BC9" w:rsidRDefault="007F77AC" w:rsidP="007F77AC">
                        <w:pPr>
                          <w:pStyle w:val="10ptAlignedNoSpacing"/>
                        </w:pPr>
                        <w:r w:rsidRPr="008911CE">
                          <w:t xml:space="preserve">Assess </w:t>
                        </w:r>
                        <w:r w:rsidRPr="00C53DD6">
                          <w:t>individually</w:t>
                        </w:r>
                      </w:p>
                    </w:txbxContent>
                  </v:textbox>
                </v:shape>
                <v:shape id="Vertical Arrow (5)" o:spid="_x0000_s1042" type="#_x0000_t32" style="position:absolute;left:16596;top:42486;width:0;height:3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">
                  <v:stroke endarrow="block"/>
                </v:shape>
                <v:shape id="Vertical Text (5)" o:spid="_x0000_s1043" type="#_x0000_t202" style="position:absolute;left:17284;top:42709;width:3240;height:2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" filled="f" stroked="f" strokeweight=".5pt">
                  <v:textbox inset="0,0,0,0">
                    <w:txbxContent>
                      <w:p w14:paraId="2C18A80A" w14:textId="77777777" w:rsidR="007F77AC" w:rsidRPr="000D5082" w:rsidRDefault="007F77AC" w:rsidP="007F77AC">
                        <w:pPr>
                          <w:pStyle w:val="AlignedMiddle"/>
                        </w:pPr>
                        <w:r>
                          <w:t>Yes</w:t>
                        </w:r>
                      </w:p>
                    </w:txbxContent>
                  </v:textbox>
                </v:shape>
                <v:shape id="Right Arrow (5)" o:spid="_x0000_s1044" type="#_x0000_t32" style="position:absolute;left:32896;top:39568;width:4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">
                  <v:stroke endarrow="block"/>
                </v:shape>
                <v:shape id="Right Text (5)" o:spid="_x0000_s1045" type="#_x0000_t202" style="position:absolute;left:34122;top:37356;width:2520;height:1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" filled="f" stroked="f">
                  <v:textbox inset="0,0,0,0">
                    <w:txbxContent>
                      <w:p w14:paraId="38B07601" w14:textId="77777777" w:rsidR="007F77AC" w:rsidRPr="000D5082" w:rsidRDefault="007F77AC" w:rsidP="007F77AC">
                        <w:pPr>
                          <w:pStyle w:val="AlignedMiddle"/>
                        </w:pPr>
                        <w:r>
                          <w:t>No</w:t>
                        </w:r>
                      </w:p>
                    </w:txbxContent>
                  </v:textbox>
                </v:shape>
                <v:shape id="Question (5)" o:spid="_x0000_s1046" type="#_x0000_t202" style="position:absolute;top:36687;width:33146;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" strokeweight="1.5pt">
                  <v:textbox>
                    <w:txbxContent>
                      <w:p w14:paraId="30A9205D" w14:textId="77777777" w:rsidR="007F77AC" w:rsidRPr="00590BC9" w:rsidRDefault="007F77AC" w:rsidP="007F77AC">
                        <w:pPr>
                          <w:pStyle w:val="10ptNoSpacing"/>
                        </w:pPr>
                        <w:r w:rsidRPr="00C707C5">
                          <w:t>Can the person read and understand the pharmacy label and other instructions</w:t>
                        </w:r>
                      </w:p>
                    </w:txbxContent>
                  </v:textbox>
                </v:shape>
                <v:shape id="Level 2 (2)" o:spid="_x0000_s1047" type="#_x0000_t202" style="position:absolute;left:37691;top:27432;width:23148;height:5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" strokeweight="1.5pt">
                  <v:textbox>
                    <w:txbxContent>
                      <w:p w14:paraId="600E8610" w14:textId="77777777" w:rsidR="007F77AC" w:rsidRPr="008911CE" w:rsidRDefault="007F77AC" w:rsidP="007F77AC">
                        <w:pPr>
                          <w:pStyle w:val="10ptAlignedNoSpacing"/>
                          <w:rPr>
                            <w:rStyle w:val="Strong"/>
                          </w:rPr>
                        </w:pPr>
                        <w:r w:rsidRPr="008911CE">
                          <w:rPr>
                            <w:rStyle w:val="Strong"/>
                          </w:rPr>
                          <w:t>Level 2</w:t>
                        </w:r>
                      </w:p>
                      <w:p w14:paraId="2839F06D" w14:textId="77777777" w:rsidR="007F77AC" w:rsidRPr="00590BC9" w:rsidRDefault="007F77AC" w:rsidP="007F77AC">
                        <w:pPr>
                          <w:pStyle w:val="10ptAlignedNoSpacing"/>
                        </w:pPr>
                        <w:r w:rsidRPr="008911CE">
                          <w:t xml:space="preserve">Assess </w:t>
                        </w:r>
                        <w:r w:rsidRPr="00C53DD6">
                          <w:t>individually</w:t>
                        </w:r>
                      </w:p>
                    </w:txbxContent>
                  </v:textbox>
                </v:shape>
                <v:shape id="Vertical Arrow (4)" o:spid="_x0000_s1048" type="#_x0000_t32" style="position:absolute;left:16596;top:33342;width:0;height:3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">
                  <v:stroke endarrow="block"/>
                </v:shape>
                <v:shape id="Vertical Text (4)" o:spid="_x0000_s1049" type="#_x0000_t202" style="position:absolute;left:17284;top:33565;width:2520;height:2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" filled="f" stroked="f" strokeweight=".5pt">
                  <v:textbox inset="0,0,0,0">
                    <w:txbxContent>
                      <w:p w14:paraId="328ABDF3" w14:textId="77777777" w:rsidR="007F77AC" w:rsidRPr="000D5082" w:rsidRDefault="007F77AC" w:rsidP="007F77AC">
                        <w:pPr>
                          <w:pStyle w:val="AlignedMiddle"/>
                        </w:pPr>
                        <w:r w:rsidRPr="000D5082">
                          <w:t>No</w:t>
                        </w:r>
                      </w:p>
                    </w:txbxContent>
                  </v:textbox>
                </v:shape>
                <v:shape id="Right Arrow (4)" o:spid="_x0000_s1050" type="#_x0000_t32" style="position:absolute;left:32896;top:30424;width:4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">
                  <v:stroke endarrow="block"/>
                </v:shape>
                <v:shape id="Right Text (4)" o:spid="_x0000_s1051" type="#_x0000_t202" style="position:absolute;left:33788;top:28212;width:3240;height:1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" filled="f" stroked="f">
                  <v:textbox inset="0,0,0,0">
                    <w:txbxContent>
                      <w:p w14:paraId="6BDCA5B0" w14:textId="77777777" w:rsidR="007F77AC" w:rsidRPr="000D5082" w:rsidRDefault="007F77AC" w:rsidP="007F77AC">
                        <w:pPr>
                          <w:pStyle w:val="AlignedMiddle"/>
                        </w:pPr>
                        <w:r>
                          <w:t>Yes</w:t>
                        </w:r>
                      </w:p>
                    </w:txbxContent>
                  </v:textbox>
                </v:shape>
                <v:shape id="Question (4)" o:spid="_x0000_s1052" type="#_x0000_t202" style="position:absolute;top:27543;width:33146;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" strokeweight="1.5pt">
                  <v:textbox>
                    <w:txbxContent>
                      <w:p w14:paraId="0055B359" w14:textId="77777777" w:rsidR="007F77AC" w:rsidRPr="00590BC9" w:rsidRDefault="007F77AC" w:rsidP="007F77AC">
                        <w:pPr>
                          <w:pStyle w:val="10ptNoSpacing"/>
                        </w:pPr>
                        <w:r w:rsidRPr="00285E89">
                          <w:t xml:space="preserve">Does the </w:t>
                        </w:r>
                        <w:r>
                          <w:t>person</w:t>
                        </w:r>
                        <w:r w:rsidRPr="00285E89">
                          <w:t xml:space="preserve"> have a history of, or shows signs of, drug abuse, alcoholism or suicidal tendencies?</w:t>
                        </w:r>
                      </w:p>
                    </w:txbxContent>
                  </v:textbox>
                </v:shape>
                <v:shape id="Level 2 (1)" o:spid="_x0000_s1053" type="#_x0000_t202" style="position:absolute;left:37691;width:23148;height:2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" strokeweight="1.5pt">
                  <v:textbox>
                    <w:txbxContent>
                      <w:p w14:paraId="66C0C2DD" w14:textId="77777777" w:rsidR="007F77AC" w:rsidRPr="000D5082" w:rsidRDefault="007F77AC" w:rsidP="007F77AC">
                        <w:pPr>
                          <w:pStyle w:val="AlignedMiddle"/>
                        </w:pPr>
                        <w:r w:rsidRPr="000D5082">
                          <w:t>Level 2 - administration</w:t>
                        </w:r>
                      </w:p>
                      <w:p w14:paraId="0C00737A" w14:textId="77777777" w:rsidR="007F77AC" w:rsidRPr="000D5082" w:rsidRDefault="007F77AC" w:rsidP="007F77AC">
                        <w:pPr>
                          <w:pStyle w:val="AlignedMiddle"/>
                        </w:pPr>
                        <w:r w:rsidRPr="000D5082">
                          <w:t>Re-assess regularly</w:t>
                        </w:r>
                      </w:p>
                    </w:txbxContent>
                  </v:textbox>
                </v:shape>
                <v:shape id="Vertical Arrow (3)" o:spid="_x0000_s1054" type="#_x0000_t32" style="position:absolute;left:16596;top:24198;width:0;height:3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">
                  <v:stroke endarrow="block"/>
                </v:shape>
                <v:shape id="Vertical Text (3)" o:spid="_x0000_s1055" type="#_x0000_t202" style="position:absolute;left:17284;top:24421;width:3240;height:2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" filled="f" stroked="f" strokeweight=".5pt">
                  <v:textbox inset="0,0,0,0">
                    <w:txbxContent>
                      <w:p w14:paraId="1D433A09" w14:textId="77777777" w:rsidR="007F77AC" w:rsidRPr="000D5082" w:rsidRDefault="007F77AC" w:rsidP="007F77AC">
                        <w:pPr>
                          <w:pStyle w:val="AlignedMiddle"/>
                        </w:pPr>
                        <w:r>
                          <w:t>Yes</w:t>
                        </w:r>
                      </w:p>
                    </w:txbxContent>
                  </v:textbox>
                </v:shape>
                <v:shape id="Right Arrow (3)" o:spid="_x0000_s1056" type="#_x0000_t32" style="position:absolute;left:32896;top:21280;width:4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">
                  <v:stroke endarrow="block"/>
                </v:shape>
                <v:shape id="Right Text (3)" o:spid="_x0000_s1057" type="#_x0000_t202" style="position:absolute;left:34122;top:19068;width:2520;height:1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" filled="f" stroked="f">
                  <v:textbox inset="0,0,0,0">
                    <w:txbxContent>
                      <w:p w14:paraId="65EB7F76" w14:textId="77777777" w:rsidR="007F77AC" w:rsidRPr="000D5082" w:rsidRDefault="007F77AC" w:rsidP="007F77AC">
                        <w:pPr>
                          <w:pStyle w:val="AlignedMiddle"/>
                        </w:pPr>
                        <w:r w:rsidRPr="000D5082">
                          <w:t>No</w:t>
                        </w:r>
                      </w:p>
                    </w:txbxContent>
                  </v:textbox>
                </v:shape>
                <v:shape id="Question (3)" o:spid="_x0000_s1058" type="#_x0000_t202" style="position:absolute;top:18399;width:33146;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" strokeweight="1.5pt">
                  <v:textbox>
                    <w:txbxContent>
                      <w:p w14:paraId="26ADB027" w14:textId="77777777" w:rsidR="007F77AC" w:rsidRPr="00590BC9" w:rsidRDefault="007F77AC" w:rsidP="007F77AC">
                        <w:pPr>
                          <w:pStyle w:val="10ptNoSpacing"/>
                        </w:pPr>
                        <w:r w:rsidRPr="0099681E">
                          <w:t>Is the person medically fit to self</w:t>
                        </w:r>
                        <w:r>
                          <w:t>-</w:t>
                        </w:r>
                        <w:r w:rsidRPr="0099681E">
                          <w:t>medicate following assessment?</w:t>
                        </w:r>
                      </w:p>
                    </w:txbxContent>
                  </v:textbox>
                </v:shape>
                <v:shape id="Vertical Arrow (2)" o:spid="_x0000_s1059" type="#_x0000_t32" style="position:absolute;left:16596;top:15054;width:0;height:3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">
                  <v:stroke endarrow="block"/>
                </v:shape>
                <v:shape id="Vertical Text (2)" o:spid="_x0000_s1060" type="#_x0000_t202" style="position:absolute;left:17284;top:15277;width:2520;height:2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" filled="f" stroked="f" strokeweight=".5pt">
                  <v:textbox inset="0,0,0,0">
                    <w:txbxContent>
                      <w:p w14:paraId="1E45B2EA" w14:textId="77777777" w:rsidR="007F77AC" w:rsidRPr="000D5082" w:rsidRDefault="007F77AC" w:rsidP="007F77AC">
                        <w:pPr>
                          <w:pStyle w:val="AlignedMiddle"/>
                        </w:pPr>
                        <w:r w:rsidRPr="000D5082">
                          <w:t>No</w:t>
                        </w:r>
                      </w:p>
                    </w:txbxContent>
                  </v:textbox>
                </v:shape>
                <v:shape id="Right Arrow (2)" o:spid="_x0000_s1061" type="#_x0000_t32" style="position:absolute;left:32896;top:12136;width:4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">
                  <v:stroke endarrow="block"/>
                </v:shape>
                <v:shape id="Right Text (2)" o:spid="_x0000_s1062" type="#_x0000_t202" style="position:absolute;left:33788;top:9924;width:3240;height:1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" filled="f" stroked="f">
                  <v:textbox inset="0,0,0,0">
                    <w:txbxContent>
                      <w:p w14:paraId="19C59BF2" w14:textId="77777777" w:rsidR="007F77AC" w:rsidRPr="000D5082" w:rsidRDefault="007F77AC" w:rsidP="007F77AC">
                        <w:pPr>
                          <w:pStyle w:val="AlignedMiddle"/>
                        </w:pPr>
                        <w:r w:rsidRPr="000D5082">
                          <w:t>Yes</w:t>
                        </w:r>
                      </w:p>
                    </w:txbxContent>
                  </v:textbox>
                </v:shape>
                <v:shape id="Question (2)" o:spid="_x0000_s1063" type="#_x0000_t202" style="position:absolute;top:9255;width:33146;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" strokeweight="1.5pt">
                  <v:textbox>
                    <w:txbxContent>
                      <w:p w14:paraId="071F253E" w14:textId="77777777" w:rsidR="007F77AC" w:rsidRPr="00590BC9" w:rsidRDefault="007F77AC" w:rsidP="007F77AC">
                        <w:pPr>
                          <w:pStyle w:val="10ptNoSpacing"/>
                        </w:pPr>
                        <w:r>
                          <w:t>Is the person confused or disorientated to time and place?</w:t>
                        </w:r>
                      </w:p>
                    </w:txbxContent>
                  </v:textbox>
                </v:shape>
                <v:shape id="Vertical Arrow (1)" o:spid="_x0000_s1064" type="#_x0000_t32" style="position:absolute;left:16596;top:5910;width:0;height:3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">
                  <v:stroke endarrow="block"/>
                </v:shape>
                <v:shape id="Vertical Text (1)" o:spid="_x0000_s1065" type="#_x0000_t202" style="position:absolute;left:17284;top:6133;width:3240;height:2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" filled="f" stroked="f" strokeweight=".5pt">
                  <v:textbox inset="0,0,0,0">
                    <w:txbxContent>
                      <w:p w14:paraId="66FBDF3D" w14:textId="77777777" w:rsidR="007F77AC" w:rsidRPr="000D5082" w:rsidRDefault="007F77AC" w:rsidP="007F77AC">
                        <w:pPr>
                          <w:pStyle w:val="AlignedMiddle"/>
                        </w:pPr>
                        <w:r w:rsidRPr="000D5082">
                          <w:t>Yes</w:t>
                        </w:r>
                      </w:p>
                    </w:txbxContent>
                  </v:textbox>
                </v:shape>
                <v:shape id="Right Arrow (1)" o:spid="_x0000_s1066" type="#_x0000_t32" style="position:absolute;left:32896;top:2992;width:4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">
                  <v:stroke endarrow="block"/>
                </v:shape>
                <v:shape id="Right Text (1)" o:spid="_x0000_s1067" type="#_x0000_t202" style="position:absolute;left:34234;top:780;width:2520;height:1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OuwAAAANsAAAAPAAAAZHJzL2Rvd25yZXYueG1sRE/NisIw&#10;EL4L+w5hFryIpruC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2ARjrsAAAADbAAAADwAAAAAA&#10;AAAAAAAAAAAHAgAAZHJzL2Rvd25yZXYueG1sUEsFBgAAAAADAAMAtwAAAPQCAAAAAA==&#10;" filled="f" stroked="f">
                  <v:textbox inset="0,0,0,0">
                    <w:txbxContent>
                      <w:p w14:paraId="68E08F1D" w14:textId="77777777" w:rsidR="007F77AC" w:rsidRPr="000D5082" w:rsidRDefault="007F77AC" w:rsidP="007F77AC">
                        <w:pPr>
                          <w:pStyle w:val="AlignedMiddle"/>
                        </w:pPr>
                        <w:r w:rsidRPr="000D5082">
                          <w:t>No</w:t>
                        </w:r>
                      </w:p>
                    </w:txbxContent>
                  </v:textbox>
                </v:shape>
                <v:shape id="Question (1)" o:spid="_x0000_s1068" type="#_x0000_t202" style="position:absolute;top:111;width:33146;height:5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" strokeweight="1.5pt">
                  <v:textbox>
                    <w:txbxContent>
                      <w:p w14:paraId="5521B213" w14:textId="77777777" w:rsidR="007F77AC" w:rsidRPr="00590BC9" w:rsidRDefault="007F77AC" w:rsidP="007F77AC">
                        <w:pPr>
                          <w:pStyle w:val="10ptNoSpacing"/>
                        </w:pPr>
                        <w:r w:rsidRPr="00590BC9">
                          <w:t>Is the person self-administering at home, will continue once discharged and willing to be assessed?</w:t>
                        </w:r>
                      </w:p>
                    </w:txbxContent>
                  </v:textbox>
                </v:shape>
                <w10:anchorlock/>
              </v:group>
            </w:pict>
          </mc:Fallback>
        </mc:AlternateContent>
      </w:r>
      <w:r w:rsidRPr="005B74FC">
        <w:br w:type="page"/>
      </w:r>
    </w:p>
    <w:p w14:paraId="7955820A" w14:textId="77777777" w:rsidR="007F77AC" w:rsidRPr="005B74FC" w:rsidRDefault="007F77AC" w:rsidP="007F77AC">
      <w:pPr>
        <w:pStyle w:val="MiddleTitle"/>
      </w:pPr>
      <w:r w:rsidRPr="005B74FC">
        <w:lastRenderedPageBreak/>
        <w:t>Self-Medication of Medicines Assessment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1812"/>
        <w:gridCol w:w="3164"/>
      </w:tblGrid>
      <w:tr w:rsidR="007F77AC" w:rsidRPr="005B74FC" w14:paraId="1386B464" w14:textId="77777777" w:rsidTr="005E426A">
        <w:trPr>
          <w:trHeight w:val="850"/>
        </w:trPr>
        <w:tc>
          <w:tcPr>
            <w:tcW w:w="2416" w:type="pct"/>
          </w:tcPr>
          <w:p w14:paraId="606AB8EF" w14:textId="77777777" w:rsidR="007F77AC" w:rsidRPr="005B74FC" w:rsidRDefault="007F77AC" w:rsidP="005E426A">
            <w:r w:rsidRPr="005B74FC">
              <w:rPr>
                <w:rStyle w:val="Strong"/>
              </w:rPr>
              <w:t xml:space="preserve">Person’s Name: </w:t>
            </w:r>
          </w:p>
        </w:tc>
        <w:tc>
          <w:tcPr>
            <w:tcW w:w="941" w:type="pct"/>
          </w:tcPr>
          <w:p w14:paraId="79459A0A" w14:textId="77777777" w:rsidR="007F77AC" w:rsidRPr="005B74FC" w:rsidRDefault="007F77AC" w:rsidP="005E426A">
            <w:pPr>
              <w:rPr>
                <w:rStyle w:val="Strong"/>
              </w:rPr>
            </w:pPr>
            <w:r w:rsidRPr="005B74FC">
              <w:rPr>
                <w:rStyle w:val="Strong"/>
              </w:rPr>
              <w:t>D.O.B:</w:t>
            </w:r>
          </w:p>
        </w:tc>
        <w:tc>
          <w:tcPr>
            <w:tcW w:w="1643" w:type="pct"/>
          </w:tcPr>
          <w:p w14:paraId="7E335D14" w14:textId="77777777" w:rsidR="007F77AC" w:rsidRPr="005B74FC" w:rsidRDefault="007F77AC" w:rsidP="005E426A">
            <w:pPr>
              <w:rPr>
                <w:rStyle w:val="Strong"/>
              </w:rPr>
            </w:pPr>
            <w:r w:rsidRPr="005B74FC">
              <w:rPr>
                <w:rStyle w:val="Strong"/>
              </w:rPr>
              <w:t>Base:</w:t>
            </w:r>
          </w:p>
        </w:tc>
      </w:tr>
    </w:tbl>
    <w:p w14:paraId="31C31800" w14:textId="77777777" w:rsidR="007F77AC" w:rsidRPr="005B74FC" w:rsidRDefault="007F77AC" w:rsidP="007F77AC"/>
    <w:tbl>
      <w:tblPr>
        <w:tblStyle w:val="TableGrid"/>
        <w:tblW w:w="5000" w:type="pct"/>
        <w:tblLook w:val="04A0" w:firstRow="1" w:lastRow="0" w:firstColumn="1" w:lastColumn="0" w:noHBand="0" w:noVBand="1"/>
      </w:tblPr>
      <w:tblGrid>
        <w:gridCol w:w="2431"/>
        <w:gridCol w:w="1853"/>
        <w:gridCol w:w="1688"/>
        <w:gridCol w:w="1586"/>
        <w:gridCol w:w="1235"/>
        <w:gridCol w:w="835"/>
      </w:tblGrid>
      <w:tr w:rsidR="007F77AC" w:rsidRPr="005B74FC" w14:paraId="617E788A" w14:textId="77777777" w:rsidTr="005E426A">
        <w:trPr>
          <w:trHeight w:val="737"/>
        </w:trPr>
        <w:tc>
          <w:tcPr>
            <w:tcW w:w="2418" w:type="pct"/>
            <w:gridSpan w:val="2"/>
          </w:tcPr>
          <w:p w14:paraId="247C9044" w14:textId="77777777" w:rsidR="007F77AC" w:rsidRPr="005B74FC" w:rsidRDefault="007F77AC" w:rsidP="008B4D9E">
            <w:pPr>
              <w:pStyle w:val="NoSpacing"/>
              <w:jc w:val="center"/>
            </w:pPr>
            <w:r w:rsidRPr="005B74FC">
              <w:t>Admission Date:</w:t>
            </w:r>
          </w:p>
          <w:p w14:paraId="59B7597E" w14:textId="77777777" w:rsidR="007F77AC" w:rsidRPr="005B74FC" w:rsidRDefault="007F77AC" w:rsidP="008B4D9E">
            <w:pPr>
              <w:pStyle w:val="NoSpacing"/>
              <w:jc w:val="center"/>
            </w:pPr>
          </w:p>
        </w:tc>
        <w:tc>
          <w:tcPr>
            <w:tcW w:w="2582" w:type="pct"/>
            <w:gridSpan w:val="4"/>
          </w:tcPr>
          <w:p w14:paraId="69F119FA" w14:textId="77777777" w:rsidR="007F77AC" w:rsidRPr="005B74FC" w:rsidRDefault="007F77AC" w:rsidP="008B4D9E">
            <w:pPr>
              <w:pStyle w:val="NoSpacing"/>
              <w:jc w:val="center"/>
            </w:pPr>
            <w:r w:rsidRPr="005B74FC">
              <w:t>Review on a weekly basis or sooner if condition changes</w:t>
            </w:r>
          </w:p>
        </w:tc>
      </w:tr>
      <w:tr w:rsidR="007F77AC" w:rsidRPr="005B74FC" w14:paraId="11E52DA8" w14:textId="77777777" w:rsidTr="005E426A">
        <w:trPr>
          <w:trHeight w:val="907"/>
        </w:trPr>
        <w:tc>
          <w:tcPr>
            <w:tcW w:w="1359" w:type="pct"/>
          </w:tcPr>
          <w:p w14:paraId="4BE3357A" w14:textId="77777777" w:rsidR="007F77AC" w:rsidRPr="005B74FC" w:rsidRDefault="007F77AC" w:rsidP="005E426A">
            <w:pPr>
              <w:pStyle w:val="NoSpacing"/>
            </w:pPr>
            <w:r w:rsidRPr="005B74FC">
              <w:t>Initial assessment level</w:t>
            </w:r>
          </w:p>
        </w:tc>
        <w:tc>
          <w:tcPr>
            <w:tcW w:w="1059" w:type="pct"/>
          </w:tcPr>
          <w:p w14:paraId="66876003" w14:textId="77777777" w:rsidR="007F77AC" w:rsidRPr="005B74FC" w:rsidRDefault="007F77AC" w:rsidP="005E426A">
            <w:pPr>
              <w:pStyle w:val="NoSpacing"/>
            </w:pPr>
          </w:p>
        </w:tc>
        <w:tc>
          <w:tcPr>
            <w:tcW w:w="794" w:type="pct"/>
          </w:tcPr>
          <w:p w14:paraId="727B32FF" w14:textId="77777777" w:rsidR="007F77AC" w:rsidRPr="005B74FC" w:rsidRDefault="007F77AC" w:rsidP="005E426A">
            <w:pPr>
              <w:pStyle w:val="NoSpacing"/>
            </w:pPr>
            <w:r w:rsidRPr="005B74FC">
              <w:t>Assessed by</w:t>
            </w:r>
          </w:p>
        </w:tc>
        <w:tc>
          <w:tcPr>
            <w:tcW w:w="920" w:type="pct"/>
          </w:tcPr>
          <w:p w14:paraId="7B604DA7" w14:textId="77777777" w:rsidR="007F77AC" w:rsidRPr="005B74FC" w:rsidRDefault="007F77AC" w:rsidP="005E426A">
            <w:pPr>
              <w:pStyle w:val="NoSpacing"/>
            </w:pPr>
          </w:p>
        </w:tc>
        <w:tc>
          <w:tcPr>
            <w:tcW w:w="338" w:type="pct"/>
          </w:tcPr>
          <w:p w14:paraId="38900AF6" w14:textId="77777777" w:rsidR="007F77AC" w:rsidRPr="005B74FC" w:rsidRDefault="007F77AC" w:rsidP="005E426A">
            <w:pPr>
              <w:pStyle w:val="NoSpacing"/>
            </w:pPr>
            <w:r w:rsidRPr="005B74FC">
              <w:t>Date</w:t>
            </w:r>
          </w:p>
        </w:tc>
        <w:tc>
          <w:tcPr>
            <w:tcW w:w="530" w:type="pct"/>
          </w:tcPr>
          <w:p w14:paraId="09014C9F" w14:textId="77777777" w:rsidR="007F77AC" w:rsidRPr="005B74FC" w:rsidRDefault="007F77AC" w:rsidP="005E426A">
            <w:pPr>
              <w:pStyle w:val="NoSpacing"/>
            </w:pPr>
          </w:p>
        </w:tc>
      </w:tr>
      <w:tr w:rsidR="007F77AC" w:rsidRPr="005B74FC" w14:paraId="2C9EC8B9" w14:textId="77777777" w:rsidTr="005E426A">
        <w:trPr>
          <w:trHeight w:val="907"/>
        </w:trPr>
        <w:tc>
          <w:tcPr>
            <w:tcW w:w="1359" w:type="pct"/>
          </w:tcPr>
          <w:p w14:paraId="20153ADC" w14:textId="77777777" w:rsidR="007F77AC" w:rsidRPr="005B74FC" w:rsidRDefault="007F77AC" w:rsidP="005E426A">
            <w:pPr>
              <w:pStyle w:val="NoSpacing"/>
            </w:pPr>
            <w:r w:rsidRPr="005B74FC">
              <w:t>Review of assessment level</w:t>
            </w:r>
          </w:p>
        </w:tc>
        <w:tc>
          <w:tcPr>
            <w:tcW w:w="1059" w:type="pct"/>
          </w:tcPr>
          <w:p w14:paraId="697FBF91" w14:textId="77777777" w:rsidR="007F77AC" w:rsidRPr="005B74FC" w:rsidRDefault="007F77AC" w:rsidP="005E426A">
            <w:pPr>
              <w:pStyle w:val="NoSpacing"/>
            </w:pPr>
          </w:p>
        </w:tc>
        <w:tc>
          <w:tcPr>
            <w:tcW w:w="794" w:type="pct"/>
          </w:tcPr>
          <w:p w14:paraId="64E51FF9" w14:textId="77777777" w:rsidR="007F77AC" w:rsidRPr="005B74FC" w:rsidRDefault="007F77AC" w:rsidP="005E426A">
            <w:pPr>
              <w:pStyle w:val="NoSpacing"/>
            </w:pPr>
            <w:r w:rsidRPr="005B74FC">
              <w:t>Assessed by</w:t>
            </w:r>
          </w:p>
        </w:tc>
        <w:tc>
          <w:tcPr>
            <w:tcW w:w="920" w:type="pct"/>
          </w:tcPr>
          <w:p w14:paraId="45088ECA" w14:textId="77777777" w:rsidR="007F77AC" w:rsidRPr="005B74FC" w:rsidRDefault="007F77AC" w:rsidP="005E426A">
            <w:pPr>
              <w:pStyle w:val="NoSpacing"/>
            </w:pPr>
          </w:p>
        </w:tc>
        <w:tc>
          <w:tcPr>
            <w:tcW w:w="338" w:type="pct"/>
          </w:tcPr>
          <w:p w14:paraId="745AB478" w14:textId="77777777" w:rsidR="007F77AC" w:rsidRPr="005B74FC" w:rsidRDefault="007F77AC" w:rsidP="005E426A">
            <w:pPr>
              <w:pStyle w:val="NoSpacing"/>
            </w:pPr>
            <w:r w:rsidRPr="005B74FC">
              <w:t>Date</w:t>
            </w:r>
          </w:p>
        </w:tc>
        <w:tc>
          <w:tcPr>
            <w:tcW w:w="530" w:type="pct"/>
          </w:tcPr>
          <w:p w14:paraId="56CA5EAC" w14:textId="77777777" w:rsidR="007F77AC" w:rsidRPr="005B74FC" w:rsidRDefault="007F77AC" w:rsidP="005E426A">
            <w:pPr>
              <w:pStyle w:val="NoSpacing"/>
            </w:pPr>
          </w:p>
        </w:tc>
      </w:tr>
      <w:tr w:rsidR="007F77AC" w:rsidRPr="005B74FC" w14:paraId="58A56C7E" w14:textId="77777777" w:rsidTr="005E426A">
        <w:trPr>
          <w:trHeight w:val="907"/>
        </w:trPr>
        <w:tc>
          <w:tcPr>
            <w:tcW w:w="1359" w:type="pct"/>
          </w:tcPr>
          <w:p w14:paraId="62872BAF" w14:textId="77777777" w:rsidR="007F77AC" w:rsidRPr="005B74FC" w:rsidRDefault="007F77AC" w:rsidP="005E426A">
            <w:pPr>
              <w:pStyle w:val="NoSpacing"/>
            </w:pPr>
            <w:r w:rsidRPr="005B74FC">
              <w:t>Review of assessment level</w:t>
            </w:r>
          </w:p>
        </w:tc>
        <w:tc>
          <w:tcPr>
            <w:tcW w:w="1059" w:type="pct"/>
          </w:tcPr>
          <w:p w14:paraId="76A3C78A" w14:textId="77777777" w:rsidR="007F77AC" w:rsidRPr="005B74FC" w:rsidRDefault="007F77AC" w:rsidP="005E426A">
            <w:pPr>
              <w:pStyle w:val="NoSpacing"/>
            </w:pPr>
          </w:p>
        </w:tc>
        <w:tc>
          <w:tcPr>
            <w:tcW w:w="794" w:type="pct"/>
          </w:tcPr>
          <w:p w14:paraId="042AF9B7" w14:textId="77777777" w:rsidR="007F77AC" w:rsidRPr="005B74FC" w:rsidRDefault="007F77AC" w:rsidP="005E426A">
            <w:pPr>
              <w:pStyle w:val="NoSpacing"/>
            </w:pPr>
            <w:r w:rsidRPr="005B74FC">
              <w:t>Assessed by</w:t>
            </w:r>
          </w:p>
        </w:tc>
        <w:tc>
          <w:tcPr>
            <w:tcW w:w="920" w:type="pct"/>
          </w:tcPr>
          <w:p w14:paraId="7FBA8944" w14:textId="77777777" w:rsidR="007F77AC" w:rsidRPr="005B74FC" w:rsidRDefault="007F77AC" w:rsidP="005E426A">
            <w:pPr>
              <w:pStyle w:val="NoSpacing"/>
            </w:pPr>
          </w:p>
        </w:tc>
        <w:tc>
          <w:tcPr>
            <w:tcW w:w="338" w:type="pct"/>
          </w:tcPr>
          <w:p w14:paraId="3230E0DA" w14:textId="77777777" w:rsidR="007F77AC" w:rsidRPr="005B74FC" w:rsidRDefault="007F77AC" w:rsidP="005E426A">
            <w:pPr>
              <w:pStyle w:val="NoSpacing"/>
            </w:pPr>
            <w:r w:rsidRPr="005B74FC">
              <w:t>Date</w:t>
            </w:r>
          </w:p>
        </w:tc>
        <w:tc>
          <w:tcPr>
            <w:tcW w:w="530" w:type="pct"/>
          </w:tcPr>
          <w:p w14:paraId="182EDB72" w14:textId="77777777" w:rsidR="007F77AC" w:rsidRPr="005B74FC" w:rsidRDefault="007F77AC" w:rsidP="005E426A">
            <w:pPr>
              <w:pStyle w:val="NoSpacing"/>
            </w:pPr>
          </w:p>
        </w:tc>
      </w:tr>
      <w:tr w:rsidR="007F77AC" w:rsidRPr="005B74FC" w14:paraId="40C890E8" w14:textId="77777777" w:rsidTr="005E426A">
        <w:trPr>
          <w:trHeight w:val="907"/>
        </w:trPr>
        <w:tc>
          <w:tcPr>
            <w:tcW w:w="1359" w:type="pct"/>
          </w:tcPr>
          <w:p w14:paraId="5D4013EF" w14:textId="77777777" w:rsidR="007F77AC" w:rsidRPr="005B74FC" w:rsidRDefault="007F77AC" w:rsidP="005E426A">
            <w:pPr>
              <w:pStyle w:val="NoSpacing"/>
            </w:pPr>
            <w:r w:rsidRPr="005B74FC">
              <w:t>Review of assessment level</w:t>
            </w:r>
          </w:p>
        </w:tc>
        <w:tc>
          <w:tcPr>
            <w:tcW w:w="1059" w:type="pct"/>
          </w:tcPr>
          <w:p w14:paraId="7E49A2D1" w14:textId="77777777" w:rsidR="007F77AC" w:rsidRPr="005B74FC" w:rsidRDefault="007F77AC" w:rsidP="005E426A">
            <w:pPr>
              <w:pStyle w:val="NoSpacing"/>
            </w:pPr>
          </w:p>
        </w:tc>
        <w:tc>
          <w:tcPr>
            <w:tcW w:w="794" w:type="pct"/>
          </w:tcPr>
          <w:p w14:paraId="69F83AD0" w14:textId="77777777" w:rsidR="007F77AC" w:rsidRPr="005B74FC" w:rsidRDefault="007F77AC" w:rsidP="005E426A">
            <w:pPr>
              <w:pStyle w:val="NoSpacing"/>
            </w:pPr>
            <w:r w:rsidRPr="005B74FC">
              <w:t>Assessed by</w:t>
            </w:r>
          </w:p>
        </w:tc>
        <w:tc>
          <w:tcPr>
            <w:tcW w:w="920" w:type="pct"/>
          </w:tcPr>
          <w:p w14:paraId="72F52662" w14:textId="77777777" w:rsidR="007F77AC" w:rsidRPr="005B74FC" w:rsidRDefault="007F77AC" w:rsidP="005E426A">
            <w:pPr>
              <w:pStyle w:val="NoSpacing"/>
            </w:pPr>
          </w:p>
        </w:tc>
        <w:tc>
          <w:tcPr>
            <w:tcW w:w="338" w:type="pct"/>
          </w:tcPr>
          <w:p w14:paraId="41CE823A" w14:textId="77777777" w:rsidR="007F77AC" w:rsidRPr="005B74FC" w:rsidRDefault="007F77AC" w:rsidP="005E426A">
            <w:pPr>
              <w:pStyle w:val="NoSpacing"/>
            </w:pPr>
            <w:r w:rsidRPr="005B74FC">
              <w:t>Date</w:t>
            </w:r>
          </w:p>
        </w:tc>
        <w:tc>
          <w:tcPr>
            <w:tcW w:w="530" w:type="pct"/>
          </w:tcPr>
          <w:p w14:paraId="2A66B207" w14:textId="77777777" w:rsidR="007F77AC" w:rsidRPr="005B74FC" w:rsidRDefault="007F77AC" w:rsidP="005E426A">
            <w:pPr>
              <w:pStyle w:val="NoSpacing"/>
            </w:pPr>
          </w:p>
        </w:tc>
      </w:tr>
      <w:tr w:rsidR="007F77AC" w:rsidRPr="005B74FC" w14:paraId="70F2B7FF" w14:textId="77777777" w:rsidTr="005E426A">
        <w:trPr>
          <w:trHeight w:val="907"/>
        </w:trPr>
        <w:tc>
          <w:tcPr>
            <w:tcW w:w="1359" w:type="pct"/>
          </w:tcPr>
          <w:p w14:paraId="696BF05E" w14:textId="77777777" w:rsidR="007F77AC" w:rsidRPr="005B74FC" w:rsidRDefault="007F77AC" w:rsidP="005E426A">
            <w:pPr>
              <w:pStyle w:val="NoSpacing"/>
            </w:pPr>
            <w:r w:rsidRPr="005B74FC">
              <w:t>Review of assessment level</w:t>
            </w:r>
          </w:p>
        </w:tc>
        <w:tc>
          <w:tcPr>
            <w:tcW w:w="1059" w:type="pct"/>
          </w:tcPr>
          <w:p w14:paraId="6CF1290D" w14:textId="77777777" w:rsidR="007F77AC" w:rsidRPr="005B74FC" w:rsidRDefault="007F77AC" w:rsidP="005E426A">
            <w:pPr>
              <w:pStyle w:val="NoSpacing"/>
            </w:pPr>
          </w:p>
        </w:tc>
        <w:tc>
          <w:tcPr>
            <w:tcW w:w="794" w:type="pct"/>
          </w:tcPr>
          <w:p w14:paraId="7AC0CEEE" w14:textId="77777777" w:rsidR="007F77AC" w:rsidRPr="005B74FC" w:rsidRDefault="007F77AC" w:rsidP="005E426A">
            <w:pPr>
              <w:pStyle w:val="NoSpacing"/>
            </w:pPr>
            <w:r w:rsidRPr="005B74FC">
              <w:t>Assessed by</w:t>
            </w:r>
          </w:p>
        </w:tc>
        <w:tc>
          <w:tcPr>
            <w:tcW w:w="920" w:type="pct"/>
          </w:tcPr>
          <w:p w14:paraId="51CF805D" w14:textId="77777777" w:rsidR="007F77AC" w:rsidRPr="005B74FC" w:rsidRDefault="007F77AC" w:rsidP="005E426A">
            <w:pPr>
              <w:pStyle w:val="NoSpacing"/>
            </w:pPr>
          </w:p>
        </w:tc>
        <w:tc>
          <w:tcPr>
            <w:tcW w:w="338" w:type="pct"/>
          </w:tcPr>
          <w:p w14:paraId="207C4C06" w14:textId="77777777" w:rsidR="007F77AC" w:rsidRPr="005B74FC" w:rsidRDefault="007F77AC" w:rsidP="005E426A">
            <w:pPr>
              <w:pStyle w:val="NoSpacing"/>
            </w:pPr>
            <w:r w:rsidRPr="005B74FC">
              <w:t>Date</w:t>
            </w:r>
          </w:p>
        </w:tc>
        <w:tc>
          <w:tcPr>
            <w:tcW w:w="530" w:type="pct"/>
          </w:tcPr>
          <w:p w14:paraId="5B7D4CA8" w14:textId="77777777" w:rsidR="007F77AC" w:rsidRPr="005B74FC" w:rsidRDefault="007F77AC" w:rsidP="005E426A">
            <w:pPr>
              <w:pStyle w:val="NoSpacing"/>
            </w:pPr>
          </w:p>
        </w:tc>
      </w:tr>
    </w:tbl>
    <w:p w14:paraId="2A89B237" w14:textId="77777777" w:rsidR="007F77AC" w:rsidRPr="005B74FC" w:rsidRDefault="007F77AC" w:rsidP="007F77AC"/>
    <w:tbl>
      <w:tblPr>
        <w:tblStyle w:val="TableGrid"/>
        <w:tblW w:w="5000" w:type="pct"/>
        <w:tblCellMar>
          <w:top w:w="57" w:type="dxa"/>
          <w:bottom w:w="57" w:type="dxa"/>
        </w:tblCellMar>
        <w:tblLook w:val="04A0" w:firstRow="1" w:lastRow="0" w:firstColumn="1" w:lastColumn="0" w:noHBand="0" w:noVBand="1"/>
      </w:tblPr>
      <w:tblGrid>
        <w:gridCol w:w="2661"/>
        <w:gridCol w:w="6967"/>
      </w:tblGrid>
      <w:tr w:rsidR="007F77AC" w:rsidRPr="005B74FC" w14:paraId="6E05FB22" w14:textId="77777777" w:rsidTr="005E426A">
        <w:trPr>
          <w:trHeight w:val="454"/>
        </w:trPr>
        <w:tc>
          <w:tcPr>
            <w:tcW w:w="5000" w:type="pct"/>
            <w:gridSpan w:val="2"/>
            <w:vAlign w:val="center"/>
          </w:tcPr>
          <w:p w14:paraId="7F86B621" w14:textId="77777777" w:rsidR="007F77AC" w:rsidRPr="005B74FC" w:rsidRDefault="007F77AC" w:rsidP="005E426A">
            <w:pPr>
              <w:pStyle w:val="AlignedMiddle"/>
              <w:rPr>
                <w:lang w:val="en-GB"/>
              </w:rPr>
            </w:pPr>
            <w:r w:rsidRPr="005B74FC">
              <w:rPr>
                <w:lang w:val="en-GB"/>
              </w:rPr>
              <w:t>Levels of self-medication</w:t>
            </w:r>
          </w:p>
        </w:tc>
      </w:tr>
      <w:tr w:rsidR="007F77AC" w:rsidRPr="005B74FC" w14:paraId="1B207F4F" w14:textId="77777777" w:rsidTr="005E426A">
        <w:trPr>
          <w:trHeight w:val="567"/>
        </w:trPr>
        <w:tc>
          <w:tcPr>
            <w:tcW w:w="1382" w:type="pct"/>
          </w:tcPr>
          <w:p w14:paraId="76803DF6" w14:textId="77777777" w:rsidR="007F77AC" w:rsidRPr="005B74FC" w:rsidRDefault="007F77AC" w:rsidP="005E426A">
            <w:pPr>
              <w:pStyle w:val="NoSpacing"/>
            </w:pPr>
          </w:p>
        </w:tc>
        <w:tc>
          <w:tcPr>
            <w:tcW w:w="3618" w:type="pct"/>
          </w:tcPr>
          <w:p w14:paraId="30D5F4E3" w14:textId="77777777" w:rsidR="007F77AC" w:rsidRPr="005B74FC" w:rsidRDefault="007F77AC" w:rsidP="005E426A">
            <w:pPr>
              <w:pStyle w:val="NoSpacing"/>
            </w:pPr>
            <w:r w:rsidRPr="005B74FC">
              <w:t xml:space="preserve">Full self-medication following documented assessment </w:t>
            </w:r>
          </w:p>
        </w:tc>
      </w:tr>
      <w:tr w:rsidR="007F77AC" w:rsidRPr="005B74FC" w14:paraId="692F6AF5" w14:textId="77777777" w:rsidTr="005E426A">
        <w:tc>
          <w:tcPr>
            <w:tcW w:w="1382" w:type="pct"/>
          </w:tcPr>
          <w:p w14:paraId="48C0C12E" w14:textId="77777777" w:rsidR="007F77AC" w:rsidRPr="005B74FC" w:rsidRDefault="007F77AC" w:rsidP="005E426A">
            <w:pPr>
              <w:pStyle w:val="NoSpacing"/>
            </w:pPr>
            <w:r w:rsidRPr="005B74FC">
              <w:t>Level 1</w:t>
            </w:r>
          </w:p>
        </w:tc>
        <w:tc>
          <w:tcPr>
            <w:tcW w:w="3618" w:type="pct"/>
          </w:tcPr>
          <w:p w14:paraId="25BFE67E" w14:textId="77777777" w:rsidR="007F77AC" w:rsidRPr="005B74FC" w:rsidRDefault="007F77AC" w:rsidP="005E426A">
            <w:pPr>
              <w:pStyle w:val="NoSpacing"/>
            </w:pPr>
            <w:r w:rsidRPr="005B74FC">
              <w:t xml:space="preserve">Patient needs supervision with their medicines. The bedside table key is in possession of the care supervisor. </w:t>
            </w:r>
          </w:p>
          <w:p w14:paraId="4DFA2F03" w14:textId="77777777" w:rsidR="007F77AC" w:rsidRPr="005B74FC" w:rsidRDefault="007F77AC" w:rsidP="005E426A">
            <w:pPr>
              <w:pStyle w:val="NoSpacing"/>
            </w:pPr>
          </w:p>
          <w:p w14:paraId="11EA6B9F" w14:textId="77777777" w:rsidR="007F77AC" w:rsidRPr="005B74FC" w:rsidRDefault="007F77AC" w:rsidP="005E426A">
            <w:pPr>
              <w:pStyle w:val="NoSpacing"/>
            </w:pPr>
            <w:r w:rsidRPr="005B74FC">
              <w:t xml:space="preserve">As a minimum, the care supervisor and patient must together check the medicines to be taken. The pharmacy team will, if appropriate, educate the patient on how the medicines are to be taken and why they are prescribed </w:t>
            </w:r>
          </w:p>
        </w:tc>
      </w:tr>
      <w:tr w:rsidR="007F77AC" w:rsidRPr="005B74FC" w14:paraId="51DE51BF" w14:textId="77777777" w:rsidTr="005E426A">
        <w:trPr>
          <w:trHeight w:val="567"/>
        </w:trPr>
        <w:tc>
          <w:tcPr>
            <w:tcW w:w="1382" w:type="pct"/>
          </w:tcPr>
          <w:p w14:paraId="5B271BAF" w14:textId="77777777" w:rsidR="007F77AC" w:rsidRPr="005B74FC" w:rsidRDefault="007F77AC" w:rsidP="005E426A">
            <w:pPr>
              <w:pStyle w:val="NoSpacing"/>
            </w:pPr>
            <w:r w:rsidRPr="005B74FC">
              <w:t>Level 2</w:t>
            </w:r>
          </w:p>
          <w:p w14:paraId="065DEAE2" w14:textId="77777777" w:rsidR="007F77AC" w:rsidRPr="005B74FC" w:rsidRDefault="007F77AC" w:rsidP="005E426A">
            <w:pPr>
              <w:pStyle w:val="NoSpacing"/>
            </w:pPr>
          </w:p>
        </w:tc>
        <w:tc>
          <w:tcPr>
            <w:tcW w:w="3618" w:type="pct"/>
          </w:tcPr>
          <w:p w14:paraId="5C089F90" w14:textId="77777777" w:rsidR="007F77AC" w:rsidRPr="005B74FC" w:rsidRDefault="007F77AC" w:rsidP="005E426A">
            <w:pPr>
              <w:pStyle w:val="NoSpacing"/>
            </w:pPr>
            <w:r w:rsidRPr="005B74FC">
              <w:t>Full care supervisor administration of all types of medication</w:t>
            </w:r>
          </w:p>
        </w:tc>
      </w:tr>
      <w:tr w:rsidR="007F77AC" w:rsidRPr="005B74FC" w14:paraId="002F1621" w14:textId="77777777" w:rsidTr="005E426A">
        <w:tc>
          <w:tcPr>
            <w:tcW w:w="1382" w:type="pct"/>
          </w:tcPr>
          <w:p w14:paraId="58F2DE95" w14:textId="77777777" w:rsidR="007F77AC" w:rsidRPr="005B74FC" w:rsidRDefault="007F77AC" w:rsidP="005E426A">
            <w:pPr>
              <w:pStyle w:val="NoSpacing"/>
            </w:pPr>
            <w:r w:rsidRPr="005B74FC">
              <w:t>Level 3</w:t>
            </w:r>
          </w:p>
          <w:p w14:paraId="7851DDEE" w14:textId="77777777" w:rsidR="007F77AC" w:rsidRPr="005B74FC" w:rsidRDefault="007F77AC" w:rsidP="005E426A">
            <w:pPr>
              <w:pStyle w:val="NoSpacing"/>
            </w:pPr>
          </w:p>
        </w:tc>
        <w:tc>
          <w:tcPr>
            <w:tcW w:w="3618" w:type="pct"/>
          </w:tcPr>
          <w:p w14:paraId="77BBF190" w14:textId="77777777" w:rsidR="007F77AC" w:rsidRPr="005B74FC" w:rsidRDefault="007F77AC" w:rsidP="005E426A">
            <w:pPr>
              <w:pStyle w:val="NoSpacing"/>
            </w:pPr>
            <w:r w:rsidRPr="005B74FC">
              <w:t xml:space="preserve">Nurse administration for certain specific medicines or carers after specialist training (e.g. injections, pessaries or suppositories) </w:t>
            </w:r>
          </w:p>
        </w:tc>
      </w:tr>
    </w:tbl>
    <w:p w14:paraId="2970AA5C" w14:textId="77777777" w:rsidR="007F77AC" w:rsidRPr="005B74FC" w:rsidRDefault="007F77AC" w:rsidP="007F77AC">
      <w:r w:rsidRPr="005B74FC">
        <w:br w:type="page"/>
      </w:r>
    </w:p>
    <w:p w14:paraId="62445201" w14:textId="77777777" w:rsidR="007F77AC" w:rsidRPr="005B74FC" w:rsidRDefault="007F77AC" w:rsidP="007F77AC">
      <w:pPr>
        <w:pStyle w:val="MiddleTitle"/>
      </w:pPr>
      <w:r w:rsidRPr="005B74FC">
        <w:lastRenderedPageBreak/>
        <w:t>Assisted medication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61"/>
        <w:gridCol w:w="1708"/>
        <w:gridCol w:w="2069"/>
        <w:gridCol w:w="582"/>
        <w:gridCol w:w="2324"/>
      </w:tblGrid>
      <w:tr w:rsidR="007F77AC" w:rsidRPr="005B74FC" w14:paraId="428CE07F" w14:textId="77777777" w:rsidTr="005E426A">
        <w:trPr>
          <w:trHeight w:val="567"/>
        </w:trPr>
        <w:tc>
          <w:tcPr>
            <w:tcW w:w="5070" w:type="dxa"/>
            <w:gridSpan w:val="3"/>
          </w:tcPr>
          <w:p w14:paraId="720ADCA2" w14:textId="77777777" w:rsidR="007F77AC" w:rsidRPr="005B74FC" w:rsidRDefault="007F77AC" w:rsidP="005E426A">
            <w:pPr>
              <w:pStyle w:val="NoSpacing"/>
              <w:rPr>
                <w:rStyle w:val="Strong"/>
              </w:rPr>
            </w:pPr>
            <w:r w:rsidRPr="005B74FC">
              <w:rPr>
                <w:rStyle w:val="Strong"/>
              </w:rPr>
              <w:t xml:space="preserve">Person’s Name: </w:t>
            </w:r>
          </w:p>
        </w:tc>
        <w:tc>
          <w:tcPr>
            <w:tcW w:w="2126" w:type="dxa"/>
          </w:tcPr>
          <w:p w14:paraId="25BF1EC0" w14:textId="77777777" w:rsidR="007F77AC" w:rsidRPr="005B74FC" w:rsidRDefault="007F77AC" w:rsidP="005E426A">
            <w:pPr>
              <w:pStyle w:val="NoSpacing"/>
              <w:rPr>
                <w:rStyle w:val="Strong"/>
              </w:rPr>
            </w:pPr>
            <w:r w:rsidRPr="005B74FC">
              <w:rPr>
                <w:rStyle w:val="Strong"/>
              </w:rPr>
              <w:t>D.O.B:</w:t>
            </w:r>
          </w:p>
        </w:tc>
        <w:tc>
          <w:tcPr>
            <w:tcW w:w="3489" w:type="dxa"/>
            <w:gridSpan w:val="2"/>
          </w:tcPr>
          <w:p w14:paraId="300B74CE" w14:textId="77777777" w:rsidR="007F77AC" w:rsidRPr="005B74FC" w:rsidRDefault="007F77AC" w:rsidP="005E426A">
            <w:pPr>
              <w:pStyle w:val="NoSpacing"/>
              <w:rPr>
                <w:rStyle w:val="Strong"/>
              </w:rPr>
            </w:pPr>
            <w:r w:rsidRPr="005B74FC">
              <w:rPr>
                <w:rStyle w:val="Strong"/>
              </w:rPr>
              <w:t>Base:</w:t>
            </w:r>
          </w:p>
        </w:tc>
      </w:tr>
      <w:tr w:rsidR="007F77AC" w:rsidRPr="005B74FC" w14:paraId="561FAD52" w14:textId="77777777" w:rsidTr="005E426A">
        <w:trPr>
          <w:trHeight w:val="567"/>
        </w:trPr>
        <w:tc>
          <w:tcPr>
            <w:tcW w:w="5070" w:type="dxa"/>
            <w:gridSpan w:val="3"/>
          </w:tcPr>
          <w:p w14:paraId="318D43ED" w14:textId="77777777" w:rsidR="007F77AC" w:rsidRPr="005B74FC" w:rsidRDefault="007F77AC" w:rsidP="005E426A">
            <w:pPr>
              <w:pStyle w:val="NoSpacing"/>
              <w:rPr>
                <w:rStyle w:val="Strong"/>
              </w:rPr>
            </w:pPr>
            <w:r w:rsidRPr="005B74FC">
              <w:rPr>
                <w:rStyle w:val="Strong"/>
              </w:rPr>
              <w:t>Room No:</w:t>
            </w:r>
          </w:p>
        </w:tc>
        <w:tc>
          <w:tcPr>
            <w:tcW w:w="5615" w:type="dxa"/>
            <w:gridSpan w:val="3"/>
          </w:tcPr>
          <w:p w14:paraId="1373A222" w14:textId="77777777" w:rsidR="007F77AC" w:rsidRPr="005B74FC" w:rsidRDefault="007F77AC" w:rsidP="005E426A">
            <w:pPr>
              <w:pStyle w:val="NoSpacing"/>
              <w:rPr>
                <w:rStyle w:val="Strong"/>
              </w:rPr>
            </w:pPr>
            <w:r w:rsidRPr="005B74FC">
              <w:rPr>
                <w:rStyle w:val="Strong"/>
              </w:rPr>
              <w:t xml:space="preserve">Compliance aid being used: </w:t>
            </w:r>
            <w:r w:rsidRPr="005B74FC">
              <w:t>Yes/No</w:t>
            </w:r>
          </w:p>
        </w:tc>
      </w:tr>
      <w:tr w:rsidR="007F77AC" w:rsidRPr="005B74FC" w14:paraId="287A4CEB" w14:textId="77777777" w:rsidTr="005E426A">
        <w:trPr>
          <w:trHeight w:val="567"/>
        </w:trPr>
        <w:tc>
          <w:tcPr>
            <w:tcW w:w="1242" w:type="dxa"/>
          </w:tcPr>
          <w:p w14:paraId="1848FAC2" w14:textId="77777777" w:rsidR="007F77AC" w:rsidRPr="005B74FC" w:rsidRDefault="007F77AC" w:rsidP="005E426A">
            <w:pPr>
              <w:pStyle w:val="NoSpacing"/>
              <w:rPr>
                <w:rStyle w:val="Strong"/>
              </w:rPr>
            </w:pPr>
            <w:r w:rsidRPr="005B74FC">
              <w:rPr>
                <w:rStyle w:val="Strong"/>
              </w:rPr>
              <w:t>Date:</w:t>
            </w:r>
          </w:p>
        </w:tc>
        <w:tc>
          <w:tcPr>
            <w:tcW w:w="1701" w:type="dxa"/>
          </w:tcPr>
          <w:p w14:paraId="42C8A165" w14:textId="77777777" w:rsidR="007F77AC" w:rsidRPr="005B74FC" w:rsidRDefault="007F77AC" w:rsidP="005E426A">
            <w:pPr>
              <w:pStyle w:val="NoSpacing"/>
              <w:rPr>
                <w:rStyle w:val="Strong"/>
              </w:rPr>
            </w:pPr>
            <w:r w:rsidRPr="005B74FC">
              <w:rPr>
                <w:rStyle w:val="Strong"/>
              </w:rPr>
              <w:t>Time:</w:t>
            </w:r>
          </w:p>
        </w:tc>
        <w:tc>
          <w:tcPr>
            <w:tcW w:w="5070" w:type="dxa"/>
            <w:gridSpan w:val="3"/>
          </w:tcPr>
          <w:p w14:paraId="25E46D05" w14:textId="77777777" w:rsidR="007F77AC" w:rsidRPr="005B74FC" w:rsidRDefault="007F77AC" w:rsidP="005E426A">
            <w:pPr>
              <w:pStyle w:val="NoSpacing"/>
              <w:rPr>
                <w:rStyle w:val="Strong"/>
              </w:rPr>
            </w:pPr>
            <w:r w:rsidRPr="005B74FC">
              <w:rPr>
                <w:rStyle w:val="Strong"/>
              </w:rPr>
              <w:t>Interventions/comments:</w:t>
            </w:r>
          </w:p>
        </w:tc>
        <w:tc>
          <w:tcPr>
            <w:tcW w:w="2672" w:type="dxa"/>
          </w:tcPr>
          <w:p w14:paraId="47371DAD" w14:textId="77777777" w:rsidR="007F77AC" w:rsidRPr="005B74FC" w:rsidRDefault="007F77AC" w:rsidP="005E426A">
            <w:pPr>
              <w:pStyle w:val="NoSpacing"/>
              <w:rPr>
                <w:rStyle w:val="Strong"/>
              </w:rPr>
            </w:pPr>
            <w:r w:rsidRPr="005B74FC">
              <w:rPr>
                <w:rStyle w:val="Strong"/>
              </w:rPr>
              <w:t>Signature:</w:t>
            </w:r>
          </w:p>
        </w:tc>
      </w:tr>
      <w:tr w:rsidR="007F77AC" w:rsidRPr="005B74FC" w14:paraId="0BF54F68" w14:textId="77777777" w:rsidTr="005E426A">
        <w:trPr>
          <w:trHeight w:val="567"/>
        </w:trPr>
        <w:tc>
          <w:tcPr>
            <w:tcW w:w="1242" w:type="dxa"/>
          </w:tcPr>
          <w:p w14:paraId="76E58964" w14:textId="77777777" w:rsidR="007F77AC" w:rsidRPr="005B74FC" w:rsidRDefault="007F77AC" w:rsidP="005E426A"/>
        </w:tc>
        <w:tc>
          <w:tcPr>
            <w:tcW w:w="1701" w:type="dxa"/>
          </w:tcPr>
          <w:p w14:paraId="5ED4C01B" w14:textId="77777777" w:rsidR="007F77AC" w:rsidRPr="005B74FC" w:rsidRDefault="007F77AC" w:rsidP="005E426A"/>
        </w:tc>
        <w:tc>
          <w:tcPr>
            <w:tcW w:w="5070" w:type="dxa"/>
            <w:gridSpan w:val="3"/>
          </w:tcPr>
          <w:p w14:paraId="22DAB28A" w14:textId="77777777" w:rsidR="007F77AC" w:rsidRPr="005B74FC" w:rsidRDefault="007F77AC" w:rsidP="005E426A"/>
        </w:tc>
        <w:tc>
          <w:tcPr>
            <w:tcW w:w="2672" w:type="dxa"/>
          </w:tcPr>
          <w:p w14:paraId="3B000CBC" w14:textId="77777777" w:rsidR="007F77AC" w:rsidRPr="005B74FC" w:rsidRDefault="007F77AC" w:rsidP="005E426A"/>
        </w:tc>
      </w:tr>
      <w:tr w:rsidR="007F77AC" w:rsidRPr="005B74FC" w14:paraId="06862CCD" w14:textId="77777777" w:rsidTr="005E426A">
        <w:trPr>
          <w:trHeight w:val="567"/>
        </w:trPr>
        <w:tc>
          <w:tcPr>
            <w:tcW w:w="1242" w:type="dxa"/>
          </w:tcPr>
          <w:p w14:paraId="5CF40AB7" w14:textId="77777777" w:rsidR="007F77AC" w:rsidRPr="005B74FC" w:rsidRDefault="007F77AC" w:rsidP="005E426A"/>
        </w:tc>
        <w:tc>
          <w:tcPr>
            <w:tcW w:w="1701" w:type="dxa"/>
          </w:tcPr>
          <w:p w14:paraId="194C08B1" w14:textId="77777777" w:rsidR="007F77AC" w:rsidRPr="005B74FC" w:rsidRDefault="007F77AC" w:rsidP="005E426A"/>
        </w:tc>
        <w:tc>
          <w:tcPr>
            <w:tcW w:w="5070" w:type="dxa"/>
            <w:gridSpan w:val="3"/>
          </w:tcPr>
          <w:p w14:paraId="14F62B98" w14:textId="77777777" w:rsidR="007F77AC" w:rsidRPr="005B74FC" w:rsidRDefault="007F77AC" w:rsidP="005E426A"/>
        </w:tc>
        <w:tc>
          <w:tcPr>
            <w:tcW w:w="2672" w:type="dxa"/>
          </w:tcPr>
          <w:p w14:paraId="42F33006" w14:textId="77777777" w:rsidR="007F77AC" w:rsidRPr="005B74FC" w:rsidRDefault="007F77AC" w:rsidP="005E426A"/>
        </w:tc>
      </w:tr>
      <w:tr w:rsidR="007F77AC" w:rsidRPr="005B74FC" w14:paraId="3215B887" w14:textId="77777777" w:rsidTr="005E426A">
        <w:trPr>
          <w:trHeight w:val="567"/>
        </w:trPr>
        <w:tc>
          <w:tcPr>
            <w:tcW w:w="1242" w:type="dxa"/>
          </w:tcPr>
          <w:p w14:paraId="6471670C" w14:textId="77777777" w:rsidR="007F77AC" w:rsidRPr="005B74FC" w:rsidRDefault="007F77AC" w:rsidP="005E426A"/>
        </w:tc>
        <w:tc>
          <w:tcPr>
            <w:tcW w:w="1701" w:type="dxa"/>
          </w:tcPr>
          <w:p w14:paraId="6D8B2880" w14:textId="77777777" w:rsidR="007F77AC" w:rsidRPr="005B74FC" w:rsidRDefault="007F77AC" w:rsidP="005E426A"/>
        </w:tc>
        <w:tc>
          <w:tcPr>
            <w:tcW w:w="5070" w:type="dxa"/>
            <w:gridSpan w:val="3"/>
          </w:tcPr>
          <w:p w14:paraId="0E9D9AFB" w14:textId="77777777" w:rsidR="007F77AC" w:rsidRPr="005B74FC" w:rsidRDefault="007F77AC" w:rsidP="005E426A"/>
        </w:tc>
        <w:tc>
          <w:tcPr>
            <w:tcW w:w="2672" w:type="dxa"/>
          </w:tcPr>
          <w:p w14:paraId="4F4F58FD" w14:textId="77777777" w:rsidR="007F77AC" w:rsidRPr="005B74FC" w:rsidRDefault="007F77AC" w:rsidP="005E426A"/>
        </w:tc>
      </w:tr>
      <w:tr w:rsidR="007F77AC" w:rsidRPr="005B74FC" w14:paraId="64AE9FDB" w14:textId="77777777" w:rsidTr="005E426A">
        <w:trPr>
          <w:trHeight w:val="567"/>
        </w:trPr>
        <w:tc>
          <w:tcPr>
            <w:tcW w:w="1242" w:type="dxa"/>
          </w:tcPr>
          <w:p w14:paraId="0654EBFD" w14:textId="77777777" w:rsidR="007F77AC" w:rsidRPr="005B74FC" w:rsidRDefault="007F77AC" w:rsidP="005E426A"/>
        </w:tc>
        <w:tc>
          <w:tcPr>
            <w:tcW w:w="1701" w:type="dxa"/>
          </w:tcPr>
          <w:p w14:paraId="02EDED54" w14:textId="77777777" w:rsidR="007F77AC" w:rsidRPr="005B74FC" w:rsidRDefault="007F77AC" w:rsidP="005E426A"/>
        </w:tc>
        <w:tc>
          <w:tcPr>
            <w:tcW w:w="5070" w:type="dxa"/>
            <w:gridSpan w:val="3"/>
          </w:tcPr>
          <w:p w14:paraId="7CB66DA1" w14:textId="77777777" w:rsidR="007F77AC" w:rsidRPr="005B74FC" w:rsidRDefault="007F77AC" w:rsidP="005E426A"/>
        </w:tc>
        <w:tc>
          <w:tcPr>
            <w:tcW w:w="2672" w:type="dxa"/>
          </w:tcPr>
          <w:p w14:paraId="7D98A994" w14:textId="77777777" w:rsidR="007F77AC" w:rsidRPr="005B74FC" w:rsidRDefault="007F77AC" w:rsidP="005E426A"/>
        </w:tc>
      </w:tr>
      <w:tr w:rsidR="007F77AC" w:rsidRPr="005B74FC" w14:paraId="4ECDEFE0" w14:textId="77777777" w:rsidTr="005E426A">
        <w:trPr>
          <w:trHeight w:val="567"/>
        </w:trPr>
        <w:tc>
          <w:tcPr>
            <w:tcW w:w="1242" w:type="dxa"/>
          </w:tcPr>
          <w:p w14:paraId="1A376F99" w14:textId="77777777" w:rsidR="007F77AC" w:rsidRPr="005B74FC" w:rsidRDefault="007F77AC" w:rsidP="005E426A"/>
        </w:tc>
        <w:tc>
          <w:tcPr>
            <w:tcW w:w="1701" w:type="dxa"/>
          </w:tcPr>
          <w:p w14:paraId="5BC10EA8" w14:textId="77777777" w:rsidR="007F77AC" w:rsidRPr="005B74FC" w:rsidRDefault="007F77AC" w:rsidP="005E426A"/>
        </w:tc>
        <w:tc>
          <w:tcPr>
            <w:tcW w:w="5070" w:type="dxa"/>
            <w:gridSpan w:val="3"/>
          </w:tcPr>
          <w:p w14:paraId="185C2737" w14:textId="77777777" w:rsidR="007F77AC" w:rsidRPr="005B74FC" w:rsidRDefault="007F77AC" w:rsidP="005E426A"/>
        </w:tc>
        <w:tc>
          <w:tcPr>
            <w:tcW w:w="2672" w:type="dxa"/>
          </w:tcPr>
          <w:p w14:paraId="225916D7" w14:textId="77777777" w:rsidR="007F77AC" w:rsidRPr="005B74FC" w:rsidRDefault="007F77AC" w:rsidP="005E426A"/>
        </w:tc>
      </w:tr>
      <w:tr w:rsidR="007F77AC" w:rsidRPr="005B74FC" w14:paraId="635A9416" w14:textId="77777777" w:rsidTr="005E426A">
        <w:trPr>
          <w:trHeight w:val="567"/>
        </w:trPr>
        <w:tc>
          <w:tcPr>
            <w:tcW w:w="1242" w:type="dxa"/>
          </w:tcPr>
          <w:p w14:paraId="4D783FF0" w14:textId="77777777" w:rsidR="007F77AC" w:rsidRPr="005B74FC" w:rsidRDefault="007F77AC" w:rsidP="005E426A"/>
        </w:tc>
        <w:tc>
          <w:tcPr>
            <w:tcW w:w="1701" w:type="dxa"/>
          </w:tcPr>
          <w:p w14:paraId="1939B2AE" w14:textId="77777777" w:rsidR="007F77AC" w:rsidRPr="005B74FC" w:rsidRDefault="007F77AC" w:rsidP="005E426A"/>
        </w:tc>
        <w:tc>
          <w:tcPr>
            <w:tcW w:w="5070" w:type="dxa"/>
            <w:gridSpan w:val="3"/>
          </w:tcPr>
          <w:p w14:paraId="5588848B" w14:textId="77777777" w:rsidR="007F77AC" w:rsidRPr="005B74FC" w:rsidRDefault="007F77AC" w:rsidP="005E426A"/>
        </w:tc>
        <w:tc>
          <w:tcPr>
            <w:tcW w:w="2672" w:type="dxa"/>
          </w:tcPr>
          <w:p w14:paraId="71519F56" w14:textId="77777777" w:rsidR="007F77AC" w:rsidRPr="005B74FC" w:rsidRDefault="007F77AC" w:rsidP="005E426A"/>
        </w:tc>
      </w:tr>
      <w:tr w:rsidR="007F77AC" w:rsidRPr="005B74FC" w14:paraId="41636B34" w14:textId="77777777" w:rsidTr="005E426A">
        <w:trPr>
          <w:trHeight w:val="567"/>
        </w:trPr>
        <w:tc>
          <w:tcPr>
            <w:tcW w:w="1242" w:type="dxa"/>
          </w:tcPr>
          <w:p w14:paraId="24EFF4EC" w14:textId="77777777" w:rsidR="007F77AC" w:rsidRPr="005B74FC" w:rsidRDefault="007F77AC" w:rsidP="005E426A"/>
        </w:tc>
        <w:tc>
          <w:tcPr>
            <w:tcW w:w="1701" w:type="dxa"/>
          </w:tcPr>
          <w:p w14:paraId="2493CEEA" w14:textId="77777777" w:rsidR="007F77AC" w:rsidRPr="005B74FC" w:rsidRDefault="007F77AC" w:rsidP="005E426A"/>
        </w:tc>
        <w:tc>
          <w:tcPr>
            <w:tcW w:w="5070" w:type="dxa"/>
            <w:gridSpan w:val="3"/>
          </w:tcPr>
          <w:p w14:paraId="55759DEE" w14:textId="77777777" w:rsidR="007F77AC" w:rsidRPr="005B74FC" w:rsidRDefault="007F77AC" w:rsidP="005E426A"/>
        </w:tc>
        <w:tc>
          <w:tcPr>
            <w:tcW w:w="2672" w:type="dxa"/>
          </w:tcPr>
          <w:p w14:paraId="1C3892C6" w14:textId="77777777" w:rsidR="007F77AC" w:rsidRPr="005B74FC" w:rsidRDefault="007F77AC" w:rsidP="005E426A"/>
        </w:tc>
      </w:tr>
      <w:tr w:rsidR="007F77AC" w:rsidRPr="005B74FC" w14:paraId="3E13300A" w14:textId="77777777" w:rsidTr="005E426A">
        <w:trPr>
          <w:trHeight w:val="567"/>
        </w:trPr>
        <w:tc>
          <w:tcPr>
            <w:tcW w:w="1242" w:type="dxa"/>
          </w:tcPr>
          <w:p w14:paraId="1E14895A" w14:textId="77777777" w:rsidR="007F77AC" w:rsidRPr="005B74FC" w:rsidRDefault="007F77AC" w:rsidP="005E426A"/>
        </w:tc>
        <w:tc>
          <w:tcPr>
            <w:tcW w:w="1701" w:type="dxa"/>
          </w:tcPr>
          <w:p w14:paraId="14E604E9" w14:textId="77777777" w:rsidR="007F77AC" w:rsidRPr="005B74FC" w:rsidRDefault="007F77AC" w:rsidP="005E426A"/>
        </w:tc>
        <w:tc>
          <w:tcPr>
            <w:tcW w:w="5070" w:type="dxa"/>
            <w:gridSpan w:val="3"/>
          </w:tcPr>
          <w:p w14:paraId="57570F7F" w14:textId="77777777" w:rsidR="007F77AC" w:rsidRPr="005B74FC" w:rsidRDefault="007F77AC" w:rsidP="005E426A"/>
        </w:tc>
        <w:tc>
          <w:tcPr>
            <w:tcW w:w="2672" w:type="dxa"/>
          </w:tcPr>
          <w:p w14:paraId="41FA6576" w14:textId="77777777" w:rsidR="007F77AC" w:rsidRPr="005B74FC" w:rsidRDefault="007F77AC" w:rsidP="005E426A"/>
        </w:tc>
      </w:tr>
      <w:tr w:rsidR="007F77AC" w:rsidRPr="005B74FC" w14:paraId="27BF62EE" w14:textId="77777777" w:rsidTr="005E426A">
        <w:trPr>
          <w:trHeight w:val="567"/>
        </w:trPr>
        <w:tc>
          <w:tcPr>
            <w:tcW w:w="1242" w:type="dxa"/>
          </w:tcPr>
          <w:p w14:paraId="0126D71D" w14:textId="77777777" w:rsidR="007F77AC" w:rsidRPr="005B74FC" w:rsidRDefault="007F77AC" w:rsidP="005E426A"/>
        </w:tc>
        <w:tc>
          <w:tcPr>
            <w:tcW w:w="1701" w:type="dxa"/>
          </w:tcPr>
          <w:p w14:paraId="4A172117" w14:textId="77777777" w:rsidR="007F77AC" w:rsidRPr="005B74FC" w:rsidRDefault="007F77AC" w:rsidP="005E426A"/>
        </w:tc>
        <w:tc>
          <w:tcPr>
            <w:tcW w:w="5070" w:type="dxa"/>
            <w:gridSpan w:val="3"/>
          </w:tcPr>
          <w:p w14:paraId="745D59FA" w14:textId="77777777" w:rsidR="007F77AC" w:rsidRPr="005B74FC" w:rsidRDefault="007F77AC" w:rsidP="005E426A"/>
        </w:tc>
        <w:tc>
          <w:tcPr>
            <w:tcW w:w="2672" w:type="dxa"/>
          </w:tcPr>
          <w:p w14:paraId="3C51C355" w14:textId="77777777" w:rsidR="007F77AC" w:rsidRPr="005B74FC" w:rsidRDefault="007F77AC" w:rsidP="005E426A"/>
        </w:tc>
      </w:tr>
      <w:tr w:rsidR="007F77AC" w:rsidRPr="005B74FC" w14:paraId="3DF86FB6" w14:textId="77777777" w:rsidTr="005E426A">
        <w:trPr>
          <w:trHeight w:val="567"/>
        </w:trPr>
        <w:tc>
          <w:tcPr>
            <w:tcW w:w="1242" w:type="dxa"/>
          </w:tcPr>
          <w:p w14:paraId="74431023" w14:textId="77777777" w:rsidR="007F77AC" w:rsidRPr="005B74FC" w:rsidRDefault="007F77AC" w:rsidP="005E426A"/>
        </w:tc>
        <w:tc>
          <w:tcPr>
            <w:tcW w:w="1701" w:type="dxa"/>
          </w:tcPr>
          <w:p w14:paraId="4BCEFA16" w14:textId="77777777" w:rsidR="007F77AC" w:rsidRPr="005B74FC" w:rsidRDefault="007F77AC" w:rsidP="005E426A"/>
        </w:tc>
        <w:tc>
          <w:tcPr>
            <w:tcW w:w="5070" w:type="dxa"/>
            <w:gridSpan w:val="3"/>
          </w:tcPr>
          <w:p w14:paraId="5E5D0312" w14:textId="77777777" w:rsidR="007F77AC" w:rsidRPr="005B74FC" w:rsidRDefault="007F77AC" w:rsidP="005E426A"/>
        </w:tc>
        <w:tc>
          <w:tcPr>
            <w:tcW w:w="2672" w:type="dxa"/>
          </w:tcPr>
          <w:p w14:paraId="314BA4A7" w14:textId="77777777" w:rsidR="007F77AC" w:rsidRPr="005B74FC" w:rsidRDefault="007F77AC" w:rsidP="005E426A"/>
        </w:tc>
      </w:tr>
      <w:tr w:rsidR="007F77AC" w:rsidRPr="005B74FC" w14:paraId="3900F93C" w14:textId="77777777" w:rsidTr="005E426A">
        <w:trPr>
          <w:trHeight w:val="567"/>
        </w:trPr>
        <w:tc>
          <w:tcPr>
            <w:tcW w:w="1242" w:type="dxa"/>
          </w:tcPr>
          <w:p w14:paraId="7EE2792C" w14:textId="77777777" w:rsidR="007F77AC" w:rsidRPr="005B74FC" w:rsidRDefault="007F77AC" w:rsidP="005E426A"/>
        </w:tc>
        <w:tc>
          <w:tcPr>
            <w:tcW w:w="1701" w:type="dxa"/>
          </w:tcPr>
          <w:p w14:paraId="514F87F1" w14:textId="77777777" w:rsidR="007F77AC" w:rsidRPr="005B74FC" w:rsidRDefault="007F77AC" w:rsidP="005E426A"/>
        </w:tc>
        <w:tc>
          <w:tcPr>
            <w:tcW w:w="5070" w:type="dxa"/>
            <w:gridSpan w:val="3"/>
          </w:tcPr>
          <w:p w14:paraId="731F053C" w14:textId="77777777" w:rsidR="007F77AC" w:rsidRPr="005B74FC" w:rsidRDefault="007F77AC" w:rsidP="005E426A"/>
        </w:tc>
        <w:tc>
          <w:tcPr>
            <w:tcW w:w="2672" w:type="dxa"/>
          </w:tcPr>
          <w:p w14:paraId="0818C317" w14:textId="77777777" w:rsidR="007F77AC" w:rsidRPr="005B74FC" w:rsidRDefault="007F77AC" w:rsidP="005E426A"/>
        </w:tc>
      </w:tr>
      <w:tr w:rsidR="007F77AC" w:rsidRPr="005B74FC" w14:paraId="25D53086" w14:textId="77777777" w:rsidTr="005E426A">
        <w:trPr>
          <w:trHeight w:val="567"/>
        </w:trPr>
        <w:tc>
          <w:tcPr>
            <w:tcW w:w="1242" w:type="dxa"/>
          </w:tcPr>
          <w:p w14:paraId="75664F41" w14:textId="77777777" w:rsidR="007F77AC" w:rsidRPr="005B74FC" w:rsidRDefault="007F77AC" w:rsidP="005E426A"/>
        </w:tc>
        <w:tc>
          <w:tcPr>
            <w:tcW w:w="1701" w:type="dxa"/>
          </w:tcPr>
          <w:p w14:paraId="70FB765C" w14:textId="77777777" w:rsidR="007F77AC" w:rsidRPr="005B74FC" w:rsidRDefault="007F77AC" w:rsidP="005E426A"/>
        </w:tc>
        <w:tc>
          <w:tcPr>
            <w:tcW w:w="5070" w:type="dxa"/>
            <w:gridSpan w:val="3"/>
          </w:tcPr>
          <w:p w14:paraId="79F88A19" w14:textId="77777777" w:rsidR="007F77AC" w:rsidRPr="005B74FC" w:rsidRDefault="007F77AC" w:rsidP="005E426A"/>
        </w:tc>
        <w:tc>
          <w:tcPr>
            <w:tcW w:w="2672" w:type="dxa"/>
          </w:tcPr>
          <w:p w14:paraId="4ED6E9D3" w14:textId="77777777" w:rsidR="007F77AC" w:rsidRPr="005B74FC" w:rsidRDefault="007F77AC" w:rsidP="005E426A"/>
        </w:tc>
      </w:tr>
      <w:tr w:rsidR="007F77AC" w:rsidRPr="005B74FC" w14:paraId="32B196C8" w14:textId="77777777" w:rsidTr="005E426A">
        <w:trPr>
          <w:trHeight w:val="567"/>
        </w:trPr>
        <w:tc>
          <w:tcPr>
            <w:tcW w:w="1242" w:type="dxa"/>
          </w:tcPr>
          <w:p w14:paraId="7EB35B98" w14:textId="77777777" w:rsidR="007F77AC" w:rsidRPr="005B74FC" w:rsidRDefault="007F77AC" w:rsidP="005E426A"/>
        </w:tc>
        <w:tc>
          <w:tcPr>
            <w:tcW w:w="1701" w:type="dxa"/>
          </w:tcPr>
          <w:p w14:paraId="41CDCB08" w14:textId="77777777" w:rsidR="007F77AC" w:rsidRPr="005B74FC" w:rsidRDefault="007F77AC" w:rsidP="005E426A"/>
        </w:tc>
        <w:tc>
          <w:tcPr>
            <w:tcW w:w="5070" w:type="dxa"/>
            <w:gridSpan w:val="3"/>
          </w:tcPr>
          <w:p w14:paraId="0EF2D2A4" w14:textId="77777777" w:rsidR="007F77AC" w:rsidRPr="005B74FC" w:rsidRDefault="007F77AC" w:rsidP="005E426A"/>
        </w:tc>
        <w:tc>
          <w:tcPr>
            <w:tcW w:w="2672" w:type="dxa"/>
          </w:tcPr>
          <w:p w14:paraId="1487A42A" w14:textId="77777777" w:rsidR="007F77AC" w:rsidRPr="005B74FC" w:rsidRDefault="007F77AC" w:rsidP="005E426A"/>
        </w:tc>
      </w:tr>
      <w:tr w:rsidR="007F77AC" w:rsidRPr="005B74FC" w14:paraId="70DCF9FF" w14:textId="77777777" w:rsidTr="005E426A">
        <w:trPr>
          <w:trHeight w:val="567"/>
        </w:trPr>
        <w:tc>
          <w:tcPr>
            <w:tcW w:w="1242" w:type="dxa"/>
          </w:tcPr>
          <w:p w14:paraId="61F240FC" w14:textId="77777777" w:rsidR="007F77AC" w:rsidRPr="005B74FC" w:rsidRDefault="007F77AC" w:rsidP="005E426A"/>
        </w:tc>
        <w:tc>
          <w:tcPr>
            <w:tcW w:w="1701" w:type="dxa"/>
          </w:tcPr>
          <w:p w14:paraId="25B3E495" w14:textId="77777777" w:rsidR="007F77AC" w:rsidRPr="005B74FC" w:rsidRDefault="007F77AC" w:rsidP="005E426A"/>
        </w:tc>
        <w:tc>
          <w:tcPr>
            <w:tcW w:w="5070" w:type="dxa"/>
            <w:gridSpan w:val="3"/>
          </w:tcPr>
          <w:p w14:paraId="0154E43A" w14:textId="77777777" w:rsidR="007F77AC" w:rsidRPr="005B74FC" w:rsidRDefault="007F77AC" w:rsidP="005E426A"/>
        </w:tc>
        <w:tc>
          <w:tcPr>
            <w:tcW w:w="2672" w:type="dxa"/>
          </w:tcPr>
          <w:p w14:paraId="30C42C1C" w14:textId="77777777" w:rsidR="007F77AC" w:rsidRPr="005B74FC" w:rsidRDefault="007F77AC" w:rsidP="005E426A"/>
        </w:tc>
      </w:tr>
      <w:tr w:rsidR="007F77AC" w:rsidRPr="005B74FC" w14:paraId="3C994FB9" w14:textId="77777777" w:rsidTr="005E426A">
        <w:trPr>
          <w:trHeight w:val="567"/>
        </w:trPr>
        <w:tc>
          <w:tcPr>
            <w:tcW w:w="1242" w:type="dxa"/>
          </w:tcPr>
          <w:p w14:paraId="686FB072" w14:textId="77777777" w:rsidR="007F77AC" w:rsidRPr="005B74FC" w:rsidRDefault="007F77AC" w:rsidP="005E426A"/>
        </w:tc>
        <w:tc>
          <w:tcPr>
            <w:tcW w:w="1701" w:type="dxa"/>
          </w:tcPr>
          <w:p w14:paraId="1FD0F0F0" w14:textId="77777777" w:rsidR="007F77AC" w:rsidRPr="005B74FC" w:rsidRDefault="007F77AC" w:rsidP="005E426A"/>
        </w:tc>
        <w:tc>
          <w:tcPr>
            <w:tcW w:w="5070" w:type="dxa"/>
            <w:gridSpan w:val="3"/>
          </w:tcPr>
          <w:p w14:paraId="2DB7F3C4" w14:textId="77777777" w:rsidR="007F77AC" w:rsidRPr="005B74FC" w:rsidRDefault="007F77AC" w:rsidP="005E426A"/>
        </w:tc>
        <w:tc>
          <w:tcPr>
            <w:tcW w:w="2672" w:type="dxa"/>
          </w:tcPr>
          <w:p w14:paraId="050F721C" w14:textId="77777777" w:rsidR="007F77AC" w:rsidRPr="005B74FC" w:rsidRDefault="007F77AC" w:rsidP="005E426A"/>
        </w:tc>
      </w:tr>
      <w:tr w:rsidR="007F77AC" w:rsidRPr="005B74FC" w14:paraId="1F02DC98" w14:textId="77777777" w:rsidTr="005E426A">
        <w:trPr>
          <w:trHeight w:val="567"/>
        </w:trPr>
        <w:tc>
          <w:tcPr>
            <w:tcW w:w="1242" w:type="dxa"/>
          </w:tcPr>
          <w:p w14:paraId="609444D8" w14:textId="77777777" w:rsidR="007F77AC" w:rsidRPr="005B74FC" w:rsidRDefault="007F77AC" w:rsidP="005E426A"/>
        </w:tc>
        <w:tc>
          <w:tcPr>
            <w:tcW w:w="1701" w:type="dxa"/>
          </w:tcPr>
          <w:p w14:paraId="33220E1A" w14:textId="77777777" w:rsidR="007F77AC" w:rsidRPr="005B74FC" w:rsidRDefault="007F77AC" w:rsidP="005E426A"/>
        </w:tc>
        <w:tc>
          <w:tcPr>
            <w:tcW w:w="5070" w:type="dxa"/>
            <w:gridSpan w:val="3"/>
          </w:tcPr>
          <w:p w14:paraId="3C83CA0C" w14:textId="77777777" w:rsidR="007F77AC" w:rsidRPr="005B74FC" w:rsidRDefault="007F77AC" w:rsidP="005E426A"/>
        </w:tc>
        <w:tc>
          <w:tcPr>
            <w:tcW w:w="2672" w:type="dxa"/>
          </w:tcPr>
          <w:p w14:paraId="26EAF698" w14:textId="77777777" w:rsidR="007F77AC" w:rsidRPr="005B74FC" w:rsidRDefault="007F77AC" w:rsidP="005E426A"/>
        </w:tc>
      </w:tr>
      <w:tr w:rsidR="007F77AC" w:rsidRPr="005B74FC" w14:paraId="59E2E0ED" w14:textId="77777777" w:rsidTr="005E426A">
        <w:trPr>
          <w:trHeight w:val="567"/>
        </w:trPr>
        <w:tc>
          <w:tcPr>
            <w:tcW w:w="1242" w:type="dxa"/>
          </w:tcPr>
          <w:p w14:paraId="4BD56F9C" w14:textId="77777777" w:rsidR="007F77AC" w:rsidRPr="005B74FC" w:rsidRDefault="007F77AC" w:rsidP="005E426A"/>
        </w:tc>
        <w:tc>
          <w:tcPr>
            <w:tcW w:w="1701" w:type="dxa"/>
          </w:tcPr>
          <w:p w14:paraId="56279CF2" w14:textId="77777777" w:rsidR="007F77AC" w:rsidRPr="005B74FC" w:rsidRDefault="007F77AC" w:rsidP="005E426A"/>
        </w:tc>
        <w:tc>
          <w:tcPr>
            <w:tcW w:w="5070" w:type="dxa"/>
            <w:gridSpan w:val="3"/>
          </w:tcPr>
          <w:p w14:paraId="48BCD19F" w14:textId="77777777" w:rsidR="007F77AC" w:rsidRPr="005B74FC" w:rsidRDefault="007F77AC" w:rsidP="005E426A"/>
        </w:tc>
        <w:tc>
          <w:tcPr>
            <w:tcW w:w="2672" w:type="dxa"/>
          </w:tcPr>
          <w:p w14:paraId="0EC29536" w14:textId="77777777" w:rsidR="007F77AC" w:rsidRPr="005B74FC" w:rsidRDefault="007F77AC" w:rsidP="005E426A"/>
        </w:tc>
      </w:tr>
      <w:tr w:rsidR="007F77AC" w:rsidRPr="005B74FC" w14:paraId="269D362A" w14:textId="77777777" w:rsidTr="005E426A">
        <w:trPr>
          <w:trHeight w:val="567"/>
        </w:trPr>
        <w:tc>
          <w:tcPr>
            <w:tcW w:w="1242" w:type="dxa"/>
          </w:tcPr>
          <w:p w14:paraId="6FDBD9A8" w14:textId="77777777" w:rsidR="007F77AC" w:rsidRPr="005B74FC" w:rsidRDefault="007F77AC" w:rsidP="005E426A"/>
        </w:tc>
        <w:tc>
          <w:tcPr>
            <w:tcW w:w="1701" w:type="dxa"/>
          </w:tcPr>
          <w:p w14:paraId="603A0202" w14:textId="77777777" w:rsidR="007F77AC" w:rsidRPr="005B74FC" w:rsidRDefault="007F77AC" w:rsidP="005E426A"/>
        </w:tc>
        <w:tc>
          <w:tcPr>
            <w:tcW w:w="5070" w:type="dxa"/>
            <w:gridSpan w:val="3"/>
          </w:tcPr>
          <w:p w14:paraId="2C6BE9DC" w14:textId="77777777" w:rsidR="007F77AC" w:rsidRPr="005B74FC" w:rsidRDefault="007F77AC" w:rsidP="005E426A"/>
        </w:tc>
        <w:tc>
          <w:tcPr>
            <w:tcW w:w="2672" w:type="dxa"/>
          </w:tcPr>
          <w:p w14:paraId="42F75C50" w14:textId="77777777" w:rsidR="007F77AC" w:rsidRPr="005B74FC" w:rsidRDefault="007F77AC" w:rsidP="005E426A"/>
        </w:tc>
      </w:tr>
      <w:tr w:rsidR="007F77AC" w:rsidRPr="005B74FC" w14:paraId="14776488" w14:textId="77777777" w:rsidTr="005E426A">
        <w:trPr>
          <w:trHeight w:val="567"/>
        </w:trPr>
        <w:tc>
          <w:tcPr>
            <w:tcW w:w="1242" w:type="dxa"/>
          </w:tcPr>
          <w:p w14:paraId="7833BF92" w14:textId="77777777" w:rsidR="007F77AC" w:rsidRPr="005B74FC" w:rsidRDefault="007F77AC" w:rsidP="005E426A"/>
        </w:tc>
        <w:tc>
          <w:tcPr>
            <w:tcW w:w="1701" w:type="dxa"/>
          </w:tcPr>
          <w:p w14:paraId="74494DD4" w14:textId="77777777" w:rsidR="007F77AC" w:rsidRPr="005B74FC" w:rsidRDefault="007F77AC" w:rsidP="005E426A"/>
        </w:tc>
        <w:tc>
          <w:tcPr>
            <w:tcW w:w="5070" w:type="dxa"/>
            <w:gridSpan w:val="3"/>
          </w:tcPr>
          <w:p w14:paraId="3B3BBFB8" w14:textId="77777777" w:rsidR="007F77AC" w:rsidRPr="005B74FC" w:rsidRDefault="007F77AC" w:rsidP="005E426A"/>
        </w:tc>
        <w:tc>
          <w:tcPr>
            <w:tcW w:w="2672" w:type="dxa"/>
          </w:tcPr>
          <w:p w14:paraId="7E36B980" w14:textId="77777777" w:rsidR="007F77AC" w:rsidRPr="005B74FC" w:rsidRDefault="007F77AC" w:rsidP="005E426A"/>
        </w:tc>
      </w:tr>
      <w:tr w:rsidR="007F77AC" w:rsidRPr="005B74FC" w14:paraId="1F1A015B" w14:textId="77777777" w:rsidTr="005E426A">
        <w:trPr>
          <w:trHeight w:val="567"/>
        </w:trPr>
        <w:tc>
          <w:tcPr>
            <w:tcW w:w="1242" w:type="dxa"/>
          </w:tcPr>
          <w:p w14:paraId="435860CA" w14:textId="77777777" w:rsidR="007F77AC" w:rsidRPr="005B74FC" w:rsidRDefault="007F77AC" w:rsidP="005E426A"/>
        </w:tc>
        <w:tc>
          <w:tcPr>
            <w:tcW w:w="1701" w:type="dxa"/>
          </w:tcPr>
          <w:p w14:paraId="308605BE" w14:textId="77777777" w:rsidR="007F77AC" w:rsidRPr="005B74FC" w:rsidRDefault="007F77AC" w:rsidP="005E426A"/>
        </w:tc>
        <w:tc>
          <w:tcPr>
            <w:tcW w:w="5070" w:type="dxa"/>
            <w:gridSpan w:val="3"/>
          </w:tcPr>
          <w:p w14:paraId="20971421" w14:textId="77777777" w:rsidR="007F77AC" w:rsidRPr="005B74FC" w:rsidRDefault="007F77AC" w:rsidP="005E426A"/>
        </w:tc>
        <w:tc>
          <w:tcPr>
            <w:tcW w:w="2672" w:type="dxa"/>
          </w:tcPr>
          <w:p w14:paraId="5EEC021D" w14:textId="77777777" w:rsidR="007F77AC" w:rsidRPr="005B74FC" w:rsidRDefault="007F77AC" w:rsidP="005E426A"/>
        </w:tc>
      </w:tr>
    </w:tbl>
    <w:p w14:paraId="43B2CC56" w14:textId="77777777" w:rsidR="007F77AC" w:rsidRPr="005B74FC" w:rsidRDefault="007F77AC" w:rsidP="007F77AC">
      <w:r w:rsidRPr="005B74FC">
        <w:br w:type="page"/>
      </w:r>
    </w:p>
    <w:p w14:paraId="3D55D5A3" w14:textId="77777777" w:rsidR="007F77AC" w:rsidRPr="005B74FC" w:rsidRDefault="007F77AC" w:rsidP="007F77AC">
      <w:pPr>
        <w:pStyle w:val="Normal15line"/>
        <w:rPr>
          <w:rStyle w:val="Strong"/>
          <w:lang w:val="en-GB"/>
        </w:rPr>
      </w:pPr>
      <w:r w:rsidRPr="005B74FC">
        <w:rPr>
          <w:rStyle w:val="Strong"/>
          <w:lang w:val="en-GB"/>
        </w:rPr>
        <w:lastRenderedPageBreak/>
        <w:t>Self-Medication of Medicines in Intermediate Care</w:t>
      </w:r>
    </w:p>
    <w:p w14:paraId="20F19241" w14:textId="77777777" w:rsidR="007F77AC" w:rsidRPr="005B74FC" w:rsidRDefault="007F77AC" w:rsidP="007F77AC">
      <w:pPr>
        <w:pStyle w:val="Normal15line"/>
      </w:pPr>
      <w:r w:rsidRPr="005B74FC">
        <w:rPr>
          <w:rStyle w:val="Strong"/>
        </w:rPr>
        <w:t>Consent Form</w:t>
      </w:r>
    </w:p>
    <w:p w14:paraId="6E847864" w14:textId="77777777" w:rsidR="007F77AC" w:rsidRPr="00892EC0" w:rsidRDefault="007F77AC" w:rsidP="007F77AC">
      <w:pPr>
        <w:pStyle w:val="Tabs"/>
        <w:rPr>
          <w:rStyle w:val="Strong"/>
        </w:rPr>
      </w:pPr>
      <w:r w:rsidRPr="00892EC0">
        <w:rPr>
          <w:rStyle w:val="Strong"/>
        </w:rPr>
        <w:t>Name of person</w:t>
      </w:r>
      <w:r w:rsidRPr="00892EC0">
        <w:rPr>
          <w:rStyle w:val="Strong"/>
        </w:rPr>
        <w:tab/>
      </w:r>
    </w:p>
    <w:p w14:paraId="6B0B77AE" w14:textId="77777777" w:rsidR="007F77AC" w:rsidRPr="00892EC0" w:rsidRDefault="007F77AC" w:rsidP="007F77AC">
      <w:pPr>
        <w:pStyle w:val="Tabs"/>
        <w:rPr>
          <w:rStyle w:val="Strong"/>
        </w:rPr>
      </w:pPr>
      <w:r w:rsidRPr="00892EC0">
        <w:rPr>
          <w:rStyle w:val="Strong"/>
        </w:rPr>
        <w:t>Address</w:t>
      </w:r>
      <w:r w:rsidRPr="00892EC0">
        <w:rPr>
          <w:rStyle w:val="Strong"/>
        </w:rPr>
        <w:tab/>
      </w:r>
    </w:p>
    <w:p w14:paraId="31FB4905" w14:textId="77777777" w:rsidR="007F77AC" w:rsidRPr="00892EC0" w:rsidRDefault="007F77AC" w:rsidP="007F77AC">
      <w:pPr>
        <w:pStyle w:val="Tabs"/>
        <w:rPr>
          <w:rStyle w:val="Strong"/>
        </w:rPr>
      </w:pPr>
      <w:r w:rsidRPr="00892EC0">
        <w:rPr>
          <w:rStyle w:val="Strong"/>
        </w:rPr>
        <w:tab/>
      </w:r>
    </w:p>
    <w:p w14:paraId="102D1392" w14:textId="77777777" w:rsidR="007F77AC" w:rsidRPr="005B74FC" w:rsidRDefault="007F77AC" w:rsidP="007F77AC">
      <w:pPr>
        <w:pStyle w:val="Tabs"/>
        <w:rPr>
          <w:rStyle w:val="Strong"/>
        </w:rPr>
      </w:pPr>
      <w:r w:rsidRPr="00892EC0">
        <w:rPr>
          <w:rStyle w:val="Strong"/>
        </w:rPr>
        <w:t>Date of birth</w:t>
      </w:r>
      <w:r w:rsidRPr="00892EC0">
        <w:rPr>
          <w:rStyle w:val="Strong"/>
        </w:rPr>
        <w:tab/>
      </w:r>
      <w:r w:rsidRPr="005B74FC">
        <w:rPr>
          <w:rStyle w:val="Strong"/>
        </w:rPr>
        <w:t xml:space="preserve"> </w:t>
      </w:r>
    </w:p>
    <w:p w14:paraId="2C5477D8" w14:textId="77777777" w:rsidR="007F77AC" w:rsidRPr="005B74FC" w:rsidRDefault="007F77AC" w:rsidP="007F77AC">
      <w:r w:rsidRPr="005B74FC">
        <w:t xml:space="preserve">I agree to be responsible for my medicines, as detailed below, whilst in Intermediate Care. </w:t>
      </w:r>
    </w:p>
    <w:p w14:paraId="3F866EF6" w14:textId="77777777" w:rsidR="007F77AC" w:rsidRPr="005B74FC" w:rsidRDefault="007F77AC" w:rsidP="007F77AC">
      <w:r w:rsidRPr="005B74FC">
        <w:t xml:space="preserve">Medicines for self-medication include: </w:t>
      </w:r>
    </w:p>
    <w:p w14:paraId="235BB6E0" w14:textId="77777777" w:rsidR="007F77AC" w:rsidRPr="00892EC0" w:rsidRDefault="007F77AC" w:rsidP="007F77AC">
      <w:pPr>
        <w:pStyle w:val="Tabs"/>
        <w:rPr>
          <w:rStyle w:val="Strong"/>
        </w:rPr>
      </w:pPr>
      <w:r w:rsidRPr="00892EC0">
        <w:rPr>
          <w:rStyle w:val="Strong"/>
        </w:rPr>
        <w:tab/>
      </w:r>
    </w:p>
    <w:p w14:paraId="10836B3F" w14:textId="77777777" w:rsidR="007F77AC" w:rsidRPr="00892EC0" w:rsidRDefault="007F77AC" w:rsidP="007F77AC">
      <w:pPr>
        <w:pStyle w:val="Tabs"/>
        <w:rPr>
          <w:rStyle w:val="Strong"/>
        </w:rPr>
      </w:pPr>
      <w:r w:rsidRPr="00892EC0">
        <w:rPr>
          <w:rStyle w:val="Strong"/>
        </w:rPr>
        <w:tab/>
      </w:r>
    </w:p>
    <w:p w14:paraId="1CB60863" w14:textId="77777777" w:rsidR="007F77AC" w:rsidRPr="00892EC0" w:rsidRDefault="007F77AC" w:rsidP="007F77AC">
      <w:pPr>
        <w:pStyle w:val="Tabs"/>
        <w:rPr>
          <w:rStyle w:val="Strong"/>
        </w:rPr>
      </w:pPr>
      <w:r w:rsidRPr="00892EC0">
        <w:rPr>
          <w:rStyle w:val="Strong"/>
        </w:rPr>
        <w:tab/>
      </w:r>
    </w:p>
    <w:p w14:paraId="0E6C6FCC" w14:textId="77777777" w:rsidR="007F77AC" w:rsidRPr="005B74FC" w:rsidRDefault="007F77AC" w:rsidP="007F77AC">
      <w:pPr>
        <w:pStyle w:val="Normal15line"/>
        <w:rPr>
          <w:lang w:val="en-GB"/>
        </w:rPr>
      </w:pPr>
      <w:r w:rsidRPr="005B74FC">
        <w:rPr>
          <w:lang w:val="en-GB"/>
        </w:rPr>
        <w:t xml:space="preserve">A pharmacy technician or pharmacist has explained what my medicines are for and any other important information. </w:t>
      </w:r>
    </w:p>
    <w:p w14:paraId="71099091" w14:textId="77777777" w:rsidR="007F77AC" w:rsidRPr="005B74FC" w:rsidRDefault="007F77AC" w:rsidP="007F77AC">
      <w:pPr>
        <w:rPr>
          <w:rStyle w:val="Strong"/>
        </w:rPr>
      </w:pPr>
      <w:r w:rsidRPr="005B74FC">
        <w:rPr>
          <w:rStyle w:val="Strong"/>
        </w:rPr>
        <w:t xml:space="preserve">I will: </w:t>
      </w:r>
    </w:p>
    <w:p w14:paraId="16FBF201" w14:textId="77777777" w:rsidR="007F77AC" w:rsidRPr="005B74FC" w:rsidRDefault="007F77AC" w:rsidP="007F77AC">
      <w:r w:rsidRPr="005B74FC">
        <w:t xml:space="preserve">Ensure my medicines are either on my person or locked up securely in the bedside table provided. I will not leave them unattended anywhere in the building </w:t>
      </w:r>
    </w:p>
    <w:p w14:paraId="5A7FD66C" w14:textId="77777777" w:rsidR="007F77AC" w:rsidRPr="005B74FC" w:rsidRDefault="007F77AC" w:rsidP="007F77AC">
      <w:r w:rsidRPr="005B74FC">
        <w:t xml:space="preserve">Tell the care supervisors looking after me when I have taken my medicines </w:t>
      </w:r>
    </w:p>
    <w:p w14:paraId="7551C0B4" w14:textId="77777777" w:rsidR="007F77AC" w:rsidRPr="005B74FC" w:rsidRDefault="007F77AC" w:rsidP="007F77AC">
      <w:r w:rsidRPr="005B74FC">
        <w:t xml:space="preserve">Ask the pharmacy staff or care supervisors if I am unsure about anything </w:t>
      </w:r>
    </w:p>
    <w:p w14:paraId="5C5AA091" w14:textId="77777777" w:rsidR="007F77AC" w:rsidRPr="005B74FC" w:rsidRDefault="007F77AC" w:rsidP="00F85257">
      <w:r w:rsidRPr="005B74FC">
        <w:t xml:space="preserve">Only take medicines that are prescribed for me </w:t>
      </w:r>
    </w:p>
    <w:p w14:paraId="1BCEB92A" w14:textId="77777777" w:rsidR="007F77AC" w:rsidRPr="005B74FC" w:rsidRDefault="007F77AC" w:rsidP="00F85257">
      <w:pPr>
        <w:pStyle w:val="Normal15line"/>
        <w:ind w:left="567"/>
        <w:rPr>
          <w:lang w:val="en-GB"/>
        </w:rPr>
      </w:pPr>
      <w:r w:rsidRPr="005B74FC">
        <w:rPr>
          <w:lang w:val="en-GB"/>
        </w:rPr>
        <w:t xml:space="preserve">Tell the care supervisors if I am running out of a medicine. </w:t>
      </w:r>
    </w:p>
    <w:p w14:paraId="64A2359B" w14:textId="77777777" w:rsidR="007F77AC" w:rsidRPr="005B74FC" w:rsidRDefault="007F77AC" w:rsidP="007F77AC">
      <w:pPr>
        <w:pStyle w:val="Normal15line"/>
        <w:rPr>
          <w:lang w:val="en-GB"/>
        </w:rPr>
      </w:pPr>
      <w:r w:rsidRPr="005B74FC">
        <w:rPr>
          <w:lang w:val="en-GB"/>
        </w:rPr>
        <w:t xml:space="preserve">I understand that I can change my mind at any time and ask the care supervisors to resume administering my medicines to me. </w:t>
      </w:r>
    </w:p>
    <w:p w14:paraId="3DEF61BC" w14:textId="77777777" w:rsidR="007F77AC" w:rsidRPr="005B74FC" w:rsidRDefault="007F77AC" w:rsidP="007F77AC">
      <w:pPr>
        <w:pStyle w:val="Tabs"/>
        <w:rPr>
          <w:rStyle w:val="Strong"/>
        </w:rPr>
      </w:pPr>
      <w:r w:rsidRPr="005B74FC">
        <w:rPr>
          <w:rStyle w:val="Strong"/>
        </w:rPr>
        <w:t>Signature of patient</w:t>
      </w:r>
      <w:r w:rsidRPr="005B74FC">
        <w:rPr>
          <w:rStyle w:val="Strong"/>
        </w:rPr>
        <w:tab/>
      </w:r>
    </w:p>
    <w:p w14:paraId="23854EC0" w14:textId="77777777" w:rsidR="007F77AC" w:rsidRPr="005B74FC" w:rsidRDefault="007F77AC" w:rsidP="007F77AC">
      <w:pPr>
        <w:pStyle w:val="Normal1line"/>
      </w:pPr>
      <w:r w:rsidRPr="005B74FC">
        <w:rPr>
          <w:rStyle w:val="Strong"/>
        </w:rPr>
        <w:t xml:space="preserve">To be completed by the assessor: </w:t>
      </w:r>
    </w:p>
    <w:p w14:paraId="4C2AF357" w14:textId="77777777" w:rsidR="007F77AC" w:rsidRPr="005B74FC" w:rsidRDefault="007F77AC" w:rsidP="007F77AC">
      <w:pPr>
        <w:pStyle w:val="Tabs"/>
        <w:rPr>
          <w:rStyle w:val="Strong"/>
        </w:rPr>
      </w:pPr>
      <w:r w:rsidRPr="005B74FC">
        <w:rPr>
          <w:rStyle w:val="Strong"/>
        </w:rPr>
        <w:lastRenderedPageBreak/>
        <w:t>Signature of assessor</w:t>
      </w:r>
      <w:r w:rsidRPr="005B74FC">
        <w:rPr>
          <w:rStyle w:val="Strong"/>
        </w:rPr>
        <w:tab/>
      </w:r>
    </w:p>
    <w:p w14:paraId="26C63769" w14:textId="77777777" w:rsidR="007F77AC" w:rsidRPr="005B74FC" w:rsidRDefault="007F77AC" w:rsidP="007F77AC">
      <w:pPr>
        <w:pStyle w:val="Tabs"/>
        <w:rPr>
          <w:rStyle w:val="Strong"/>
        </w:rPr>
      </w:pPr>
      <w:r w:rsidRPr="005B74FC">
        <w:rPr>
          <w:rStyle w:val="Strong"/>
        </w:rPr>
        <w:t>Name of assessor</w:t>
      </w:r>
      <w:r w:rsidRPr="005B74FC">
        <w:rPr>
          <w:rStyle w:val="Strong"/>
        </w:rPr>
        <w:tab/>
        <w:t xml:space="preserve"> </w:t>
      </w:r>
    </w:p>
    <w:p w14:paraId="1D4872B7" w14:textId="77777777" w:rsidR="007F77AC" w:rsidRPr="005B74FC" w:rsidRDefault="007F77AC" w:rsidP="007F77AC">
      <w:pPr>
        <w:pStyle w:val="Tabs"/>
        <w:rPr>
          <w:rStyle w:val="Strong"/>
        </w:rPr>
      </w:pPr>
      <w:r w:rsidRPr="005B74FC">
        <w:rPr>
          <w:rStyle w:val="Strong"/>
        </w:rPr>
        <w:t>Date of assessment</w:t>
      </w:r>
      <w:r w:rsidRPr="005B74FC">
        <w:rPr>
          <w:rStyle w:val="Strong"/>
        </w:rPr>
        <w:tab/>
      </w:r>
    </w:p>
    <w:p w14:paraId="52E07298" w14:textId="77777777" w:rsidR="00D5103B" w:rsidRDefault="00D5103B" w:rsidP="008D2E43">
      <w:pPr>
        <w:pStyle w:val="Heading2"/>
        <w:sectPr w:rsidR="00D5103B" w:rsidSect="007F77AC">
          <w:headerReference w:type="even" r:id="rId27"/>
          <w:headerReference w:type="default" r:id="rId28"/>
          <w:pgSz w:w="11906" w:h="16838" w:code="9"/>
          <w:pgMar w:top="1134" w:right="1134" w:bottom="1134" w:left="1134" w:header="0" w:footer="454" w:gutter="0"/>
          <w:cols w:space="720"/>
          <w:docGrid w:linePitch="326"/>
        </w:sectPr>
      </w:pPr>
      <w:bookmarkStart w:id="219" w:name="_Appendix_2_–"/>
      <w:bookmarkStart w:id="220" w:name="_Toc201648129"/>
      <w:bookmarkStart w:id="221" w:name="_Toc202532968"/>
      <w:bookmarkEnd w:id="219"/>
    </w:p>
    <w:p w14:paraId="7F659976" w14:textId="77777777" w:rsidR="007F77AC" w:rsidRPr="005B74FC" w:rsidRDefault="007F77AC" w:rsidP="00926F87">
      <w:pPr>
        <w:pStyle w:val="Heading3"/>
      </w:pPr>
      <w:bookmarkStart w:id="222" w:name="_Toc211329057"/>
      <w:r w:rsidRPr="005B74FC">
        <w:lastRenderedPageBreak/>
        <w:t>Appendix 2 – Medicines Administration Authorisation Form</w:t>
      </w:r>
      <w:bookmarkEnd w:id="220"/>
      <w:bookmarkEnd w:id="221"/>
      <w:bookmarkEnd w:id="222"/>
    </w:p>
    <w:p w14:paraId="77BD52E7" w14:textId="77777777" w:rsidR="007F77AC" w:rsidRPr="005B74FC" w:rsidRDefault="007F77AC" w:rsidP="007F77AC">
      <w:pPr>
        <w:pStyle w:val="Tabs"/>
        <w:rPr>
          <w:rStyle w:val="Strong"/>
        </w:rPr>
      </w:pPr>
      <w:r w:rsidRPr="005B74FC">
        <w:rPr>
          <w:rStyle w:val="Strong"/>
        </w:rPr>
        <w:t>Name of person:</w:t>
      </w:r>
      <w:r w:rsidRPr="005B74FC">
        <w:rPr>
          <w:rStyle w:val="Strong"/>
        </w:rPr>
        <w:tab/>
      </w:r>
    </w:p>
    <w:p w14:paraId="35225EAE" w14:textId="77777777" w:rsidR="007F77AC" w:rsidRPr="005B74FC" w:rsidRDefault="007F77AC" w:rsidP="007F77AC">
      <w:pPr>
        <w:pStyle w:val="Tabs"/>
        <w:rPr>
          <w:rStyle w:val="Strong"/>
        </w:rPr>
      </w:pPr>
      <w:r w:rsidRPr="005B74FC">
        <w:rPr>
          <w:rStyle w:val="Strong"/>
        </w:rPr>
        <w:t>Address:</w:t>
      </w:r>
      <w:r w:rsidRPr="005B74FC">
        <w:rPr>
          <w:rStyle w:val="Strong"/>
        </w:rPr>
        <w:tab/>
      </w:r>
      <w:r w:rsidRPr="005B74FC">
        <w:rPr>
          <w:rStyle w:val="Strong"/>
        </w:rPr>
        <w:tab/>
      </w:r>
    </w:p>
    <w:p w14:paraId="02970F4F" w14:textId="35BF997E" w:rsidR="007F77AC" w:rsidRPr="005B74FC" w:rsidRDefault="007F77AC" w:rsidP="007F77AC">
      <w:pPr>
        <w:pStyle w:val="Normal15line"/>
        <w:rPr>
          <w:lang w:val="en-GB"/>
        </w:rPr>
      </w:pPr>
      <w:r w:rsidRPr="005B74FC">
        <w:rPr>
          <w:lang w:val="en-GB"/>
        </w:rPr>
        <w:t xml:space="preserve">I give authorisation for Bolton Council to arrange for a care </w:t>
      </w:r>
      <w:r w:rsidR="0035096D">
        <w:rPr>
          <w:lang w:val="en-GB"/>
        </w:rPr>
        <w:t>staff</w:t>
      </w:r>
      <w:r w:rsidRPr="005B74FC">
        <w:rPr>
          <w:lang w:val="en-GB"/>
        </w:rPr>
        <w:t xml:space="preserve"> to administer my medicines as prescribed by a GP, dentist or non-medical prescriber. I also give authorisation for a care </w:t>
      </w:r>
      <w:r w:rsidR="0035096D">
        <w:rPr>
          <w:lang w:val="en-GB"/>
        </w:rPr>
        <w:t>staff</w:t>
      </w:r>
      <w:r w:rsidRPr="005B74FC">
        <w:rPr>
          <w:lang w:val="en-GB"/>
        </w:rPr>
        <w:t xml:space="preserve"> to administer non-prescribed medicines in accordance with the list of homely remedies and self-care guidance.</w:t>
      </w:r>
    </w:p>
    <w:p w14:paraId="7832F1DC" w14:textId="77777777" w:rsidR="007F77AC" w:rsidRPr="005B74FC" w:rsidRDefault="007F77AC" w:rsidP="007F77AC">
      <w:pPr>
        <w:pStyle w:val="Normal15line"/>
        <w:rPr>
          <w:lang w:val="en-GB"/>
        </w:rPr>
      </w:pPr>
      <w:r w:rsidRPr="005B74FC">
        <w:rPr>
          <w:lang w:val="en-GB"/>
        </w:rPr>
        <w:t>I give permission for appropriate health care professionals to access my health records while I am under this service</w:t>
      </w:r>
    </w:p>
    <w:p w14:paraId="55756C8D" w14:textId="77777777" w:rsidR="007F77AC" w:rsidRPr="00106A0A" w:rsidRDefault="007F77AC" w:rsidP="007F77AC">
      <w:pPr>
        <w:pStyle w:val="Normal15line"/>
        <w:rPr>
          <w:lang w:val="en-GB"/>
        </w:rPr>
      </w:pPr>
      <w:r w:rsidRPr="005B74FC">
        <w:rPr>
          <w:lang w:val="en-GB"/>
        </w:rPr>
        <w:t>The type of assistance I might need has been explained to me and is written on my care plan. I understand that the person administering my medicines will always check that I give my permission before administration. I also understand that I am free to refuse the medicines at any time</w:t>
      </w:r>
      <w:r>
        <w:rPr>
          <w:lang w:val="en-GB"/>
        </w:rPr>
        <w:t>.</w:t>
      </w:r>
    </w:p>
    <w:p w14:paraId="14D22FB9" w14:textId="77777777" w:rsidR="007F77AC" w:rsidRPr="005B74FC" w:rsidRDefault="007F77AC" w:rsidP="007F77AC">
      <w:pPr>
        <w:pStyle w:val="Tabs"/>
      </w:pPr>
      <w:r w:rsidRPr="005B74FC">
        <w:rPr>
          <w:rStyle w:val="Strong"/>
        </w:rPr>
        <w:t>Signature of person: ……………………………………………………………………………</w:t>
      </w:r>
    </w:p>
    <w:p w14:paraId="5E7D7F28" w14:textId="7722679D" w:rsidR="007F77AC" w:rsidRPr="005B74FC" w:rsidRDefault="007F77AC" w:rsidP="007F77AC">
      <w:pPr>
        <w:pStyle w:val="Normal15line"/>
        <w:rPr>
          <w:rStyle w:val="Strong"/>
          <w:lang w:val="en-GB"/>
        </w:rPr>
      </w:pPr>
      <w:r w:rsidRPr="005B74FC">
        <w:rPr>
          <w:rStyle w:val="Strong"/>
          <w:lang w:val="en-GB"/>
        </w:rPr>
        <w:t xml:space="preserve">NB. The person must only sign this form if they have the capacity to consent to a care </w:t>
      </w:r>
      <w:r w:rsidR="0035096D">
        <w:rPr>
          <w:rStyle w:val="Strong"/>
          <w:lang w:val="en-GB"/>
        </w:rPr>
        <w:t>staff</w:t>
      </w:r>
      <w:r w:rsidRPr="005B74FC">
        <w:rPr>
          <w:rStyle w:val="Strong"/>
          <w:lang w:val="en-GB"/>
        </w:rPr>
        <w:t xml:space="preserve"> administering their medicines. </w:t>
      </w:r>
    </w:p>
    <w:p w14:paraId="0F840F28" w14:textId="77777777" w:rsidR="007F77AC" w:rsidRPr="005B74FC" w:rsidRDefault="007F77AC" w:rsidP="007F77AC">
      <w:pPr>
        <w:pStyle w:val="Normal15line"/>
        <w:rPr>
          <w:rStyle w:val="Strong"/>
          <w:lang w:val="en-GB"/>
        </w:rPr>
      </w:pPr>
      <w:r w:rsidRPr="005B74FC">
        <w:rPr>
          <w:rStyle w:val="Strong"/>
          <w:lang w:val="en-GB"/>
        </w:rPr>
        <w:t>To be completed by the assessor:</w:t>
      </w:r>
    </w:p>
    <w:p w14:paraId="58461B0A" w14:textId="77777777" w:rsidR="007F77AC" w:rsidRPr="005B74FC" w:rsidRDefault="007F77AC" w:rsidP="007F77AC">
      <w:pPr>
        <w:pStyle w:val="Tabs"/>
        <w:rPr>
          <w:rStyle w:val="Strong"/>
        </w:rPr>
      </w:pPr>
      <w:r w:rsidRPr="005B74FC">
        <w:rPr>
          <w:rStyle w:val="Strong"/>
        </w:rPr>
        <w:t>Name of assessor:</w:t>
      </w:r>
      <w:r w:rsidRPr="005B74FC">
        <w:rPr>
          <w:rStyle w:val="Strong"/>
        </w:rPr>
        <w:tab/>
        <w:t xml:space="preserve"> </w:t>
      </w:r>
    </w:p>
    <w:p w14:paraId="1488409A" w14:textId="77777777" w:rsidR="007F77AC" w:rsidRPr="005B74FC" w:rsidRDefault="007F77AC" w:rsidP="007F77AC">
      <w:pPr>
        <w:pStyle w:val="Tabs"/>
        <w:rPr>
          <w:rStyle w:val="Strong"/>
        </w:rPr>
      </w:pPr>
      <w:r w:rsidRPr="005B74FC">
        <w:rPr>
          <w:rStyle w:val="Strong"/>
        </w:rPr>
        <w:t>Tel No:</w:t>
      </w:r>
      <w:r w:rsidRPr="005B74FC">
        <w:rPr>
          <w:rStyle w:val="Strong"/>
        </w:rPr>
        <w:tab/>
      </w:r>
    </w:p>
    <w:p w14:paraId="4A2311FC" w14:textId="77777777" w:rsidR="007F77AC" w:rsidRPr="005B74FC" w:rsidRDefault="007F77AC" w:rsidP="007F77AC">
      <w:pPr>
        <w:pStyle w:val="Tabs"/>
      </w:pPr>
      <w:r w:rsidRPr="005B74FC">
        <w:rPr>
          <w:rStyle w:val="Strong"/>
        </w:rPr>
        <w:t>Date of assessment:</w:t>
      </w:r>
      <w:r w:rsidRPr="005B74FC">
        <w:rPr>
          <w:rStyle w:val="Strong"/>
        </w:rPr>
        <w:tab/>
      </w:r>
    </w:p>
    <w:p w14:paraId="3E75D9AC" w14:textId="77777777" w:rsidR="007F77AC" w:rsidRPr="005B74FC" w:rsidRDefault="007F77AC" w:rsidP="007F77AC">
      <w:pPr>
        <w:rPr>
          <w:rStyle w:val="Strong"/>
        </w:rPr>
      </w:pPr>
      <w:r w:rsidRPr="005B74FC">
        <w:rPr>
          <w:rStyle w:val="Strong"/>
        </w:rPr>
        <w:t>Either:</w:t>
      </w:r>
    </w:p>
    <w:p w14:paraId="4A2C6F41" w14:textId="77777777" w:rsidR="007F77AC" w:rsidRPr="005B74FC" w:rsidRDefault="007F77AC" w:rsidP="007F77AC">
      <w:pPr>
        <w:pStyle w:val="Normal15line"/>
        <w:rPr>
          <w:lang w:val="en-GB"/>
        </w:rPr>
      </w:pPr>
      <w:r w:rsidRPr="005B74FC">
        <w:rPr>
          <w:lang w:val="en-GB"/>
        </w:rPr>
        <w:t>1. I have explained the support to be offered and believe that the person understands and consents to this at the time of completing this form.</w:t>
      </w:r>
    </w:p>
    <w:p w14:paraId="25B4ED4D" w14:textId="77777777" w:rsidR="007F77AC" w:rsidRPr="005B74FC" w:rsidRDefault="007F77AC" w:rsidP="007F77AC">
      <w:pPr>
        <w:pStyle w:val="Tabs"/>
        <w:rPr>
          <w:rStyle w:val="Strong"/>
        </w:rPr>
      </w:pPr>
      <w:r w:rsidRPr="005B74FC">
        <w:rPr>
          <w:rStyle w:val="Strong"/>
        </w:rPr>
        <w:t>Signature of assessor:</w:t>
      </w:r>
      <w:r w:rsidRPr="005B74FC">
        <w:rPr>
          <w:rStyle w:val="Strong"/>
        </w:rPr>
        <w:tab/>
      </w:r>
    </w:p>
    <w:p w14:paraId="290070E6" w14:textId="77777777" w:rsidR="007F77AC" w:rsidRPr="005B74FC" w:rsidRDefault="007F77AC" w:rsidP="007F77AC">
      <w:pPr>
        <w:rPr>
          <w:rStyle w:val="Strong"/>
        </w:rPr>
      </w:pPr>
      <w:r w:rsidRPr="005B74FC">
        <w:rPr>
          <w:rStyle w:val="Strong"/>
        </w:rPr>
        <w:br w:type="page"/>
      </w:r>
    </w:p>
    <w:p w14:paraId="10F7FDCD" w14:textId="77777777" w:rsidR="007F77AC" w:rsidRPr="005B74FC" w:rsidRDefault="007F77AC" w:rsidP="007F77AC">
      <w:pPr>
        <w:rPr>
          <w:rStyle w:val="Strong"/>
        </w:rPr>
      </w:pPr>
      <w:r w:rsidRPr="005B74FC">
        <w:rPr>
          <w:rStyle w:val="Strong"/>
        </w:rPr>
        <w:lastRenderedPageBreak/>
        <w:t>Or:</w:t>
      </w:r>
    </w:p>
    <w:p w14:paraId="14D05793" w14:textId="77777777" w:rsidR="007F77AC" w:rsidRPr="005B74FC" w:rsidRDefault="007F77AC" w:rsidP="007F77AC">
      <w:pPr>
        <w:pStyle w:val="Normal15line"/>
        <w:rPr>
          <w:lang w:val="en-GB"/>
        </w:rPr>
      </w:pPr>
      <w:r w:rsidRPr="005B74FC">
        <w:rPr>
          <w:lang w:val="en-GB"/>
        </w:rPr>
        <w:t xml:space="preserve">2. I do not believe that the person understands and can consent to the support that is being offered at the time of completing this form. </w:t>
      </w:r>
    </w:p>
    <w:p w14:paraId="17BC5B6D" w14:textId="77777777" w:rsidR="007F77AC" w:rsidRPr="005B74FC" w:rsidRDefault="007F77AC" w:rsidP="007F77AC">
      <w:pPr>
        <w:pStyle w:val="Normal15line"/>
        <w:rPr>
          <w:lang w:val="en-GB"/>
        </w:rPr>
      </w:pPr>
      <w:r w:rsidRPr="005B74FC">
        <w:rPr>
          <w:lang w:val="en-GB"/>
        </w:rPr>
        <w:t xml:space="preserve">It has been decided that </w:t>
      </w:r>
      <w:r w:rsidRPr="005B74FC">
        <w:rPr>
          <w:rStyle w:val="Strong"/>
          <w:lang w:val="en-GB"/>
        </w:rPr>
        <w:t>it is / it is not</w:t>
      </w:r>
      <w:r w:rsidRPr="005B74FC">
        <w:rPr>
          <w:lang w:val="en-GB"/>
        </w:rPr>
        <w:t xml:space="preserve"> (delete as appropriate) in the person’s best interest for medicines to be administered. The following people have contributed in making this decision.</w:t>
      </w:r>
    </w:p>
    <w:p w14:paraId="300C20D7" w14:textId="77777777" w:rsidR="007F77AC" w:rsidRPr="005B74FC" w:rsidRDefault="007F77AC" w:rsidP="007F77AC">
      <w:pPr>
        <w:pStyle w:val="Normal15line"/>
        <w:rPr>
          <w:lang w:val="en-GB"/>
        </w:rPr>
      </w:pPr>
      <w:r w:rsidRPr="005B74FC">
        <w:rPr>
          <w:lang w:val="en-GB"/>
        </w:rPr>
        <w:t>(Include contact details and relationship to person)</w:t>
      </w:r>
    </w:p>
    <w:p w14:paraId="5C54B371" w14:textId="77777777" w:rsidR="007F77AC" w:rsidRPr="005B74FC" w:rsidRDefault="007F77AC" w:rsidP="007F77AC">
      <w:pPr>
        <w:pStyle w:val="Tabs"/>
        <w:rPr>
          <w:rStyle w:val="Strong"/>
        </w:rPr>
      </w:pPr>
      <w:r w:rsidRPr="005B74FC">
        <w:rPr>
          <w:rStyle w:val="Strong"/>
        </w:rPr>
        <w:tab/>
      </w:r>
    </w:p>
    <w:p w14:paraId="3874E000" w14:textId="77777777" w:rsidR="007F77AC" w:rsidRPr="005B74FC" w:rsidRDefault="007F77AC" w:rsidP="007F77AC">
      <w:pPr>
        <w:pStyle w:val="Tabs"/>
        <w:rPr>
          <w:rStyle w:val="Strong"/>
        </w:rPr>
      </w:pPr>
      <w:r w:rsidRPr="005B74FC">
        <w:rPr>
          <w:rStyle w:val="Strong"/>
        </w:rPr>
        <w:tab/>
      </w:r>
    </w:p>
    <w:p w14:paraId="76C233B1" w14:textId="77777777" w:rsidR="007F77AC" w:rsidRPr="005B74FC" w:rsidRDefault="007F77AC" w:rsidP="007F77AC">
      <w:pPr>
        <w:pStyle w:val="Tabs"/>
        <w:rPr>
          <w:rStyle w:val="Strong"/>
        </w:rPr>
      </w:pPr>
    </w:p>
    <w:p w14:paraId="13460963" w14:textId="77777777" w:rsidR="007F77AC" w:rsidRPr="005B74FC" w:rsidRDefault="007F77AC" w:rsidP="007F77AC">
      <w:pPr>
        <w:pStyle w:val="Tabs"/>
        <w:rPr>
          <w:rStyle w:val="Strong"/>
        </w:rPr>
      </w:pPr>
      <w:r w:rsidRPr="005B74FC">
        <w:rPr>
          <w:rStyle w:val="Strong"/>
        </w:rPr>
        <w:t>Signature of assessor:</w:t>
      </w:r>
      <w:r w:rsidRPr="005B74FC">
        <w:rPr>
          <w:rStyle w:val="Strong"/>
        </w:rPr>
        <w:tab/>
      </w:r>
    </w:p>
    <w:p w14:paraId="00E2C6A7" w14:textId="77777777" w:rsidR="007F77AC" w:rsidRPr="00106A0A" w:rsidRDefault="007F77AC" w:rsidP="007F77AC">
      <w:pPr>
        <w:pStyle w:val="Normal15line"/>
        <w:rPr>
          <w:rStyle w:val="Strong"/>
          <w:lang w:val="en-GB"/>
        </w:rPr>
      </w:pPr>
      <w:r w:rsidRPr="005B74FC">
        <w:rPr>
          <w:lang w:val="en-GB"/>
        </w:rPr>
        <w:t>If the person lacks capacity to consent, is there a personal welfare attorney (Lasting Power of Attorney) or a deputy* in place?</w:t>
      </w:r>
      <w:r>
        <w:rPr>
          <w:lang w:val="en-GB"/>
        </w:rPr>
        <w:t xml:space="preserve"> </w:t>
      </w:r>
      <w:r w:rsidRPr="005B74FC">
        <w:rPr>
          <w:rStyle w:val="Strong"/>
          <w:lang w:val="en-GB"/>
        </w:rPr>
        <w:t>Yes/No</w:t>
      </w:r>
      <w:r>
        <w:rPr>
          <w:rStyle w:val="Strong"/>
          <w:lang w:val="en-GB"/>
        </w:rPr>
        <w:t xml:space="preserve"> </w:t>
      </w:r>
    </w:p>
    <w:p w14:paraId="16EBA42D" w14:textId="77777777" w:rsidR="007F77AC" w:rsidRPr="00106A0A" w:rsidRDefault="007F77AC" w:rsidP="007F77AC">
      <w:pPr>
        <w:pStyle w:val="Normal15line"/>
        <w:rPr>
          <w:rStyle w:val="Strong"/>
          <w:lang w:val="en-GB"/>
        </w:rPr>
      </w:pPr>
      <w:r w:rsidRPr="005B74FC">
        <w:rPr>
          <w:lang w:val="en-GB"/>
        </w:rPr>
        <w:t>If yes, please give details:</w:t>
      </w:r>
    </w:p>
    <w:p w14:paraId="69060BF7" w14:textId="77777777" w:rsidR="007F77AC" w:rsidRPr="005B74FC" w:rsidRDefault="007F77AC" w:rsidP="007F77AC">
      <w:pPr>
        <w:pStyle w:val="Tabs"/>
      </w:pPr>
      <w:r w:rsidRPr="005B74FC">
        <w:rPr>
          <w:rStyle w:val="Strong"/>
        </w:rPr>
        <w:t>Name:</w:t>
      </w:r>
      <w:r w:rsidRPr="005B74FC">
        <w:rPr>
          <w:rStyle w:val="Strong"/>
        </w:rPr>
        <w:tab/>
      </w:r>
    </w:p>
    <w:p w14:paraId="28060239" w14:textId="77777777" w:rsidR="007F77AC" w:rsidRPr="005B74FC" w:rsidRDefault="007F77AC" w:rsidP="007F77AC">
      <w:pPr>
        <w:pStyle w:val="Tabs"/>
      </w:pPr>
      <w:r w:rsidRPr="005B74FC">
        <w:rPr>
          <w:rStyle w:val="Strong"/>
        </w:rPr>
        <w:t>Contact Details:</w:t>
      </w:r>
      <w:r w:rsidRPr="005B74FC">
        <w:rPr>
          <w:rStyle w:val="Strong"/>
        </w:rPr>
        <w:tab/>
      </w:r>
    </w:p>
    <w:p w14:paraId="09900DB1" w14:textId="77777777" w:rsidR="007F77AC" w:rsidRPr="005B74FC" w:rsidRDefault="007F77AC" w:rsidP="007F77AC">
      <w:pPr>
        <w:pStyle w:val="Normal15line"/>
        <w:rPr>
          <w:lang w:val="en-GB"/>
        </w:rPr>
      </w:pPr>
      <w:r w:rsidRPr="005B74FC">
        <w:rPr>
          <w:lang w:val="en-GB"/>
        </w:rPr>
        <w:t xml:space="preserve">Does the attorney or deputy consent to administration of medicines on behalf of the person? </w:t>
      </w:r>
    </w:p>
    <w:p w14:paraId="7669EFA0" w14:textId="77777777" w:rsidR="007F77AC" w:rsidRPr="00106A0A" w:rsidRDefault="007F77AC" w:rsidP="007F77AC">
      <w:pPr>
        <w:pStyle w:val="Normal15line"/>
        <w:rPr>
          <w:rStyle w:val="Strong"/>
          <w:lang w:val="en-GB"/>
        </w:rPr>
      </w:pPr>
      <w:r w:rsidRPr="005B74FC">
        <w:rPr>
          <w:rStyle w:val="Strong"/>
          <w:lang w:val="en-GB"/>
        </w:rPr>
        <w:t>Yes/No</w:t>
      </w:r>
    </w:p>
    <w:p w14:paraId="591AD365" w14:textId="77777777" w:rsidR="007F77AC" w:rsidRPr="005B74FC" w:rsidRDefault="007F77AC" w:rsidP="007F77AC">
      <w:pPr>
        <w:pStyle w:val="Tabs"/>
      </w:pPr>
      <w:r w:rsidRPr="005B74FC">
        <w:rPr>
          <w:rStyle w:val="Strong"/>
        </w:rPr>
        <w:t>Signature of attorney/deputy:</w:t>
      </w:r>
      <w:r w:rsidRPr="005B74FC">
        <w:rPr>
          <w:rStyle w:val="Strong"/>
        </w:rPr>
        <w:tab/>
      </w:r>
    </w:p>
    <w:p w14:paraId="752CB6B6" w14:textId="77777777" w:rsidR="007F77AC" w:rsidRPr="005B74FC" w:rsidRDefault="007F77AC" w:rsidP="007F77AC">
      <w:pPr>
        <w:pStyle w:val="Tabs"/>
      </w:pPr>
      <w:r w:rsidRPr="005B74FC">
        <w:rPr>
          <w:rStyle w:val="Strong"/>
        </w:rPr>
        <w:t>Date:</w:t>
      </w:r>
      <w:r w:rsidRPr="005B74FC">
        <w:rPr>
          <w:rStyle w:val="Strong"/>
        </w:rPr>
        <w:tab/>
      </w:r>
    </w:p>
    <w:p w14:paraId="4F6A48F8" w14:textId="77777777" w:rsidR="007F77AC" w:rsidRPr="005B74FC" w:rsidRDefault="007F77AC" w:rsidP="007F77AC">
      <w:pPr>
        <w:pStyle w:val="Normal15line"/>
        <w:rPr>
          <w:rStyle w:val="Strong"/>
          <w:lang w:val="en-GB"/>
        </w:rPr>
      </w:pPr>
      <w:r w:rsidRPr="005B74FC">
        <w:rPr>
          <w:rStyle w:val="Strong"/>
          <w:lang w:val="en-GB"/>
        </w:rPr>
        <w:t>This authorisation must be kept on the person’s file and a copy in their home (if domiciliary care)</w:t>
      </w:r>
      <w:r w:rsidRPr="005B74FC">
        <w:rPr>
          <w:rStyle w:val="Strong"/>
          <w:lang w:val="en-GB"/>
        </w:rPr>
        <w:br w:type="page"/>
      </w:r>
    </w:p>
    <w:p w14:paraId="3B7E3ED1" w14:textId="77777777" w:rsidR="007F77AC" w:rsidRPr="005B74FC" w:rsidRDefault="007F77AC" w:rsidP="00926F87">
      <w:pPr>
        <w:pStyle w:val="Heading3"/>
      </w:pPr>
      <w:bookmarkStart w:id="223" w:name="_Appendix_3_–"/>
      <w:bookmarkStart w:id="224" w:name="_Toc201648130"/>
      <w:bookmarkStart w:id="225" w:name="_Toc202532969"/>
      <w:bookmarkStart w:id="226" w:name="_Toc211329058"/>
      <w:bookmarkEnd w:id="223"/>
      <w:r w:rsidRPr="005B74FC">
        <w:lastRenderedPageBreak/>
        <w:t>Appendix 3 – Pictorial Medicines Authorisation Form</w:t>
      </w:r>
      <w:bookmarkEnd w:id="224"/>
      <w:bookmarkEnd w:id="225"/>
      <w:bookmarkEnd w:id="226"/>
    </w:p>
    <w:p w14:paraId="753CA0E7" w14:textId="77777777" w:rsidR="007F77AC" w:rsidRPr="005B74FC" w:rsidRDefault="007F77AC" w:rsidP="007F77AC">
      <w:r w:rsidRPr="005B74FC">
        <w:rPr>
          <w:noProof/>
        </w:rPr>
        <w:lastRenderedPageBreak/>
        <mc:AlternateContent>
          <mc:Choice Requires="wpg">
            <w:drawing>
              <wp:inline distT="0" distB="0" distL="0" distR="0" wp14:anchorId="5A617EEA" wp14:editId="1E6859BB">
                <wp:extent cx="6120130" cy="8603429"/>
                <wp:effectExtent l="0" t="0" r="13970" b="7620"/>
                <wp:docPr id="1022927534" name="Group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20130" cy="8603429"/>
                          <a:chOff x="0" y="0"/>
                          <a:chExt cx="6266404" cy="8809633"/>
                        </a:xfrm>
                      </wpg:grpSpPr>
                      <wpg:grpSp>
                        <wpg:cNvPr id="1214798354" name="Group 30"/>
                        <wpg:cNvGrpSpPr/>
                        <wpg:grpSpPr>
                          <a:xfrm>
                            <a:off x="0" y="8095785"/>
                            <a:ext cx="6266404" cy="713848"/>
                            <a:chOff x="0" y="0"/>
                            <a:chExt cx="6266404" cy="714083"/>
                          </a:xfrm>
                        </wpg:grpSpPr>
                        <wps:wsp>
                          <wps:cNvPr id="238418825" name="Text Box 6"/>
                          <wps:cNvSpPr txBox="1"/>
                          <wps:spPr>
                            <a:xfrm>
                              <a:off x="0" y="523506"/>
                              <a:ext cx="6266404" cy="190577"/>
                            </a:xfrm>
                            <a:prstGeom prst="rect">
                              <a:avLst/>
                            </a:prstGeom>
                            <a:noFill/>
                            <a:ln w="6350">
                              <a:noFill/>
                            </a:ln>
                          </wps:spPr>
                          <wps:txbx>
                            <w:txbxContent>
                              <w:p w14:paraId="4B80A72D" w14:textId="77777777" w:rsidR="007F77AC" w:rsidRDefault="007F77AC" w:rsidP="007F77AC">
                                <w:pPr>
                                  <w:pStyle w:val="TabsNoSpacing"/>
                                  <w:tabs>
                                    <w:tab w:val="left" w:leader="dot" w:pos="9589"/>
                                  </w:tabs>
                                </w:pPr>
                                <w:r w:rsidRPr="008B1B7F">
                                  <w:t>Address of person</w:t>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99948932" name="House"/>
                            <pic:cNvPicPr>
                              <a:picLocks noChangeAspect="1"/>
                            </pic:cNvPicPr>
                          </pic:nvPicPr>
                          <pic:blipFill>
                            <a:blip r:embed="rId29">
                              <a:extLst>
                                <a:ext uri="{28A0092B-C50C-407E-A947-70E740481C1C}">
                                  <a14:useLocalDpi xmlns:a14="http://schemas.microsoft.com/office/drawing/2010/main" val="0"/>
                                </a:ext>
                              </a:extLst>
                            </a:blip>
                            <a:srcRect/>
                            <a:stretch/>
                          </pic:blipFill>
                          <pic:spPr bwMode="auto">
                            <a:xfrm>
                              <a:off x="78059" y="0"/>
                              <a:ext cx="556260" cy="438785"/>
                            </a:xfrm>
                            <a:prstGeom prst="rect">
                              <a:avLst/>
                            </a:prstGeom>
                            <a:noFill/>
                            <a:ln>
                              <a:noFill/>
                            </a:ln>
                          </pic:spPr>
                        </pic:pic>
                      </wpg:grpSp>
                      <wpg:grpSp>
                        <wpg:cNvPr id="1689639890" name="Group 29"/>
                        <wpg:cNvGrpSpPr/>
                        <wpg:grpSpPr>
                          <a:xfrm>
                            <a:off x="0" y="7058722"/>
                            <a:ext cx="6266404" cy="814319"/>
                            <a:chOff x="0" y="0"/>
                            <a:chExt cx="6266404" cy="814585"/>
                          </a:xfrm>
                        </wpg:grpSpPr>
                        <wps:wsp>
                          <wps:cNvPr id="1097664309" name="Text Box 5"/>
                          <wps:cNvSpPr txBox="1"/>
                          <wps:spPr>
                            <a:xfrm>
                              <a:off x="0" y="624009"/>
                              <a:ext cx="6266404" cy="190576"/>
                            </a:xfrm>
                            <a:prstGeom prst="rect">
                              <a:avLst/>
                            </a:prstGeom>
                            <a:noFill/>
                            <a:ln w="6350">
                              <a:noFill/>
                            </a:ln>
                          </wps:spPr>
                          <wps:txbx>
                            <w:txbxContent>
                              <w:p w14:paraId="36A013A5" w14:textId="77777777" w:rsidR="007F77AC" w:rsidRDefault="007F77AC" w:rsidP="007F77AC">
                                <w:pPr>
                                  <w:pStyle w:val="TabsNoSpacing"/>
                                  <w:tabs>
                                    <w:tab w:val="left" w:leader="dot" w:pos="9589"/>
                                  </w:tabs>
                                </w:pPr>
                                <w:r w:rsidRPr="008B1B7F">
                                  <w:t>Name of person</w:t>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14731611" name="Person"/>
                            <pic:cNvPicPr>
                              <a:picLocks noChangeAspect="1"/>
                            </pic:cNvPicPr>
                          </pic:nvPicPr>
                          <pic:blipFill>
                            <a:blip r:embed="rId30">
                              <a:extLst>
                                <a:ext uri="{28A0092B-C50C-407E-A947-70E740481C1C}">
                                  <a14:useLocalDpi xmlns:a14="http://schemas.microsoft.com/office/drawing/2010/main" val="0"/>
                                </a:ext>
                              </a:extLst>
                            </a:blip>
                            <a:srcRect/>
                            <a:stretch/>
                          </pic:blipFill>
                          <pic:spPr bwMode="auto">
                            <a:xfrm>
                              <a:off x="78059" y="0"/>
                              <a:ext cx="556260" cy="549910"/>
                            </a:xfrm>
                            <a:prstGeom prst="rect">
                              <a:avLst/>
                            </a:prstGeom>
                            <a:noFill/>
                            <a:ln>
                              <a:noFill/>
                            </a:ln>
                          </pic:spPr>
                        </pic:pic>
                      </wpg:grpSp>
                      <wpg:grpSp>
                        <wpg:cNvPr id="726294049" name="Group 28"/>
                        <wpg:cNvGrpSpPr/>
                        <wpg:grpSpPr>
                          <a:xfrm>
                            <a:off x="0" y="5965902"/>
                            <a:ext cx="6088256" cy="853841"/>
                            <a:chOff x="0" y="0"/>
                            <a:chExt cx="6088256" cy="853841"/>
                          </a:xfrm>
                        </wpg:grpSpPr>
                        <wps:wsp>
                          <wps:cNvPr id="339292647" name="Text Box 4"/>
                          <wps:cNvSpPr txBox="1"/>
                          <wps:spPr>
                            <a:xfrm>
                              <a:off x="0" y="667878"/>
                              <a:ext cx="6088256" cy="185963"/>
                            </a:xfrm>
                            <a:prstGeom prst="rect">
                              <a:avLst/>
                            </a:prstGeom>
                            <a:noFill/>
                            <a:ln w="6350">
                              <a:noFill/>
                            </a:ln>
                          </wps:spPr>
                          <wps:txbx>
                            <w:txbxContent>
                              <w:p w14:paraId="4825B5AD" w14:textId="77777777" w:rsidR="007F77AC" w:rsidRDefault="007F77AC" w:rsidP="007F77AC">
                                <w:pPr>
                                  <w:pStyle w:val="NoSpacing"/>
                                </w:pPr>
                                <w:r w:rsidRPr="008B1B7F">
                                  <w:t>If my medicines change, I will have to sign another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89858777" name="Doctors"/>
                            <pic:cNvPicPr>
                              <a:picLocks noChangeAspect="1"/>
                            </pic:cNvPicPr>
                          </pic:nvPicPr>
                          <pic:blipFill>
                            <a:blip r:embed="rId31">
                              <a:extLst>
                                <a:ext uri="{28A0092B-C50C-407E-A947-70E740481C1C}">
                                  <a14:useLocalDpi xmlns:a14="http://schemas.microsoft.com/office/drawing/2010/main" val="0"/>
                                </a:ext>
                              </a:extLst>
                            </a:blip>
                            <a:srcRect/>
                            <a:stretch/>
                          </pic:blipFill>
                          <pic:spPr bwMode="auto">
                            <a:xfrm>
                              <a:off x="2341756" y="33453"/>
                              <a:ext cx="659765" cy="513080"/>
                            </a:xfrm>
                            <a:prstGeom prst="rect">
                              <a:avLst/>
                            </a:prstGeom>
                            <a:noFill/>
                            <a:ln>
                              <a:noFill/>
                            </a:ln>
                          </pic:spPr>
                        </pic:pic>
                        <pic:pic xmlns:pic="http://schemas.openxmlformats.org/drawingml/2006/picture">
                          <pic:nvPicPr>
                            <pic:cNvPr id="1391631785" name="Medicines"/>
                            <pic:cNvPicPr>
                              <a:picLocks noChangeAspect="1"/>
                            </pic:cNvPicPr>
                          </pic:nvPicPr>
                          <pic:blipFill>
                            <a:blip r:embed="rId32">
                              <a:extLst>
                                <a:ext uri="{28A0092B-C50C-407E-A947-70E740481C1C}">
                                  <a14:useLocalDpi xmlns:a14="http://schemas.microsoft.com/office/drawing/2010/main" val="0"/>
                                </a:ext>
                              </a:extLst>
                            </a:blip>
                            <a:srcRect/>
                            <a:stretch/>
                          </pic:blipFill>
                          <pic:spPr bwMode="auto">
                            <a:xfrm>
                              <a:off x="78059" y="0"/>
                              <a:ext cx="711200" cy="549910"/>
                            </a:xfrm>
                            <a:prstGeom prst="rect">
                              <a:avLst/>
                            </a:prstGeom>
                            <a:noFill/>
                            <a:ln>
                              <a:noFill/>
                            </a:ln>
                          </pic:spPr>
                        </pic:pic>
                      </wpg:grpSp>
                      <wpg:grpSp>
                        <wpg:cNvPr id="1100172068" name="Group 35"/>
                        <wpg:cNvGrpSpPr/>
                        <wpg:grpSpPr>
                          <a:xfrm>
                            <a:off x="0" y="3802565"/>
                            <a:ext cx="6109950" cy="1947364"/>
                            <a:chOff x="0" y="0"/>
                            <a:chExt cx="6109950" cy="1947364"/>
                          </a:xfrm>
                        </wpg:grpSpPr>
                        <wps:wsp>
                          <wps:cNvPr id="1391240320" name="Olive Oil Drops (Text)"/>
                          <wps:cNvSpPr txBox="1"/>
                          <wps:spPr>
                            <a:xfrm>
                              <a:off x="0" y="1581941"/>
                              <a:ext cx="1059138" cy="365423"/>
                            </a:xfrm>
                            <a:prstGeom prst="rect">
                              <a:avLst/>
                            </a:prstGeom>
                            <a:noFill/>
                            <a:ln w="6350">
                              <a:noFill/>
                            </a:ln>
                          </wps:spPr>
                          <wps:txbx>
                            <w:txbxContent>
                              <w:p w14:paraId="411C79C4" w14:textId="77777777" w:rsidR="007F77AC" w:rsidRDefault="007F77AC" w:rsidP="007F77AC">
                                <w:pPr>
                                  <w:pStyle w:val="NoSpacing"/>
                                </w:pPr>
                                <w:r w:rsidRPr="00E36567">
                                  <w:t>Olive oil ear drops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19" name="Olive Oil Drops (Image)" descr="Image result for ear Dropper Clip Art"/>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78059" y="925551"/>
                              <a:ext cx="598805" cy="629285"/>
                            </a:xfrm>
                            <a:prstGeom prst="rect">
                              <a:avLst/>
                            </a:prstGeom>
                            <a:noFill/>
                            <a:ln>
                              <a:noFill/>
                            </a:ln>
                          </pic:spPr>
                        </pic:pic>
                        <wps:wsp>
                          <wps:cNvPr id="1644867006" name="Gaviscon (Text)"/>
                          <wps:cNvSpPr txBox="1"/>
                          <wps:spPr>
                            <a:xfrm>
                              <a:off x="5463024" y="600914"/>
                              <a:ext cx="646926" cy="544884"/>
                            </a:xfrm>
                            <a:prstGeom prst="rect">
                              <a:avLst/>
                            </a:prstGeom>
                            <a:noFill/>
                            <a:ln w="6350">
                              <a:noFill/>
                            </a:ln>
                          </wps:spPr>
                          <wps:txbx>
                            <w:txbxContent>
                              <w:p w14:paraId="27634680" w14:textId="77777777" w:rsidR="007F77AC" w:rsidRPr="005774EE" w:rsidRDefault="007F77AC" w:rsidP="007F77AC">
                                <w:pPr>
                                  <w:pStyle w:val="NoSpacing"/>
                                </w:pPr>
                                <w:r w:rsidRPr="005774EE">
                                  <w:t>Gaviscon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18" name="Gaviscon (Image)" descr="image012"/>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5542156" y="0"/>
                              <a:ext cx="478790" cy="507365"/>
                            </a:xfrm>
                            <a:prstGeom prst="rect">
                              <a:avLst/>
                            </a:prstGeom>
                            <a:noFill/>
                            <a:ln>
                              <a:noFill/>
                            </a:ln>
                          </pic:spPr>
                        </pic:pic>
                        <wps:wsp>
                          <wps:cNvPr id="893133078" name="Paracetamol (Text)"/>
                          <wps:cNvSpPr txBox="1"/>
                          <wps:spPr>
                            <a:xfrm>
                              <a:off x="4158860" y="601102"/>
                              <a:ext cx="924551" cy="365423"/>
                            </a:xfrm>
                            <a:prstGeom prst="rect">
                              <a:avLst/>
                            </a:prstGeom>
                            <a:noFill/>
                            <a:ln w="6350">
                              <a:noFill/>
                            </a:ln>
                          </wps:spPr>
                          <wps:txbx>
                            <w:txbxContent>
                              <w:p w14:paraId="265952A1" w14:textId="77777777" w:rsidR="007F77AC" w:rsidRDefault="007F77AC" w:rsidP="007F77AC">
                                <w:pPr>
                                  <w:pStyle w:val="NoSpacing"/>
                                </w:pPr>
                                <w:r w:rsidRPr="005774EE">
                                  <w:t>Paracetamol</w:t>
                                </w:r>
                                <w:r>
                                  <w:t xml:space="preserve">       </w:t>
                                </w:r>
                                <w:r w:rsidRPr="005774EE">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17" name="Paracetamol (Image)" descr="image011"/>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4360127" y="0"/>
                              <a:ext cx="527685" cy="527685"/>
                            </a:xfrm>
                            <a:prstGeom prst="rect">
                              <a:avLst/>
                            </a:prstGeom>
                            <a:noFill/>
                            <a:ln>
                              <a:noFill/>
                            </a:ln>
                          </pic:spPr>
                        </pic:pic>
                        <wps:wsp>
                          <wps:cNvPr id="1521180037" name="E-45 or Sudocrem (Text)"/>
                          <wps:cNvSpPr txBox="1"/>
                          <wps:spPr>
                            <a:xfrm>
                              <a:off x="2397201" y="589767"/>
                              <a:ext cx="1393329" cy="365423"/>
                            </a:xfrm>
                            <a:prstGeom prst="rect">
                              <a:avLst/>
                            </a:prstGeom>
                            <a:noFill/>
                            <a:ln w="6350">
                              <a:noFill/>
                            </a:ln>
                          </wps:spPr>
                          <wps:txbx>
                            <w:txbxContent>
                              <w:p w14:paraId="2ACF1B8F" w14:textId="77777777" w:rsidR="007F77AC" w:rsidRDefault="007F77AC" w:rsidP="007F77AC">
                                <w:pPr>
                                  <w:pStyle w:val="NoSpacing"/>
                                </w:pPr>
                                <w:r w:rsidRPr="00E36567">
                                  <w:t>E-45 or Sudocrem</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16" name="E-45 or Sudocrem (Image)" descr="image010"/>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2832410" y="0"/>
                              <a:ext cx="527685" cy="415925"/>
                            </a:xfrm>
                            <a:prstGeom prst="rect">
                              <a:avLst/>
                            </a:prstGeom>
                            <a:noFill/>
                            <a:ln>
                              <a:noFill/>
                            </a:ln>
                          </pic:spPr>
                        </pic:pic>
                        <wps:wsp>
                          <wps:cNvPr id="920550990" name="Senna (Text)"/>
                          <wps:cNvSpPr txBox="1"/>
                          <wps:spPr>
                            <a:xfrm>
                              <a:off x="1460620" y="601102"/>
                              <a:ext cx="512339" cy="903805"/>
                            </a:xfrm>
                            <a:prstGeom prst="rect">
                              <a:avLst/>
                            </a:prstGeom>
                            <a:noFill/>
                            <a:ln w="6350">
                              <a:noFill/>
                            </a:ln>
                          </wps:spPr>
                          <wps:txbx>
                            <w:txbxContent>
                              <w:p w14:paraId="338C2DE3" w14:textId="77777777" w:rsidR="007F77AC" w:rsidRDefault="007F77AC" w:rsidP="007F77AC">
                                <w:pPr>
                                  <w:pStyle w:val="NoSpacing"/>
                                </w:pPr>
                                <w:r w:rsidRPr="00E36567">
                                  <w:t>Senna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15" name="Senna (Image)" descr="image009"/>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1427356" y="0"/>
                              <a:ext cx="588645" cy="507365"/>
                            </a:xfrm>
                            <a:prstGeom prst="rect">
                              <a:avLst/>
                            </a:prstGeom>
                            <a:noFill/>
                            <a:ln>
                              <a:noFill/>
                            </a:ln>
                          </pic:spPr>
                        </pic:pic>
                        <wps:wsp>
                          <wps:cNvPr id="661850692" name="Simple Linctus (Text)"/>
                          <wps:cNvSpPr txBox="1"/>
                          <wps:spPr>
                            <a:xfrm>
                              <a:off x="0" y="601102"/>
                              <a:ext cx="1059138" cy="365423"/>
                            </a:xfrm>
                            <a:prstGeom prst="rect">
                              <a:avLst/>
                            </a:prstGeom>
                            <a:noFill/>
                            <a:ln w="6350">
                              <a:noFill/>
                            </a:ln>
                          </wps:spPr>
                          <wps:txbx>
                            <w:txbxContent>
                              <w:p w14:paraId="7722569C" w14:textId="77777777" w:rsidR="007F77AC" w:rsidRDefault="007F77AC" w:rsidP="007F77AC">
                                <w:pPr>
                                  <w:pStyle w:val="NoSpacing"/>
                                </w:pPr>
                                <w:r w:rsidRPr="00E36567">
                                  <w:t>Simple Linctus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14" name="Simple Linctus (Image)" descr="image008"/>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78059" y="0"/>
                              <a:ext cx="558165" cy="446405"/>
                            </a:xfrm>
                            <a:prstGeom prst="rect">
                              <a:avLst/>
                            </a:prstGeom>
                            <a:noFill/>
                            <a:ln>
                              <a:noFill/>
                            </a:ln>
                          </pic:spPr>
                        </pic:pic>
                      </wpg:grpSp>
                      <wpg:grpSp>
                        <wpg:cNvPr id="2081727490" name="Group 32"/>
                        <wpg:cNvGrpSpPr/>
                        <wpg:grpSpPr>
                          <a:xfrm>
                            <a:off x="0" y="2687444"/>
                            <a:ext cx="6087606" cy="865729"/>
                            <a:chOff x="0" y="0"/>
                            <a:chExt cx="6087606" cy="865729"/>
                          </a:xfrm>
                        </wpg:grpSpPr>
                        <wps:wsp>
                          <wps:cNvPr id="1945730075" name="Text Box 3"/>
                          <wps:cNvSpPr txBox="1"/>
                          <wps:spPr>
                            <a:xfrm>
                              <a:off x="0" y="679766"/>
                              <a:ext cx="6087606" cy="185963"/>
                            </a:xfrm>
                            <a:prstGeom prst="rect">
                              <a:avLst/>
                            </a:prstGeom>
                            <a:noFill/>
                            <a:ln w="6350">
                              <a:noFill/>
                            </a:ln>
                          </wps:spPr>
                          <wps:txbx>
                            <w:txbxContent>
                              <w:p w14:paraId="6C94380C" w14:textId="77777777" w:rsidR="007F77AC" w:rsidRDefault="007F77AC" w:rsidP="007F77AC">
                                <w:pPr>
                                  <w:pStyle w:val="NoSpacing"/>
                                </w:pPr>
                                <w:r w:rsidRPr="00301F1F">
                                  <w:t>Medicines from my Doctor, or some of these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915164577" name="Doctors"/>
                            <pic:cNvPicPr>
                              <a:picLocks noChangeAspect="1"/>
                            </pic:cNvPicPr>
                          </pic:nvPicPr>
                          <pic:blipFill>
                            <a:blip r:embed="rId39">
                              <a:extLst>
                                <a:ext uri="{28A0092B-C50C-407E-A947-70E740481C1C}">
                                  <a14:useLocalDpi xmlns:a14="http://schemas.microsoft.com/office/drawing/2010/main" val="0"/>
                                </a:ext>
                              </a:extLst>
                            </a:blip>
                            <a:srcRect/>
                            <a:stretch/>
                          </pic:blipFill>
                          <pic:spPr bwMode="auto">
                            <a:xfrm>
                              <a:off x="1393903" y="0"/>
                              <a:ext cx="659765" cy="608965"/>
                            </a:xfrm>
                            <a:prstGeom prst="rect">
                              <a:avLst/>
                            </a:prstGeom>
                            <a:noFill/>
                            <a:ln>
                              <a:noFill/>
                            </a:ln>
                          </pic:spPr>
                        </pic:pic>
                        <pic:pic xmlns:pic="http://schemas.openxmlformats.org/drawingml/2006/picture">
                          <pic:nvPicPr>
                            <pic:cNvPr id="259863517" name="Medicines"/>
                            <pic:cNvPicPr>
                              <a:picLocks noChangeAspect="1"/>
                            </pic:cNvPicPr>
                          </pic:nvPicPr>
                          <pic:blipFill>
                            <a:blip r:embed="rId32">
                              <a:extLst>
                                <a:ext uri="{28A0092B-C50C-407E-A947-70E740481C1C}">
                                  <a14:useLocalDpi xmlns:a14="http://schemas.microsoft.com/office/drawing/2010/main" val="0"/>
                                </a:ext>
                              </a:extLst>
                            </a:blip>
                            <a:srcRect/>
                            <a:stretch/>
                          </pic:blipFill>
                          <pic:spPr bwMode="auto">
                            <a:xfrm>
                              <a:off x="78059" y="11152"/>
                              <a:ext cx="711200" cy="550545"/>
                            </a:xfrm>
                            <a:prstGeom prst="rect">
                              <a:avLst/>
                            </a:prstGeom>
                            <a:noFill/>
                            <a:ln>
                              <a:noFill/>
                            </a:ln>
                          </pic:spPr>
                        </pic:pic>
                      </wpg:grpSp>
                      <wpg:grpSp>
                        <wpg:cNvPr id="121060204" name="Group 31"/>
                        <wpg:cNvGrpSpPr/>
                        <wpg:grpSpPr>
                          <a:xfrm>
                            <a:off x="0" y="1538868"/>
                            <a:ext cx="6087606" cy="899334"/>
                            <a:chOff x="0" y="0"/>
                            <a:chExt cx="6087606" cy="899334"/>
                          </a:xfrm>
                        </wpg:grpSpPr>
                        <wps:wsp>
                          <wps:cNvPr id="1861410335" name="Text Box 2"/>
                          <wps:cNvSpPr txBox="1"/>
                          <wps:spPr>
                            <a:xfrm>
                              <a:off x="0" y="713371"/>
                              <a:ext cx="6087606" cy="185963"/>
                            </a:xfrm>
                            <a:prstGeom prst="rect">
                              <a:avLst/>
                            </a:prstGeom>
                            <a:noFill/>
                            <a:ln w="6350">
                              <a:noFill/>
                            </a:ln>
                          </wps:spPr>
                          <wps:txbx>
                            <w:txbxContent>
                              <w:p w14:paraId="1776FA94" w14:textId="5B879142" w:rsidR="007F77AC" w:rsidRDefault="007F77AC" w:rsidP="007F77AC">
                                <w:pPr>
                                  <w:pStyle w:val="NoSpacing"/>
                                </w:pPr>
                                <w:r w:rsidRPr="00616BDE">
                                  <w:t xml:space="preserve">I will let a care </w:t>
                                </w:r>
                                <w:r w:rsidR="0035096D">
                                  <w:t>staff</w:t>
                                </w:r>
                                <w:r w:rsidRPr="00616BDE">
                                  <w:t xml:space="preserve"> help me with my medicines.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11" name="Medicine" descr="image006"/>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2598234" y="44605"/>
                              <a:ext cx="731520" cy="568960"/>
                            </a:xfrm>
                            <a:prstGeom prst="rect">
                              <a:avLst/>
                            </a:prstGeom>
                            <a:noFill/>
                            <a:ln>
                              <a:noFill/>
                            </a:ln>
                          </pic:spPr>
                        </pic:pic>
                        <pic:pic xmlns:pic="http://schemas.openxmlformats.org/drawingml/2006/picture">
                          <pic:nvPicPr>
                            <pic:cNvPr id="310" name="Hands" descr="image005"/>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1293542" y="0"/>
                              <a:ext cx="802640" cy="609600"/>
                            </a:xfrm>
                            <a:prstGeom prst="rect">
                              <a:avLst/>
                            </a:prstGeom>
                            <a:noFill/>
                            <a:ln>
                              <a:noFill/>
                            </a:ln>
                          </pic:spPr>
                        </pic:pic>
                        <pic:pic xmlns:pic="http://schemas.openxmlformats.org/drawingml/2006/picture">
                          <pic:nvPicPr>
                            <pic:cNvPr id="309" name="Care Worker" descr="image004"/>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78059" y="0"/>
                              <a:ext cx="711200" cy="568960"/>
                            </a:xfrm>
                            <a:prstGeom prst="rect">
                              <a:avLst/>
                            </a:prstGeom>
                            <a:noFill/>
                            <a:ln>
                              <a:noFill/>
                            </a:ln>
                          </pic:spPr>
                        </pic:pic>
                      </wpg:grpSp>
                      <wps:wsp>
                        <wps:cNvPr id="979523200" name="Text Box 1"/>
                        <wps:cNvSpPr txBox="1"/>
                        <wps:spPr>
                          <a:xfrm>
                            <a:off x="0" y="0"/>
                            <a:ext cx="6120217" cy="1348007"/>
                          </a:xfrm>
                          <a:prstGeom prst="rect">
                            <a:avLst/>
                          </a:prstGeom>
                          <a:noFill/>
                          <a:ln w="6350">
                            <a:solidFill>
                              <a:schemeClr val="tx1"/>
                            </a:solidFill>
                          </a:ln>
                        </wps:spPr>
                        <wps:txbx>
                          <w:txbxContent>
                            <w:p w14:paraId="70969B7D" w14:textId="77777777" w:rsidR="007F77AC" w:rsidRPr="00D649B0" w:rsidRDefault="007F77AC" w:rsidP="007F77AC">
                              <w:r w:rsidRPr="00D649B0">
                                <w:t>Bolton Adult Services</w:t>
                              </w:r>
                            </w:p>
                            <w:p w14:paraId="5CD80AFC" w14:textId="77777777" w:rsidR="007F77AC" w:rsidRPr="00D649B0" w:rsidRDefault="007F77AC" w:rsidP="007F77AC">
                              <w:r w:rsidRPr="00D649B0">
                                <w:rPr>
                                  <w:noProof/>
                                </w:rPr>
                                <w:drawing>
                                  <wp:inline distT="0" distB="0" distL="0" distR="0" wp14:anchorId="392FE1CD" wp14:editId="7CF64C9C">
                                    <wp:extent cx="568960" cy="477520"/>
                                    <wp:effectExtent l="0" t="0" r="0" b="5080"/>
                                    <wp:docPr id="370757985" name="Picture 3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8960" cy="477520"/>
                                            </a:xfrm>
                                            <a:prstGeom prst="rect">
                                              <a:avLst/>
                                            </a:prstGeom>
                                            <a:noFill/>
                                            <a:ln>
                                              <a:noFill/>
                                            </a:ln>
                                          </pic:spPr>
                                        </pic:pic>
                                      </a:graphicData>
                                    </a:graphic>
                                  </wp:inline>
                                </w:drawing>
                              </w:r>
                              <w:r>
                                <w:t xml:space="preserve">     </w:t>
                              </w:r>
                              <w:r w:rsidRPr="00D649B0">
                                <w:rPr>
                                  <w:noProof/>
                                </w:rPr>
                                <w:drawing>
                                  <wp:inline distT="0" distB="0" distL="0" distR="0" wp14:anchorId="0FE60665" wp14:editId="068FFEC7">
                                    <wp:extent cx="538480" cy="426720"/>
                                    <wp:effectExtent l="0" t="0" r="0" b="5080"/>
                                    <wp:docPr id="362679842" name="Picture 3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480" cy="426720"/>
                                            </a:xfrm>
                                            <a:prstGeom prst="rect">
                                              <a:avLst/>
                                            </a:prstGeom>
                                            <a:noFill/>
                                            <a:ln>
                                              <a:noFill/>
                                            </a:ln>
                                          </pic:spPr>
                                        </pic:pic>
                                      </a:graphicData>
                                    </a:graphic>
                                  </wp:inline>
                                </w:drawing>
                              </w:r>
                              <w:r>
                                <w:t xml:space="preserve">    </w:t>
                              </w:r>
                              <w:r w:rsidRPr="00D649B0">
                                <w:t xml:space="preserve"> </w:t>
                              </w:r>
                              <w:r w:rsidRPr="00D649B0">
                                <w:rPr>
                                  <w:noProof/>
                                </w:rPr>
                                <w:drawing>
                                  <wp:inline distT="0" distB="0" distL="0" distR="0" wp14:anchorId="5D2DC09A" wp14:editId="3F42C982">
                                    <wp:extent cx="690880" cy="538480"/>
                                    <wp:effectExtent l="0" t="0" r="0" b="0"/>
                                    <wp:docPr id="82762066" name="Picture 3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00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0880" cy="538480"/>
                                            </a:xfrm>
                                            <a:prstGeom prst="rect">
                                              <a:avLst/>
                                            </a:prstGeom>
                                            <a:noFill/>
                                            <a:ln>
                                              <a:noFill/>
                                            </a:ln>
                                          </pic:spPr>
                                        </pic:pic>
                                      </a:graphicData>
                                    </a:graphic>
                                  </wp:inline>
                                </w:drawing>
                              </w:r>
                            </w:p>
                            <w:p w14:paraId="672A5A0F" w14:textId="77777777" w:rsidR="007F77AC" w:rsidRPr="00D649B0" w:rsidRDefault="007F77AC" w:rsidP="007F77AC">
                              <w:pPr>
                                <w:pStyle w:val="NoSpacing"/>
                              </w:pPr>
                              <w:r w:rsidRPr="00D649B0">
                                <w:t xml:space="preserve">Medicines Administration </w:t>
                              </w:r>
                              <w:r w:rsidRPr="004C08FE">
                                <w:t>Authorisation</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spAutoFit/>
                        </wps:bodyPr>
                      </wps:wsp>
                    </wpg:wgp>
                  </a:graphicData>
                </a:graphic>
              </wp:inline>
            </w:drawing>
          </mc:Choice>
          <mc:Fallback>
            <w:pict>
              <v:group w14:anchorId="5A617EEA" id="Group 36" o:spid="_x0000_s1069" alt="&quot;&quot;" style="width:481.9pt;height:677.45pt;mso-position-horizontal-relative:char;mso-position-vertical-relative:line" coordsize="62664,880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">
                <v:group id="Group 30" o:spid="_x0000_s1070" style="position:absolute;top:80957;width:62664;height:7139" coordsize="62664,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">
                  <v:shape id="Text Box 6" o:spid="_x0000_s1071" type="#_x0000_t202" style="position:absolute;top:5235;width:626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" filled="f" stroked="f" strokeweight=".5pt">
                    <v:textbox style="mso-fit-shape-to-text:t" inset="0,0,0,0">
                      <w:txbxContent>
                        <w:p w14:paraId="4B80A72D" w14:textId="77777777" w:rsidR="007F77AC" w:rsidRDefault="007F77AC" w:rsidP="007F77AC">
                          <w:pPr>
                            <w:pStyle w:val="TabsNoSpacing"/>
                            <w:tabs>
                              <w:tab w:val="left" w:leader="dot" w:pos="9589"/>
                            </w:tabs>
                          </w:pPr>
                          <w:r w:rsidRPr="008B1B7F">
                            <w:t>Address of person</w:t>
                          </w:r>
                          <w:r>
                            <w:tab/>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ouse" o:spid="_x0000_s1072" type="#_x0000_t75" style="position:absolute;left:780;width:5563;height:4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">
                    <v:imagedata r:id="rId46" o:title=""/>
                  </v:shape>
                </v:group>
                <v:group id="Group 29" o:spid="_x0000_s1073" style="position:absolute;top:70587;width:62664;height:8143" coordsize="62664,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">
                  <v:shape id="Text Box 5" o:spid="_x0000_s1074" type="#_x0000_t202" style="position:absolute;top:6240;width:626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" filled="f" stroked="f" strokeweight=".5pt">
                    <v:textbox style="mso-fit-shape-to-text:t" inset="0,0,0,0">
                      <w:txbxContent>
                        <w:p w14:paraId="36A013A5" w14:textId="77777777" w:rsidR="007F77AC" w:rsidRDefault="007F77AC" w:rsidP="007F77AC">
                          <w:pPr>
                            <w:pStyle w:val="TabsNoSpacing"/>
                            <w:tabs>
                              <w:tab w:val="left" w:leader="dot" w:pos="9589"/>
                            </w:tabs>
                          </w:pPr>
                          <w:r w:rsidRPr="008B1B7F">
                            <w:t>Name of person</w:t>
                          </w:r>
                          <w:r>
                            <w:tab/>
                          </w:r>
                        </w:p>
                      </w:txbxContent>
                    </v:textbox>
                  </v:shape>
                  <v:shape id="Person" o:spid="_x0000_s1075" type="#_x0000_t75" style="position:absolute;left:780;width:5563;height:5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">
                    <v:imagedata r:id="rId47" o:title=""/>
                  </v:shape>
                </v:group>
                <v:group id="Group 28" o:spid="_x0000_s1076" style="position:absolute;top:59659;width:60882;height:8538" coordsize="60882,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">
                  <v:shape id="Text Box 4" o:spid="_x0000_s1077" type="#_x0000_t202" style="position:absolute;top:6678;width:60882;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" filled="f" stroked="f" strokeweight=".5pt">
                    <v:textbox style="mso-fit-shape-to-text:t" inset="0,0,0,0">
                      <w:txbxContent>
                        <w:p w14:paraId="4825B5AD" w14:textId="77777777" w:rsidR="007F77AC" w:rsidRDefault="007F77AC" w:rsidP="007F77AC">
                          <w:pPr>
                            <w:pStyle w:val="NoSpacing"/>
                          </w:pPr>
                          <w:r w:rsidRPr="008B1B7F">
                            <w:t>If my medicines change, I will have to sign another form.</w:t>
                          </w:r>
                        </w:p>
                      </w:txbxContent>
                    </v:textbox>
                  </v:shape>
                  <v:shape id="Doctors" o:spid="_x0000_s1078" type="#_x0000_t75" style="position:absolute;left:23417;top:334;width:6598;height:5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">
                    <v:imagedata r:id="rId48" o:title=""/>
                  </v:shape>
                  <v:shape id="Medicines" o:spid="_x0000_s1079" type="#_x0000_t75" style="position:absolute;left:780;width:7112;height:5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">
                    <v:imagedata r:id="rId49" o:title=""/>
                  </v:shape>
                </v:group>
                <v:group id="Group 35" o:spid="_x0000_s1080" style="position:absolute;top:38025;width:61099;height:19474" coordsize="61099,19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">
                  <v:shape id="Olive Oil Drops (Text)" o:spid="_x0000_s1081" type="#_x0000_t202" style="position:absolute;top:15819;width:10591;height:3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" filled="f" stroked="f" strokeweight=".5pt">
                    <v:textbox style="mso-fit-shape-to-text:t" inset="0,0,0,0">
                      <w:txbxContent>
                        <w:p w14:paraId="411C79C4" w14:textId="77777777" w:rsidR="007F77AC" w:rsidRDefault="007F77AC" w:rsidP="007F77AC">
                          <w:pPr>
                            <w:pStyle w:val="NoSpacing"/>
                          </w:pPr>
                          <w:r w:rsidRPr="00E36567">
                            <w:t>Olive oil ear drops</w:t>
                          </w:r>
                        </w:p>
                      </w:txbxContent>
                    </v:textbox>
                  </v:shape>
                  <v:shape id="Olive Oil Drops (Image)" o:spid="_x0000_s1082" type="#_x0000_t75" alt="Image result for ear Dropper Clip Art" style="position:absolute;left:780;top:9255;width:5988;height:6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">
                    <v:imagedata r:id="rId50" o:title="Image result for ear Dropper Clip Art"/>
                  </v:shape>
                  <v:shape id="Gaviscon (Text)" o:spid="_x0000_s1083" type="#_x0000_t202" style="position:absolute;left:54630;top:6009;width:6469;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" filled="f" stroked="f" strokeweight=".5pt">
                    <v:textbox style="mso-fit-shape-to-text:t" inset="0,0,0,0">
                      <w:txbxContent>
                        <w:p w14:paraId="27634680" w14:textId="77777777" w:rsidR="007F77AC" w:rsidRPr="005774EE" w:rsidRDefault="007F77AC" w:rsidP="007F77AC">
                          <w:pPr>
                            <w:pStyle w:val="NoSpacing"/>
                          </w:pPr>
                          <w:r w:rsidRPr="005774EE">
                            <w:t>Gaviscon</w:t>
                          </w:r>
                        </w:p>
                      </w:txbxContent>
                    </v:textbox>
                  </v:shape>
                  <v:shape id="Gaviscon (Image)" o:spid="_x0000_s1084" type="#_x0000_t75" alt="image012" style="position:absolute;left:55421;width:4788;height:5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">
                    <v:imagedata r:id="rId51" o:title="image012"/>
                  </v:shape>
                  <v:shape id="Paracetamol (Text)" o:spid="_x0000_s1085" type="#_x0000_t202" style="position:absolute;left:41588;top:6011;width:9246;height:3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" filled="f" stroked="f" strokeweight=".5pt">
                    <v:textbox style="mso-fit-shape-to-text:t" inset="0,0,0,0">
                      <w:txbxContent>
                        <w:p w14:paraId="265952A1" w14:textId="77777777" w:rsidR="007F77AC" w:rsidRDefault="007F77AC" w:rsidP="007F77AC">
                          <w:pPr>
                            <w:pStyle w:val="NoSpacing"/>
                          </w:pPr>
                          <w:r w:rsidRPr="005774EE">
                            <w:t>Paracetamol</w:t>
                          </w:r>
                          <w:r>
                            <w:t xml:space="preserve">       </w:t>
                          </w:r>
                          <w:r w:rsidRPr="005774EE">
                            <w:t xml:space="preserve"> </w:t>
                          </w:r>
                        </w:p>
                      </w:txbxContent>
                    </v:textbox>
                  </v:shape>
                  <v:shape id="Paracetamol (Image)" o:spid="_x0000_s1086" type="#_x0000_t75" alt="image011" style="position:absolute;left:43601;width:5277;height:5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">
                    <v:imagedata r:id="rId52" o:title="image011"/>
                  </v:shape>
                  <v:shape id="E-45 or Sudocrem (Text)" o:spid="_x0000_s1087" type="#_x0000_t202" style="position:absolute;left:23972;top:5897;width:13933;height:3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" filled="f" stroked="f" strokeweight=".5pt">
                    <v:textbox style="mso-fit-shape-to-text:t" inset="0,0,0,0">
                      <w:txbxContent>
                        <w:p w14:paraId="2ACF1B8F" w14:textId="77777777" w:rsidR="007F77AC" w:rsidRDefault="007F77AC" w:rsidP="007F77AC">
                          <w:pPr>
                            <w:pStyle w:val="NoSpacing"/>
                          </w:pPr>
                          <w:r w:rsidRPr="00E36567">
                            <w:t>E-45 or Sudocrem</w:t>
                          </w:r>
                          <w:r>
                            <w:t xml:space="preserve">       </w:t>
                          </w:r>
                        </w:p>
                      </w:txbxContent>
                    </v:textbox>
                  </v:shape>
                  <v:shape id="E-45 or Sudocrem (Image)" o:spid="_x0000_s1088" type="#_x0000_t75" alt="image010" style="position:absolute;left:28324;width:5276;height:4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">
                    <v:imagedata r:id="rId53" o:title="image010"/>
                  </v:shape>
                  <v:shape id="Senna (Text)" o:spid="_x0000_s1089" type="#_x0000_t202" style="position:absolute;left:14606;top:6011;width:5123;height:9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" filled="f" stroked="f" strokeweight=".5pt">
                    <v:textbox style="mso-fit-shape-to-text:t" inset="0,0,0,0">
                      <w:txbxContent>
                        <w:p w14:paraId="338C2DE3" w14:textId="77777777" w:rsidR="007F77AC" w:rsidRDefault="007F77AC" w:rsidP="007F77AC">
                          <w:pPr>
                            <w:pStyle w:val="NoSpacing"/>
                          </w:pPr>
                          <w:r w:rsidRPr="00E36567">
                            <w:t>Senna</w:t>
                          </w:r>
                        </w:p>
                      </w:txbxContent>
                    </v:textbox>
                  </v:shape>
                  <v:shape id="Senna (Image)" o:spid="_x0000_s1090" type="#_x0000_t75" alt="image009" style="position:absolute;left:14273;width:5887;height:5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">
                    <v:imagedata r:id="rId54" o:title="image009"/>
                  </v:shape>
                  <v:shape id="Simple Linctus (Text)" o:spid="_x0000_s1091" type="#_x0000_t202" style="position:absolute;top:6011;width:10591;height:3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" filled="f" stroked="f" strokeweight=".5pt">
                    <v:textbox style="mso-fit-shape-to-text:t" inset="0,0,0,0">
                      <w:txbxContent>
                        <w:p w14:paraId="7722569C" w14:textId="77777777" w:rsidR="007F77AC" w:rsidRDefault="007F77AC" w:rsidP="007F77AC">
                          <w:pPr>
                            <w:pStyle w:val="NoSpacing"/>
                          </w:pPr>
                          <w:r w:rsidRPr="00E36567">
                            <w:t>Simple Linctus</w:t>
                          </w:r>
                        </w:p>
                      </w:txbxContent>
                    </v:textbox>
                  </v:shape>
                  <v:shape id="Simple Linctus (Image)" o:spid="_x0000_s1092" type="#_x0000_t75" alt="image008" style="position:absolute;left:780;width:5582;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">
                    <v:imagedata r:id="rId55" o:title="image008"/>
                  </v:shape>
                </v:group>
                <v:group id="Group 32" o:spid="_x0000_s1093" style="position:absolute;top:26874;width:60876;height:8657" coordsize="60876,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">
                  <v:shape id="Text Box 3" o:spid="_x0000_s1094" type="#_x0000_t202" style="position:absolute;top:6797;width:60876;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" filled="f" stroked="f" strokeweight=".5pt">
                    <v:textbox style="mso-fit-shape-to-text:t" inset="0,0,0,0">
                      <w:txbxContent>
                        <w:p w14:paraId="6C94380C" w14:textId="77777777" w:rsidR="007F77AC" w:rsidRDefault="007F77AC" w:rsidP="007F77AC">
                          <w:pPr>
                            <w:pStyle w:val="NoSpacing"/>
                          </w:pPr>
                          <w:r w:rsidRPr="00301F1F">
                            <w:t>Medicines from my Doctor, or some of these</w:t>
                          </w:r>
                          <w:r>
                            <w:t>:</w:t>
                          </w:r>
                        </w:p>
                      </w:txbxContent>
                    </v:textbox>
                  </v:shape>
                  <v:shape id="Doctors" o:spid="_x0000_s1095" type="#_x0000_t75" style="position:absolute;left:13939;width:6597;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">
                    <v:imagedata r:id="rId56" o:title=""/>
                  </v:shape>
                  <v:shape id="Medicines" o:spid="_x0000_s1096" type="#_x0000_t75" style="position:absolute;left:780;top:111;width:7112;height:5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">
                    <v:imagedata r:id="rId49" o:title=""/>
                  </v:shape>
                </v:group>
                <v:group id="Group 31" o:spid="_x0000_s1097" style="position:absolute;top:15388;width:60876;height:8994" coordsize="60876,8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">
                  <v:shape id="_x0000_s1098" type="#_x0000_t202" style="position:absolute;top:7133;width:60876;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" filled="f" stroked="f" strokeweight=".5pt">
                    <v:textbox style="mso-fit-shape-to-text:t" inset="0,0,0,0">
                      <w:txbxContent>
                        <w:p w14:paraId="1776FA94" w14:textId="5B879142" w:rsidR="007F77AC" w:rsidRDefault="007F77AC" w:rsidP="007F77AC">
                          <w:pPr>
                            <w:pStyle w:val="NoSpacing"/>
                          </w:pPr>
                          <w:r w:rsidRPr="00616BDE">
                            <w:t xml:space="preserve">I will let a care </w:t>
                          </w:r>
                          <w:r w:rsidR="0035096D">
                            <w:t>staff</w:t>
                          </w:r>
                          <w:r w:rsidRPr="00616BDE">
                            <w:t xml:space="preserve"> help me with my medicines.</w:t>
                          </w:r>
                        </w:p>
                      </w:txbxContent>
                    </v:textbox>
                  </v:shape>
                  <v:shape id="Medicine" o:spid="_x0000_s1099" type="#_x0000_t75" alt="image006" style="position:absolute;left:25982;top:446;width:7315;height:5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">
                    <v:imagedata r:id="rId57" o:title="image006"/>
                  </v:shape>
                  <v:shape id="Hands" o:spid="_x0000_s1100" type="#_x0000_t75" alt="image005" style="position:absolute;left:12935;width:802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">
                    <v:imagedata r:id="rId58" o:title="image005"/>
                  </v:shape>
                  <v:shape id="Care Worker" o:spid="_x0000_s1101" type="#_x0000_t75" alt="image004" style="position:absolute;left:780;width:7112;height:5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">
                    <v:imagedata r:id="rId59" o:title="image004"/>
                  </v:shape>
                </v:group>
                <v:shape id="Text Box 1" o:spid="_x0000_s1102" type="#_x0000_t202" style="position:absolute;width:61202;height:1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" filled="f" strokecolor="black [3213]" strokeweight=".5pt">
                  <v:textbox style="mso-fit-shape-to-text:t" inset="3mm,3mm,3mm,3mm">
                    <w:txbxContent>
                      <w:p w14:paraId="70969B7D" w14:textId="77777777" w:rsidR="007F77AC" w:rsidRPr="00D649B0" w:rsidRDefault="007F77AC" w:rsidP="007F77AC">
                        <w:r w:rsidRPr="00D649B0">
                          <w:t>Bolton Adult Services</w:t>
                        </w:r>
                      </w:p>
                      <w:p w14:paraId="5CD80AFC" w14:textId="77777777" w:rsidR="007F77AC" w:rsidRPr="00D649B0" w:rsidRDefault="007F77AC" w:rsidP="007F77AC">
                        <w:r w:rsidRPr="00D649B0">
                          <w:rPr>
                            <w:noProof/>
                          </w:rPr>
                          <w:drawing>
                            <wp:inline distT="0" distB="0" distL="0" distR="0" wp14:anchorId="392FE1CD" wp14:editId="7CF64C9C">
                              <wp:extent cx="568960" cy="477520"/>
                              <wp:effectExtent l="0" t="0" r="0" b="5080"/>
                              <wp:docPr id="370757985" name="Picture 3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8960" cy="477520"/>
                                      </a:xfrm>
                                      <a:prstGeom prst="rect">
                                        <a:avLst/>
                                      </a:prstGeom>
                                      <a:noFill/>
                                      <a:ln>
                                        <a:noFill/>
                                      </a:ln>
                                    </pic:spPr>
                                  </pic:pic>
                                </a:graphicData>
                              </a:graphic>
                            </wp:inline>
                          </w:drawing>
                        </w:r>
                        <w:r>
                          <w:t xml:space="preserve">     </w:t>
                        </w:r>
                        <w:r w:rsidRPr="00D649B0">
                          <w:rPr>
                            <w:noProof/>
                          </w:rPr>
                          <w:drawing>
                            <wp:inline distT="0" distB="0" distL="0" distR="0" wp14:anchorId="0FE60665" wp14:editId="068FFEC7">
                              <wp:extent cx="538480" cy="426720"/>
                              <wp:effectExtent l="0" t="0" r="0" b="5080"/>
                              <wp:docPr id="362679842" name="Picture 3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480" cy="426720"/>
                                      </a:xfrm>
                                      <a:prstGeom prst="rect">
                                        <a:avLst/>
                                      </a:prstGeom>
                                      <a:noFill/>
                                      <a:ln>
                                        <a:noFill/>
                                      </a:ln>
                                    </pic:spPr>
                                  </pic:pic>
                                </a:graphicData>
                              </a:graphic>
                            </wp:inline>
                          </w:drawing>
                        </w:r>
                        <w:r>
                          <w:t xml:space="preserve">    </w:t>
                        </w:r>
                        <w:r w:rsidRPr="00D649B0">
                          <w:t xml:space="preserve"> </w:t>
                        </w:r>
                        <w:r w:rsidRPr="00D649B0">
                          <w:rPr>
                            <w:noProof/>
                          </w:rPr>
                          <w:drawing>
                            <wp:inline distT="0" distB="0" distL="0" distR="0" wp14:anchorId="5D2DC09A" wp14:editId="3F42C982">
                              <wp:extent cx="690880" cy="538480"/>
                              <wp:effectExtent l="0" t="0" r="0" b="0"/>
                              <wp:docPr id="82762066" name="Picture 3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00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0880" cy="538480"/>
                                      </a:xfrm>
                                      <a:prstGeom prst="rect">
                                        <a:avLst/>
                                      </a:prstGeom>
                                      <a:noFill/>
                                      <a:ln>
                                        <a:noFill/>
                                      </a:ln>
                                    </pic:spPr>
                                  </pic:pic>
                                </a:graphicData>
                              </a:graphic>
                            </wp:inline>
                          </w:drawing>
                        </w:r>
                      </w:p>
                      <w:p w14:paraId="672A5A0F" w14:textId="77777777" w:rsidR="007F77AC" w:rsidRPr="00D649B0" w:rsidRDefault="007F77AC" w:rsidP="007F77AC">
                        <w:pPr>
                          <w:pStyle w:val="NoSpacing"/>
                        </w:pPr>
                        <w:r w:rsidRPr="00D649B0">
                          <w:t xml:space="preserve">Medicines Administration </w:t>
                        </w:r>
                        <w:r w:rsidRPr="004C08FE">
                          <w:t>Authorisation</w:t>
                        </w:r>
                      </w:p>
                    </w:txbxContent>
                  </v:textbox>
                </v:shape>
                <w10:anchorlock/>
              </v:group>
            </w:pict>
          </mc:Fallback>
        </mc:AlternateContent>
      </w:r>
    </w:p>
    <w:p w14:paraId="31F5BAF9" w14:textId="77777777" w:rsidR="007F77AC" w:rsidRPr="005B74FC" w:rsidRDefault="007F77AC" w:rsidP="007F77AC">
      <w:r w:rsidRPr="005B74FC">
        <w:rPr>
          <w:noProof/>
        </w:rPr>
        <w:lastRenderedPageBreak/>
        <mc:AlternateContent>
          <mc:Choice Requires="wpg">
            <w:drawing>
              <wp:inline distT="0" distB="0" distL="0" distR="0" wp14:anchorId="0CCBF086" wp14:editId="54822981">
                <wp:extent cx="6266815" cy="6659245"/>
                <wp:effectExtent l="0" t="0" r="635" b="8255"/>
                <wp:docPr id="1879306376" name="Group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66815" cy="6659245"/>
                          <a:chOff x="0" y="0"/>
                          <a:chExt cx="6266815" cy="6659245"/>
                        </a:xfrm>
                      </wpg:grpSpPr>
                      <wpg:grpSp>
                        <wpg:cNvPr id="364461274" name="Group 3"/>
                        <wpg:cNvGrpSpPr/>
                        <wpg:grpSpPr>
                          <a:xfrm>
                            <a:off x="0" y="5865541"/>
                            <a:ext cx="6266815" cy="793704"/>
                            <a:chOff x="0" y="66741"/>
                            <a:chExt cx="6266815" cy="794242"/>
                          </a:xfrm>
                        </wpg:grpSpPr>
                        <wps:wsp>
                          <wps:cNvPr id="264144164" name="Text Box 3"/>
                          <wps:cNvSpPr txBox="1"/>
                          <wps:spPr>
                            <a:xfrm>
                              <a:off x="0" y="679250"/>
                              <a:ext cx="6266815" cy="181733"/>
                            </a:xfrm>
                            <a:prstGeom prst="rect">
                              <a:avLst/>
                            </a:prstGeom>
                            <a:noFill/>
                            <a:ln w="6350">
                              <a:noFill/>
                            </a:ln>
                          </wps:spPr>
                          <wps:txbx>
                            <w:txbxContent>
                              <w:p w14:paraId="1A94A9AF" w14:textId="77777777" w:rsidR="007F77AC" w:rsidRDefault="007F77AC" w:rsidP="007F77AC">
                                <w:pPr>
                                  <w:pStyle w:val="TabsNoSpacing"/>
                                  <w:tabs>
                                    <w:tab w:val="left" w:leader="dot" w:pos="9589"/>
                                  </w:tabs>
                                </w:pPr>
                                <w:r w:rsidRPr="007A339B">
                                  <w:t>Name of GP</w:t>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47057841" name="Medicines"/>
                            <pic:cNvPicPr>
                              <a:picLocks noChangeAspect="1"/>
                            </pic:cNvPicPr>
                          </pic:nvPicPr>
                          <pic:blipFill>
                            <a:blip r:embed="rId60">
                              <a:extLst>
                                <a:ext uri="{28A0092B-C50C-407E-A947-70E740481C1C}">
                                  <a14:useLocalDpi xmlns:a14="http://schemas.microsoft.com/office/drawing/2010/main" val="0"/>
                                </a:ext>
                              </a:extLst>
                            </a:blip>
                            <a:srcRect/>
                            <a:stretch/>
                          </pic:blipFill>
                          <pic:spPr bwMode="auto">
                            <a:xfrm>
                              <a:off x="219171" y="66741"/>
                              <a:ext cx="428973" cy="439365"/>
                            </a:xfrm>
                            <a:prstGeom prst="rect">
                              <a:avLst/>
                            </a:prstGeom>
                            <a:noFill/>
                            <a:ln>
                              <a:noFill/>
                            </a:ln>
                          </pic:spPr>
                        </pic:pic>
                      </wpg:grpSp>
                      <wpg:grpSp>
                        <wpg:cNvPr id="783062870" name="Group 3"/>
                        <wpg:cNvGrpSpPr/>
                        <wpg:grpSpPr>
                          <a:xfrm>
                            <a:off x="0" y="4694663"/>
                            <a:ext cx="6266815" cy="793758"/>
                            <a:chOff x="0" y="66741"/>
                            <a:chExt cx="6266815" cy="794141"/>
                          </a:xfrm>
                        </wpg:grpSpPr>
                        <wps:wsp>
                          <wps:cNvPr id="1931075016" name="Text Box 3"/>
                          <wps:cNvSpPr txBox="1"/>
                          <wps:spPr>
                            <a:xfrm>
                              <a:off x="0" y="679184"/>
                              <a:ext cx="6266815" cy="181698"/>
                            </a:xfrm>
                            <a:prstGeom prst="rect">
                              <a:avLst/>
                            </a:prstGeom>
                            <a:noFill/>
                            <a:ln w="6350">
                              <a:noFill/>
                            </a:ln>
                          </wps:spPr>
                          <wps:txbx>
                            <w:txbxContent>
                              <w:p w14:paraId="76DE62E2" w14:textId="77777777" w:rsidR="007F77AC" w:rsidRDefault="007F77AC" w:rsidP="007F77AC">
                                <w:pPr>
                                  <w:pStyle w:val="TabsNoSpacing"/>
                                  <w:tabs>
                                    <w:tab w:val="left" w:leader="dot" w:pos="9589"/>
                                  </w:tabs>
                                </w:pPr>
                                <w:r w:rsidRPr="007A339B">
                                  <w:t>Date of assessment</w:t>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67403263" name="Medicines"/>
                            <pic:cNvPicPr>
                              <a:picLocks noChangeAspect="1"/>
                            </pic:cNvPicPr>
                          </pic:nvPicPr>
                          <pic:blipFill>
                            <a:blip r:embed="rId61">
                              <a:extLst>
                                <a:ext uri="{28A0092B-C50C-407E-A947-70E740481C1C}">
                                  <a14:useLocalDpi xmlns:a14="http://schemas.microsoft.com/office/drawing/2010/main" val="0"/>
                                </a:ext>
                              </a:extLst>
                            </a:blip>
                            <a:srcRect/>
                            <a:stretch/>
                          </pic:blipFill>
                          <pic:spPr bwMode="auto">
                            <a:xfrm>
                              <a:off x="165775" y="66741"/>
                              <a:ext cx="535766" cy="439365"/>
                            </a:xfrm>
                            <a:prstGeom prst="rect">
                              <a:avLst/>
                            </a:prstGeom>
                            <a:noFill/>
                            <a:ln>
                              <a:noFill/>
                            </a:ln>
                          </pic:spPr>
                        </pic:pic>
                      </wpg:grpSp>
                      <wpg:grpSp>
                        <wpg:cNvPr id="888539349" name="Group 3"/>
                        <wpg:cNvGrpSpPr/>
                        <wpg:grpSpPr>
                          <a:xfrm>
                            <a:off x="0" y="1170878"/>
                            <a:ext cx="6266815" cy="793906"/>
                            <a:chOff x="0" y="66741"/>
                            <a:chExt cx="6266815" cy="794289"/>
                          </a:xfrm>
                        </wpg:grpSpPr>
                        <wps:wsp>
                          <wps:cNvPr id="1959043315" name="Text Box 3"/>
                          <wps:cNvSpPr txBox="1"/>
                          <wps:spPr>
                            <a:xfrm>
                              <a:off x="0" y="679332"/>
                              <a:ext cx="6266815" cy="181698"/>
                            </a:xfrm>
                            <a:prstGeom prst="rect">
                              <a:avLst/>
                            </a:prstGeom>
                            <a:noFill/>
                            <a:ln w="6350">
                              <a:noFill/>
                            </a:ln>
                          </wps:spPr>
                          <wps:txbx>
                            <w:txbxContent>
                              <w:p w14:paraId="0DBDE00E" w14:textId="77777777" w:rsidR="007F77AC" w:rsidRDefault="007F77AC" w:rsidP="007F77AC">
                                <w:pPr>
                                  <w:pStyle w:val="TabsNoSpacing"/>
                                  <w:tabs>
                                    <w:tab w:val="left" w:leader="dot" w:pos="9589"/>
                                  </w:tabs>
                                </w:pPr>
                                <w:r>
                                  <w:t>Name of assessor</w:t>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90157589" name="Medicines"/>
                            <pic:cNvPicPr>
                              <a:picLocks noChangeAspect="1"/>
                            </pic:cNvPicPr>
                          </pic:nvPicPr>
                          <pic:blipFill>
                            <a:blip r:embed="rId62">
                              <a:extLst>
                                <a:ext uri="{28A0092B-C50C-407E-A947-70E740481C1C}">
                                  <a14:useLocalDpi xmlns:a14="http://schemas.microsoft.com/office/drawing/2010/main" val="0"/>
                                </a:ext>
                              </a:extLst>
                            </a:blip>
                            <a:srcRect/>
                            <a:stretch/>
                          </pic:blipFill>
                          <pic:spPr bwMode="auto">
                            <a:xfrm>
                              <a:off x="161080" y="66741"/>
                              <a:ext cx="545155" cy="439365"/>
                            </a:xfrm>
                            <a:prstGeom prst="rect">
                              <a:avLst/>
                            </a:prstGeom>
                            <a:noFill/>
                            <a:ln>
                              <a:noFill/>
                            </a:ln>
                          </pic:spPr>
                        </pic:pic>
                      </wpg:grpSp>
                      <wpg:grpSp>
                        <wpg:cNvPr id="1838658106" name="Group 3"/>
                        <wpg:cNvGrpSpPr/>
                        <wpg:grpSpPr>
                          <a:xfrm>
                            <a:off x="0" y="2352907"/>
                            <a:ext cx="6266815" cy="788127"/>
                            <a:chOff x="0" y="72374"/>
                            <a:chExt cx="6266815" cy="788507"/>
                          </a:xfrm>
                        </wpg:grpSpPr>
                        <wps:wsp>
                          <wps:cNvPr id="380123984" name="Text Box 3"/>
                          <wps:cNvSpPr txBox="1"/>
                          <wps:spPr>
                            <a:xfrm>
                              <a:off x="0" y="679184"/>
                              <a:ext cx="6266815" cy="181697"/>
                            </a:xfrm>
                            <a:prstGeom prst="rect">
                              <a:avLst/>
                            </a:prstGeom>
                            <a:noFill/>
                            <a:ln w="6350">
                              <a:noFill/>
                            </a:ln>
                          </wps:spPr>
                          <wps:txbx>
                            <w:txbxContent>
                              <w:p w14:paraId="393F8D7F" w14:textId="77777777" w:rsidR="007F77AC" w:rsidRDefault="007F77AC" w:rsidP="007F77AC">
                                <w:pPr>
                                  <w:pStyle w:val="TabsNoSpacing"/>
                                  <w:tabs>
                                    <w:tab w:val="left" w:leader="dot" w:pos="9589"/>
                                  </w:tabs>
                                </w:pPr>
                                <w:r w:rsidRPr="007A339B">
                                  <w:t>Signature of assessor</w:t>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18184282" name="Medicines"/>
                            <pic:cNvPicPr>
                              <a:picLocks noChangeAspect="1"/>
                            </pic:cNvPicPr>
                          </pic:nvPicPr>
                          <pic:blipFill>
                            <a:blip r:embed="rId63">
                              <a:extLst>
                                <a:ext uri="{28A0092B-C50C-407E-A947-70E740481C1C}">
                                  <a14:useLocalDpi xmlns:a14="http://schemas.microsoft.com/office/drawing/2010/main" val="0"/>
                                </a:ext>
                              </a:extLst>
                            </a:blip>
                            <a:srcRect/>
                            <a:stretch/>
                          </pic:blipFill>
                          <pic:spPr bwMode="auto">
                            <a:xfrm>
                              <a:off x="155528" y="72374"/>
                              <a:ext cx="556260" cy="428098"/>
                            </a:xfrm>
                            <a:prstGeom prst="rect">
                              <a:avLst/>
                            </a:prstGeom>
                            <a:noFill/>
                            <a:ln>
                              <a:noFill/>
                            </a:ln>
                          </pic:spPr>
                        </pic:pic>
                      </wpg:grpSp>
                      <wpg:grpSp>
                        <wpg:cNvPr id="251899723" name="Group 3"/>
                        <wpg:cNvGrpSpPr/>
                        <wpg:grpSpPr>
                          <a:xfrm>
                            <a:off x="0" y="3523785"/>
                            <a:ext cx="6266815" cy="788049"/>
                            <a:chOff x="0" y="72599"/>
                            <a:chExt cx="6266815" cy="788429"/>
                          </a:xfrm>
                        </wpg:grpSpPr>
                        <wps:wsp>
                          <wps:cNvPr id="673347597" name="Text Box 3"/>
                          <wps:cNvSpPr txBox="1"/>
                          <wps:spPr>
                            <a:xfrm>
                              <a:off x="0" y="679331"/>
                              <a:ext cx="6266815" cy="181697"/>
                            </a:xfrm>
                            <a:prstGeom prst="rect">
                              <a:avLst/>
                            </a:prstGeom>
                            <a:noFill/>
                            <a:ln w="6350">
                              <a:noFill/>
                            </a:ln>
                          </wps:spPr>
                          <wps:txbx>
                            <w:txbxContent>
                              <w:p w14:paraId="3F93B85E" w14:textId="77777777" w:rsidR="007F77AC" w:rsidRDefault="007F77AC" w:rsidP="007F77AC">
                                <w:pPr>
                                  <w:pStyle w:val="TabsNoSpacing"/>
                                  <w:tabs>
                                    <w:tab w:val="left" w:leader="dot" w:pos="9589"/>
                                  </w:tabs>
                                </w:pPr>
                                <w:r w:rsidRPr="007A339B">
                                  <w:t>Contact number</w:t>
                                </w:r>
                                <w:r>
                                  <w:t xml:space="preserve"> </w:t>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116701440" name="Medicines"/>
                            <pic:cNvPicPr>
                              <a:picLocks noChangeAspect="1"/>
                            </pic:cNvPicPr>
                          </pic:nvPicPr>
                          <pic:blipFill>
                            <a:blip r:embed="rId64">
                              <a:extLst>
                                <a:ext uri="{28A0092B-C50C-407E-A947-70E740481C1C}">
                                  <a14:useLocalDpi xmlns:a14="http://schemas.microsoft.com/office/drawing/2010/main" val="0"/>
                                </a:ext>
                              </a:extLst>
                            </a:blip>
                            <a:srcRect/>
                            <a:stretch/>
                          </pic:blipFill>
                          <pic:spPr bwMode="auto">
                            <a:xfrm>
                              <a:off x="155528" y="72599"/>
                              <a:ext cx="556260" cy="427648"/>
                            </a:xfrm>
                            <a:prstGeom prst="rect">
                              <a:avLst/>
                            </a:prstGeom>
                            <a:noFill/>
                            <a:ln>
                              <a:noFill/>
                            </a:ln>
                          </pic:spPr>
                        </pic:pic>
                      </wpg:grpSp>
                      <wpg:grpSp>
                        <wpg:cNvPr id="664937964" name="Group 25"/>
                        <wpg:cNvGrpSpPr/>
                        <wpg:grpSpPr>
                          <a:xfrm>
                            <a:off x="0" y="0"/>
                            <a:ext cx="6266815" cy="794927"/>
                            <a:chOff x="0" y="0"/>
                            <a:chExt cx="6266815" cy="794927"/>
                          </a:xfrm>
                        </wpg:grpSpPr>
                        <wps:wsp>
                          <wps:cNvPr id="1404248314" name="Text Box 1"/>
                          <wps:cNvSpPr txBox="1"/>
                          <wps:spPr>
                            <a:xfrm>
                              <a:off x="0" y="613317"/>
                              <a:ext cx="6266815" cy="181610"/>
                            </a:xfrm>
                            <a:prstGeom prst="rect">
                              <a:avLst/>
                            </a:prstGeom>
                            <a:noFill/>
                            <a:ln w="6350">
                              <a:noFill/>
                            </a:ln>
                          </wps:spPr>
                          <wps:txbx>
                            <w:txbxContent>
                              <w:p w14:paraId="3426B3A5" w14:textId="77777777" w:rsidR="007F77AC" w:rsidRDefault="007F77AC" w:rsidP="007F77AC">
                                <w:pPr>
                                  <w:pStyle w:val="TabsNoSpacing"/>
                                  <w:tabs>
                                    <w:tab w:val="left" w:leader="dot" w:pos="9589"/>
                                  </w:tabs>
                                </w:pPr>
                                <w:r w:rsidRPr="008B1B7F">
                                  <w:t>Signature of person</w:t>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20398615" name="Signature"/>
                            <pic:cNvPicPr>
                              <a:picLocks noChangeAspect="1"/>
                            </pic:cNvPicPr>
                          </pic:nvPicPr>
                          <pic:blipFill>
                            <a:blip r:embed="rId65">
                              <a:extLst>
                                <a:ext uri="{28A0092B-C50C-407E-A947-70E740481C1C}">
                                  <a14:useLocalDpi xmlns:a14="http://schemas.microsoft.com/office/drawing/2010/main" val="0"/>
                                </a:ext>
                              </a:extLst>
                            </a:blip>
                            <a:srcRect/>
                            <a:stretch/>
                          </pic:blipFill>
                          <pic:spPr bwMode="auto">
                            <a:xfrm>
                              <a:off x="0" y="0"/>
                              <a:ext cx="556260" cy="429260"/>
                            </a:xfrm>
                            <a:prstGeom prst="rect">
                              <a:avLst/>
                            </a:prstGeom>
                            <a:noFill/>
                            <a:ln>
                              <a:noFill/>
                            </a:ln>
                          </pic:spPr>
                        </pic:pic>
                      </wpg:grpSp>
                    </wpg:wgp>
                  </a:graphicData>
                </a:graphic>
              </wp:inline>
            </w:drawing>
          </mc:Choice>
          <mc:Fallback>
            <w:pict>
              <v:group w14:anchorId="0CCBF086" id="Group 37" o:spid="_x0000_s1103" alt="&quot;&quot;" style="width:493.45pt;height:524.35pt;mso-position-horizontal-relative:char;mso-position-vertical-relative:line" coordsize="62668,66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">
                <v:group id="Group 3" o:spid="_x0000_s1104" style="position:absolute;top:58655;width:62668;height:7937" coordorigin=",667" coordsize="6266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">
                  <v:shape id="Text Box 3" o:spid="_x0000_s1105" type="#_x0000_t202" style="position:absolute;top:6792;width:6266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" filled="f" stroked="f" strokeweight=".5pt">
                    <v:textbox style="mso-fit-shape-to-text:t" inset="0,0,0,0">
                      <w:txbxContent>
                        <w:p w14:paraId="1A94A9AF" w14:textId="77777777" w:rsidR="007F77AC" w:rsidRDefault="007F77AC" w:rsidP="007F77AC">
                          <w:pPr>
                            <w:pStyle w:val="TabsNoSpacing"/>
                            <w:tabs>
                              <w:tab w:val="left" w:leader="dot" w:pos="9589"/>
                            </w:tabs>
                          </w:pPr>
                          <w:r w:rsidRPr="007A339B">
                            <w:t>Name of GP</w:t>
                          </w:r>
                          <w:r>
                            <w:tab/>
                          </w:r>
                        </w:p>
                      </w:txbxContent>
                    </v:textbox>
                  </v:shape>
                  <v:shape id="Medicines" o:spid="_x0000_s1106" type="#_x0000_t75" style="position:absolute;left:2191;top:667;width:4290;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">
                    <v:imagedata r:id="rId66" o:title=""/>
                  </v:shape>
                </v:group>
                <v:group id="Group 3" o:spid="_x0000_s1107" style="position:absolute;top:46946;width:62668;height:7938" coordorigin=",667" coordsize="62668,7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">
                  <v:shape id="Text Box 3" o:spid="_x0000_s1108" type="#_x0000_t202" style="position:absolute;top:6791;width:6266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" filled="f" stroked="f" strokeweight=".5pt">
                    <v:textbox style="mso-fit-shape-to-text:t" inset="0,0,0,0">
                      <w:txbxContent>
                        <w:p w14:paraId="76DE62E2" w14:textId="77777777" w:rsidR="007F77AC" w:rsidRDefault="007F77AC" w:rsidP="007F77AC">
                          <w:pPr>
                            <w:pStyle w:val="TabsNoSpacing"/>
                            <w:tabs>
                              <w:tab w:val="left" w:leader="dot" w:pos="9589"/>
                            </w:tabs>
                          </w:pPr>
                          <w:r w:rsidRPr="007A339B">
                            <w:t>Date of assessment</w:t>
                          </w:r>
                          <w:r>
                            <w:tab/>
                          </w:r>
                        </w:p>
                      </w:txbxContent>
                    </v:textbox>
                  </v:shape>
                  <v:shape id="Medicines" o:spid="_x0000_s1109" type="#_x0000_t75" style="position:absolute;left:1657;top:667;width:5358;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">
                    <v:imagedata r:id="rId67" o:title=""/>
                  </v:shape>
                </v:group>
                <v:group id="Group 3" o:spid="_x0000_s1110" style="position:absolute;top:11708;width:62668;height:7939" coordorigin=",667" coordsize="6266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">
                  <v:shape id="Text Box 3" o:spid="_x0000_s1111" type="#_x0000_t202" style="position:absolute;top:6793;width:6266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" filled="f" stroked="f" strokeweight=".5pt">
                    <v:textbox style="mso-fit-shape-to-text:t" inset="0,0,0,0">
                      <w:txbxContent>
                        <w:p w14:paraId="0DBDE00E" w14:textId="77777777" w:rsidR="007F77AC" w:rsidRDefault="007F77AC" w:rsidP="007F77AC">
                          <w:pPr>
                            <w:pStyle w:val="TabsNoSpacing"/>
                            <w:tabs>
                              <w:tab w:val="left" w:leader="dot" w:pos="9589"/>
                            </w:tabs>
                          </w:pPr>
                          <w:r>
                            <w:t>Name of assessor</w:t>
                          </w:r>
                          <w:r>
                            <w:tab/>
                          </w:r>
                        </w:p>
                      </w:txbxContent>
                    </v:textbox>
                  </v:shape>
                  <v:shape id="Medicines" o:spid="_x0000_s1112" type="#_x0000_t75" style="position:absolute;left:1610;top:667;width:5452;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">
                    <v:imagedata r:id="rId68" o:title=""/>
                  </v:shape>
                </v:group>
                <v:group id="Group 3" o:spid="_x0000_s1113" style="position:absolute;top:23529;width:62668;height:7881" coordorigin=",723" coordsize="62668,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">
                  <v:shape id="Text Box 3" o:spid="_x0000_s1114" type="#_x0000_t202" style="position:absolute;top:6791;width:6266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" filled="f" stroked="f" strokeweight=".5pt">
                    <v:textbox style="mso-fit-shape-to-text:t" inset="0,0,0,0">
                      <w:txbxContent>
                        <w:p w14:paraId="393F8D7F" w14:textId="77777777" w:rsidR="007F77AC" w:rsidRDefault="007F77AC" w:rsidP="007F77AC">
                          <w:pPr>
                            <w:pStyle w:val="TabsNoSpacing"/>
                            <w:tabs>
                              <w:tab w:val="left" w:leader="dot" w:pos="9589"/>
                            </w:tabs>
                          </w:pPr>
                          <w:r w:rsidRPr="007A339B">
                            <w:t>Signature of assessor</w:t>
                          </w:r>
                          <w:r>
                            <w:tab/>
                          </w:r>
                        </w:p>
                      </w:txbxContent>
                    </v:textbox>
                  </v:shape>
                  <v:shape id="Medicines" o:spid="_x0000_s1115" type="#_x0000_t75" style="position:absolute;left:1555;top:723;width:5562;height:4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">
                    <v:imagedata r:id="rId69" o:title=""/>
                  </v:shape>
                </v:group>
                <v:group id="Group 3" o:spid="_x0000_s1116" style="position:absolute;top:35237;width:62668;height:7881" coordorigin=",725" coordsize="62668,7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">
                  <v:shape id="Text Box 3" o:spid="_x0000_s1117" type="#_x0000_t202" style="position:absolute;top:6793;width:6266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" filled="f" stroked="f" strokeweight=".5pt">
                    <v:textbox style="mso-fit-shape-to-text:t" inset="0,0,0,0">
                      <w:txbxContent>
                        <w:p w14:paraId="3F93B85E" w14:textId="77777777" w:rsidR="007F77AC" w:rsidRDefault="007F77AC" w:rsidP="007F77AC">
                          <w:pPr>
                            <w:pStyle w:val="TabsNoSpacing"/>
                            <w:tabs>
                              <w:tab w:val="left" w:leader="dot" w:pos="9589"/>
                            </w:tabs>
                          </w:pPr>
                          <w:r w:rsidRPr="007A339B">
                            <w:t>Contact number</w:t>
                          </w:r>
                          <w:r>
                            <w:t xml:space="preserve"> </w:t>
                          </w:r>
                          <w:r>
                            <w:tab/>
                          </w:r>
                        </w:p>
                      </w:txbxContent>
                    </v:textbox>
                  </v:shape>
                  <v:shape id="Medicines" o:spid="_x0000_s1118" type="#_x0000_t75" style="position:absolute;left:1555;top:725;width:5562;height:4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">
                    <v:imagedata r:id="rId70" o:title=""/>
                  </v:shape>
                </v:group>
                <v:group id="Group 25" o:spid="_x0000_s1119" style="position:absolute;width:62668;height:7949" coordsize="62668,7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">
                  <v:shape id="Text Box 1" o:spid="_x0000_s1120" type="#_x0000_t202" style="position:absolute;top:6133;width:62668;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" filled="f" stroked="f" strokeweight=".5pt">
                    <v:textbox style="mso-fit-shape-to-text:t" inset="0,0,0,0">
                      <w:txbxContent>
                        <w:p w14:paraId="3426B3A5" w14:textId="77777777" w:rsidR="007F77AC" w:rsidRDefault="007F77AC" w:rsidP="007F77AC">
                          <w:pPr>
                            <w:pStyle w:val="TabsNoSpacing"/>
                            <w:tabs>
                              <w:tab w:val="left" w:leader="dot" w:pos="9589"/>
                            </w:tabs>
                          </w:pPr>
                          <w:r w:rsidRPr="008B1B7F">
                            <w:t>Signature of person</w:t>
                          </w:r>
                          <w:r>
                            <w:tab/>
                          </w:r>
                        </w:p>
                      </w:txbxContent>
                    </v:textbox>
                  </v:shape>
                  <v:shape id="Signature" o:spid="_x0000_s1121" type="#_x0000_t75" style="position:absolute;width:5562;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">
                    <v:imagedata r:id="rId71" o:title=""/>
                  </v:shape>
                </v:group>
                <w10:anchorlock/>
              </v:group>
            </w:pict>
          </mc:Fallback>
        </mc:AlternateContent>
      </w:r>
      <w:r w:rsidRPr="005B74FC">
        <w:br w:type="page"/>
      </w:r>
    </w:p>
    <w:p w14:paraId="3B12C271" w14:textId="3960AD82" w:rsidR="007F77AC" w:rsidRPr="005B74FC" w:rsidRDefault="007F77AC" w:rsidP="00926F87">
      <w:pPr>
        <w:pStyle w:val="Heading3"/>
      </w:pPr>
      <w:bookmarkStart w:id="227" w:name="_Appendix_4_–"/>
      <w:bookmarkStart w:id="228" w:name="_Toc201648131"/>
      <w:bookmarkStart w:id="229" w:name="_Toc202532970"/>
      <w:bookmarkStart w:id="230" w:name="_Toc211329059"/>
      <w:bookmarkEnd w:id="227"/>
      <w:r w:rsidRPr="005B74FC">
        <w:lastRenderedPageBreak/>
        <w:t xml:space="preserve">Appendix 4 – Sample MAR </w:t>
      </w:r>
      <w:r w:rsidR="00142C6F">
        <w:t>chart</w:t>
      </w:r>
      <w:bookmarkEnd w:id="228"/>
      <w:bookmarkEnd w:id="229"/>
      <w:bookmarkEnd w:id="230"/>
    </w:p>
    <w:p w14:paraId="59BA36AD" w14:textId="77777777" w:rsidR="007F77AC" w:rsidRPr="005B74FC" w:rsidRDefault="007F77AC" w:rsidP="007F77AC">
      <w:pPr>
        <w:pStyle w:val="AlignedMiddle"/>
        <w:rPr>
          <w:lang w:val="en-GB"/>
        </w:rPr>
      </w:pPr>
      <w:r w:rsidRPr="005B74FC">
        <w:rPr>
          <w:noProof/>
          <w:lang w:val="en-GB"/>
        </w:rPr>
        <w:lastRenderedPageBreak/>
        <w:drawing>
          <wp:inline distT="0" distB="0" distL="0" distR="0" wp14:anchorId="7E687A4E" wp14:editId="4A3FC2BB">
            <wp:extent cx="6055704" cy="8631044"/>
            <wp:effectExtent l="0" t="0" r="2540" b="0"/>
            <wp:docPr id="325280338"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80338" name="Picture 39">
                      <a:extLst>
                        <a:ext uri="{C183D7F6-B498-43B3-948B-1728B52AA6E4}">
                          <adec:decorative xmlns:adec="http://schemas.microsoft.com/office/drawing/2017/decorative" val="1"/>
                        </a:ext>
                      </a:extLst>
                    </pic:cNvPr>
                    <pic:cNvPicPr>
                      <a:picLocks noChangeAspect="1" noChangeArrowheads="1"/>
                    </pic:cNvPicPr>
                  </pic:nvPicPr>
                  <pic:blipFill rotWithShape="1">
                    <a:blip r:embed="rId72">
                      <a:extLst>
                        <a:ext uri="{BEBA8EAE-BF5A-486C-A8C5-ECC9F3942E4B}">
                          <a14:imgProps xmlns:a14="http://schemas.microsoft.com/office/drawing/2010/main">
                            <a14:imgLayer r:embed="rId73">
                              <a14:imgEffect>
                                <a14:sharpenSoften amount="6000"/>
                              </a14:imgEffect>
                            </a14:imgLayer>
                          </a14:imgProps>
                        </a:ext>
                        <a:ext uri="{28A0092B-C50C-407E-A947-70E740481C1C}">
                          <a14:useLocalDpi xmlns:a14="http://schemas.microsoft.com/office/drawing/2010/main" val="0"/>
                        </a:ext>
                      </a:extLst>
                    </a:blip>
                    <a:srcRect l="1243" t="1466" r="3078" b="416"/>
                    <a:stretch/>
                  </pic:blipFill>
                  <pic:spPr bwMode="auto">
                    <a:xfrm>
                      <a:off x="0" y="0"/>
                      <a:ext cx="6079429" cy="8664859"/>
                    </a:xfrm>
                    <a:prstGeom prst="rect">
                      <a:avLst/>
                    </a:prstGeom>
                    <a:noFill/>
                    <a:ln>
                      <a:noFill/>
                    </a:ln>
                    <a:extLst>
                      <a:ext uri="{53640926-AAD7-44D8-BBD7-CCE9431645EC}">
                        <a14:shadowObscured xmlns:a14="http://schemas.microsoft.com/office/drawing/2010/main"/>
                      </a:ext>
                    </a:extLst>
                  </pic:spPr>
                </pic:pic>
              </a:graphicData>
            </a:graphic>
          </wp:inline>
        </w:drawing>
      </w:r>
      <w:r w:rsidRPr="005B74FC">
        <w:rPr>
          <w:lang w:val="en-GB"/>
        </w:rPr>
        <w:br w:type="page"/>
      </w:r>
    </w:p>
    <w:p w14:paraId="57D06B94" w14:textId="15AF48B8" w:rsidR="007F77AC" w:rsidRPr="005B74FC" w:rsidRDefault="007F77AC" w:rsidP="00926F87">
      <w:pPr>
        <w:pStyle w:val="Heading3"/>
      </w:pPr>
      <w:bookmarkStart w:id="231" w:name="_Appendix_5_–"/>
      <w:bookmarkStart w:id="232" w:name="_Toc201648132"/>
      <w:bookmarkStart w:id="233" w:name="_Toc202532971"/>
      <w:bookmarkStart w:id="234" w:name="_Toc211329060"/>
      <w:bookmarkEnd w:id="231"/>
      <w:r w:rsidRPr="005B74FC">
        <w:lastRenderedPageBreak/>
        <w:t xml:space="preserve">Appendix 5 – Signature </w:t>
      </w:r>
      <w:r w:rsidR="00142C6F">
        <w:t>chart</w:t>
      </w:r>
      <w:r w:rsidRPr="005B74FC">
        <w:t xml:space="preserve"> (Bolton adult services signature record </w:t>
      </w:r>
      <w:r w:rsidR="00142C6F">
        <w:t>chart</w:t>
      </w:r>
      <w:r w:rsidRPr="005B74FC">
        <w:t>)</w:t>
      </w:r>
      <w:bookmarkEnd w:id="232"/>
      <w:bookmarkEnd w:id="233"/>
      <w:bookmarkEnd w:id="234"/>
    </w:p>
    <w:tbl>
      <w:tblPr>
        <w:tblStyle w:val="TableGrid"/>
        <w:tblW w:w="5000" w:type="pct"/>
        <w:tblLook w:val="04A0" w:firstRow="1" w:lastRow="0" w:firstColumn="1" w:lastColumn="0" w:noHBand="0" w:noVBand="1"/>
      </w:tblPr>
      <w:tblGrid>
        <w:gridCol w:w="9628"/>
      </w:tblGrid>
      <w:tr w:rsidR="007F77AC" w:rsidRPr="005B74FC" w14:paraId="53679900" w14:textId="77777777" w:rsidTr="005E426A">
        <w:trPr>
          <w:trHeight w:val="850"/>
        </w:trPr>
        <w:tc>
          <w:tcPr>
            <w:tcW w:w="5000" w:type="pct"/>
            <w:vAlign w:val="center"/>
          </w:tcPr>
          <w:p w14:paraId="71BBF9B5" w14:textId="7F26055D" w:rsidR="007F77AC" w:rsidRPr="005B74FC" w:rsidRDefault="007F77AC" w:rsidP="005E426A">
            <w:pPr>
              <w:pStyle w:val="AlignedMiddle"/>
              <w:rPr>
                <w:lang w:val="en-GB"/>
              </w:rPr>
            </w:pPr>
            <w:r w:rsidRPr="005B74FC">
              <w:rPr>
                <w:lang w:val="en-GB"/>
              </w:rPr>
              <w:t xml:space="preserve">BOLTON ADULT SERVICES SIGNATURE RECORD </w:t>
            </w:r>
            <w:r w:rsidR="00142C6F">
              <w:rPr>
                <w:lang w:val="en-GB"/>
              </w:rPr>
              <w:t>CHART</w:t>
            </w:r>
          </w:p>
        </w:tc>
      </w:tr>
    </w:tbl>
    <w:p w14:paraId="486585C4" w14:textId="77777777" w:rsidR="007F77AC" w:rsidRPr="005B74FC" w:rsidRDefault="007F77AC" w:rsidP="007F77AC">
      <w:pPr>
        <w:pStyle w:val="NoSpacing"/>
      </w:pPr>
    </w:p>
    <w:p w14:paraId="79C99833" w14:textId="158A7574" w:rsidR="007F77AC" w:rsidRPr="005B74FC" w:rsidRDefault="007F77AC" w:rsidP="007F77AC">
      <w:pPr>
        <w:pStyle w:val="Normal15line"/>
        <w:rPr>
          <w:lang w:val="en-GB"/>
        </w:rPr>
      </w:pPr>
      <w:r w:rsidRPr="005B74FC">
        <w:rPr>
          <w:lang w:val="en-GB"/>
        </w:rPr>
        <w:t xml:space="preserve">To be completed by any member of staff who administers medicines or is involved with the completion of a MAR </w:t>
      </w:r>
      <w:r w:rsidR="00142C6F">
        <w:rPr>
          <w:lang w:val="en-GB"/>
        </w:rPr>
        <w:t>chart</w:t>
      </w:r>
      <w:r w:rsidRPr="005B74FC">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E6E6E6"/>
        <w:tblLook w:val="01E0" w:firstRow="1" w:lastRow="1" w:firstColumn="1" w:lastColumn="1" w:noHBand="0" w:noVBand="0"/>
      </w:tblPr>
      <w:tblGrid>
        <w:gridCol w:w="1470"/>
        <w:gridCol w:w="2786"/>
        <w:gridCol w:w="3054"/>
        <w:gridCol w:w="2318"/>
      </w:tblGrid>
      <w:tr w:rsidR="007F77AC" w:rsidRPr="005B74FC" w14:paraId="33968AB6" w14:textId="77777777" w:rsidTr="005E426A">
        <w:trPr>
          <w:trHeight w:val="454"/>
        </w:trPr>
        <w:tc>
          <w:tcPr>
            <w:tcW w:w="763" w:type="pct"/>
            <w:shd w:val="clear" w:color="auto" w:fill="E6E6E6"/>
            <w:vAlign w:val="center"/>
          </w:tcPr>
          <w:p w14:paraId="45E0E13A" w14:textId="77777777" w:rsidR="007F77AC" w:rsidRPr="005B74FC" w:rsidRDefault="007F77AC" w:rsidP="005E426A">
            <w:pPr>
              <w:pStyle w:val="AlignedMiddle"/>
              <w:rPr>
                <w:rStyle w:val="IntenseReference"/>
                <w:rFonts w:eastAsiaTheme="majorEastAsia"/>
                <w:lang w:val="en-GB"/>
              </w:rPr>
            </w:pPr>
            <w:r w:rsidRPr="005B74FC">
              <w:rPr>
                <w:rStyle w:val="IntenseReference"/>
                <w:rFonts w:eastAsiaTheme="majorEastAsia"/>
                <w:lang w:val="en-GB"/>
              </w:rPr>
              <w:t>DATE</w:t>
            </w:r>
          </w:p>
        </w:tc>
        <w:tc>
          <w:tcPr>
            <w:tcW w:w="1447" w:type="pct"/>
            <w:shd w:val="clear" w:color="auto" w:fill="E6E6E6"/>
            <w:vAlign w:val="center"/>
          </w:tcPr>
          <w:p w14:paraId="5F2D3BEB" w14:textId="77777777" w:rsidR="007F77AC" w:rsidRPr="005B74FC" w:rsidRDefault="007F77AC" w:rsidP="005E426A">
            <w:pPr>
              <w:pStyle w:val="AlignedMiddle"/>
              <w:rPr>
                <w:rStyle w:val="IntenseReference"/>
                <w:rFonts w:eastAsiaTheme="majorEastAsia"/>
                <w:lang w:val="en-GB"/>
              </w:rPr>
            </w:pPr>
            <w:r w:rsidRPr="005B74FC">
              <w:rPr>
                <w:rStyle w:val="IntenseReference"/>
                <w:rFonts w:eastAsiaTheme="majorEastAsia"/>
                <w:lang w:val="en-GB"/>
              </w:rPr>
              <w:t>NAME</w:t>
            </w:r>
          </w:p>
        </w:tc>
        <w:tc>
          <w:tcPr>
            <w:tcW w:w="1586" w:type="pct"/>
            <w:shd w:val="clear" w:color="auto" w:fill="E6E6E6"/>
            <w:vAlign w:val="center"/>
          </w:tcPr>
          <w:p w14:paraId="65609C02" w14:textId="77777777" w:rsidR="007F77AC" w:rsidRPr="005B74FC" w:rsidRDefault="007F77AC" w:rsidP="005E426A">
            <w:pPr>
              <w:pStyle w:val="AlignedMiddle"/>
              <w:rPr>
                <w:rStyle w:val="IntenseReference"/>
                <w:rFonts w:eastAsiaTheme="majorEastAsia"/>
                <w:lang w:val="en-GB"/>
              </w:rPr>
            </w:pPr>
            <w:r w:rsidRPr="005B74FC">
              <w:rPr>
                <w:rStyle w:val="IntenseReference"/>
                <w:rFonts w:eastAsiaTheme="majorEastAsia"/>
                <w:lang w:val="en-GB"/>
              </w:rPr>
              <w:t>SIGN NAME</w:t>
            </w:r>
          </w:p>
        </w:tc>
        <w:tc>
          <w:tcPr>
            <w:tcW w:w="1204" w:type="pct"/>
            <w:shd w:val="clear" w:color="auto" w:fill="E6E6E6"/>
            <w:vAlign w:val="center"/>
          </w:tcPr>
          <w:p w14:paraId="464DD94F" w14:textId="77777777" w:rsidR="007F77AC" w:rsidRPr="005B74FC" w:rsidRDefault="007F77AC" w:rsidP="005E426A">
            <w:pPr>
              <w:pStyle w:val="AlignedMiddle"/>
              <w:rPr>
                <w:rStyle w:val="IntenseReference"/>
                <w:rFonts w:eastAsiaTheme="majorEastAsia"/>
                <w:lang w:val="en-GB"/>
              </w:rPr>
            </w:pPr>
            <w:r w:rsidRPr="005B74FC">
              <w:rPr>
                <w:rStyle w:val="IntenseReference"/>
                <w:rFonts w:eastAsiaTheme="majorEastAsia"/>
                <w:lang w:val="en-GB"/>
              </w:rPr>
              <w:t>INITIALS</w:t>
            </w:r>
          </w:p>
        </w:tc>
      </w:tr>
      <w:tr w:rsidR="007F77AC" w:rsidRPr="005B74FC" w14:paraId="7B22F64E" w14:textId="77777777" w:rsidTr="005E426A">
        <w:tblPrEx>
          <w:shd w:val="clear" w:color="auto" w:fill="auto"/>
        </w:tblPrEx>
        <w:trPr>
          <w:trHeight w:val="822"/>
        </w:trPr>
        <w:tc>
          <w:tcPr>
            <w:tcW w:w="763" w:type="pct"/>
            <w:vAlign w:val="center"/>
          </w:tcPr>
          <w:p w14:paraId="315427E2" w14:textId="77777777" w:rsidR="007F77AC" w:rsidRPr="005B74FC" w:rsidRDefault="007F77AC" w:rsidP="005E426A"/>
        </w:tc>
        <w:tc>
          <w:tcPr>
            <w:tcW w:w="1447" w:type="pct"/>
            <w:vAlign w:val="center"/>
          </w:tcPr>
          <w:p w14:paraId="048AD2AF" w14:textId="77777777" w:rsidR="007F77AC" w:rsidRPr="005B74FC" w:rsidRDefault="007F77AC" w:rsidP="005E426A"/>
        </w:tc>
        <w:tc>
          <w:tcPr>
            <w:tcW w:w="1586" w:type="pct"/>
            <w:vAlign w:val="center"/>
          </w:tcPr>
          <w:p w14:paraId="5CC14549" w14:textId="77777777" w:rsidR="007F77AC" w:rsidRPr="005B74FC" w:rsidRDefault="007F77AC" w:rsidP="005E426A"/>
        </w:tc>
        <w:tc>
          <w:tcPr>
            <w:tcW w:w="1204" w:type="pct"/>
            <w:vAlign w:val="center"/>
          </w:tcPr>
          <w:p w14:paraId="7D8BE6D2" w14:textId="77777777" w:rsidR="007F77AC" w:rsidRPr="005B74FC" w:rsidRDefault="007F77AC" w:rsidP="005E426A"/>
        </w:tc>
      </w:tr>
      <w:tr w:rsidR="007F77AC" w:rsidRPr="005B74FC" w14:paraId="70D6336F" w14:textId="77777777" w:rsidTr="005E426A">
        <w:tblPrEx>
          <w:shd w:val="clear" w:color="auto" w:fill="auto"/>
        </w:tblPrEx>
        <w:trPr>
          <w:trHeight w:val="822"/>
        </w:trPr>
        <w:tc>
          <w:tcPr>
            <w:tcW w:w="763" w:type="pct"/>
            <w:vAlign w:val="center"/>
          </w:tcPr>
          <w:p w14:paraId="074FFD75" w14:textId="77777777" w:rsidR="007F77AC" w:rsidRPr="005B74FC" w:rsidRDefault="007F77AC" w:rsidP="005E426A"/>
        </w:tc>
        <w:tc>
          <w:tcPr>
            <w:tcW w:w="1447" w:type="pct"/>
            <w:vAlign w:val="center"/>
          </w:tcPr>
          <w:p w14:paraId="22BB335E" w14:textId="77777777" w:rsidR="007F77AC" w:rsidRPr="005B74FC" w:rsidRDefault="007F77AC" w:rsidP="005E426A"/>
        </w:tc>
        <w:tc>
          <w:tcPr>
            <w:tcW w:w="1586" w:type="pct"/>
            <w:vAlign w:val="center"/>
          </w:tcPr>
          <w:p w14:paraId="02AE6A07" w14:textId="77777777" w:rsidR="007F77AC" w:rsidRPr="005B74FC" w:rsidRDefault="007F77AC" w:rsidP="005E426A"/>
        </w:tc>
        <w:tc>
          <w:tcPr>
            <w:tcW w:w="1204" w:type="pct"/>
            <w:vAlign w:val="center"/>
          </w:tcPr>
          <w:p w14:paraId="78264FF4" w14:textId="77777777" w:rsidR="007F77AC" w:rsidRPr="005B74FC" w:rsidRDefault="007F77AC" w:rsidP="005E426A"/>
        </w:tc>
      </w:tr>
      <w:tr w:rsidR="007F77AC" w:rsidRPr="005B74FC" w14:paraId="2FAF9551" w14:textId="77777777" w:rsidTr="005E426A">
        <w:tblPrEx>
          <w:shd w:val="clear" w:color="auto" w:fill="auto"/>
        </w:tblPrEx>
        <w:trPr>
          <w:trHeight w:val="822"/>
        </w:trPr>
        <w:tc>
          <w:tcPr>
            <w:tcW w:w="763" w:type="pct"/>
            <w:vAlign w:val="center"/>
          </w:tcPr>
          <w:p w14:paraId="64801A8A" w14:textId="77777777" w:rsidR="007F77AC" w:rsidRPr="005B74FC" w:rsidRDefault="007F77AC" w:rsidP="005E426A"/>
        </w:tc>
        <w:tc>
          <w:tcPr>
            <w:tcW w:w="1447" w:type="pct"/>
            <w:vAlign w:val="center"/>
          </w:tcPr>
          <w:p w14:paraId="21870BA8" w14:textId="77777777" w:rsidR="007F77AC" w:rsidRPr="005B74FC" w:rsidRDefault="007F77AC" w:rsidP="005E426A"/>
        </w:tc>
        <w:tc>
          <w:tcPr>
            <w:tcW w:w="1586" w:type="pct"/>
            <w:vAlign w:val="center"/>
          </w:tcPr>
          <w:p w14:paraId="54D6F89B" w14:textId="77777777" w:rsidR="007F77AC" w:rsidRPr="005B74FC" w:rsidRDefault="007F77AC" w:rsidP="005E426A"/>
        </w:tc>
        <w:tc>
          <w:tcPr>
            <w:tcW w:w="1204" w:type="pct"/>
            <w:vAlign w:val="center"/>
          </w:tcPr>
          <w:p w14:paraId="560C4493" w14:textId="77777777" w:rsidR="007F77AC" w:rsidRPr="005B74FC" w:rsidRDefault="007F77AC" w:rsidP="005E426A"/>
        </w:tc>
      </w:tr>
      <w:tr w:rsidR="007F77AC" w:rsidRPr="005B74FC" w14:paraId="4799BE17" w14:textId="77777777" w:rsidTr="005E426A">
        <w:tblPrEx>
          <w:shd w:val="clear" w:color="auto" w:fill="auto"/>
        </w:tblPrEx>
        <w:trPr>
          <w:trHeight w:val="822"/>
        </w:trPr>
        <w:tc>
          <w:tcPr>
            <w:tcW w:w="763" w:type="pct"/>
            <w:vAlign w:val="center"/>
          </w:tcPr>
          <w:p w14:paraId="7E001D10" w14:textId="77777777" w:rsidR="007F77AC" w:rsidRPr="005B74FC" w:rsidRDefault="007F77AC" w:rsidP="005E426A"/>
        </w:tc>
        <w:tc>
          <w:tcPr>
            <w:tcW w:w="1447" w:type="pct"/>
            <w:vAlign w:val="center"/>
          </w:tcPr>
          <w:p w14:paraId="6567EA71" w14:textId="77777777" w:rsidR="007F77AC" w:rsidRPr="005B74FC" w:rsidRDefault="007F77AC" w:rsidP="005E426A"/>
        </w:tc>
        <w:tc>
          <w:tcPr>
            <w:tcW w:w="1586" w:type="pct"/>
            <w:vAlign w:val="center"/>
          </w:tcPr>
          <w:p w14:paraId="5E99E62A" w14:textId="77777777" w:rsidR="007F77AC" w:rsidRPr="005B74FC" w:rsidRDefault="007F77AC" w:rsidP="005E426A"/>
        </w:tc>
        <w:tc>
          <w:tcPr>
            <w:tcW w:w="1204" w:type="pct"/>
            <w:vAlign w:val="center"/>
          </w:tcPr>
          <w:p w14:paraId="511FAF6D" w14:textId="77777777" w:rsidR="007F77AC" w:rsidRPr="005B74FC" w:rsidRDefault="007F77AC" w:rsidP="005E426A"/>
        </w:tc>
      </w:tr>
      <w:tr w:rsidR="007F77AC" w:rsidRPr="005B74FC" w14:paraId="30BA7803" w14:textId="77777777" w:rsidTr="005E426A">
        <w:tblPrEx>
          <w:shd w:val="clear" w:color="auto" w:fill="auto"/>
        </w:tblPrEx>
        <w:trPr>
          <w:trHeight w:val="822"/>
        </w:trPr>
        <w:tc>
          <w:tcPr>
            <w:tcW w:w="763" w:type="pct"/>
            <w:vAlign w:val="center"/>
          </w:tcPr>
          <w:p w14:paraId="701E5BDC" w14:textId="77777777" w:rsidR="007F77AC" w:rsidRPr="005B74FC" w:rsidRDefault="007F77AC" w:rsidP="005E426A"/>
        </w:tc>
        <w:tc>
          <w:tcPr>
            <w:tcW w:w="1447" w:type="pct"/>
            <w:vAlign w:val="center"/>
          </w:tcPr>
          <w:p w14:paraId="57B6E927" w14:textId="77777777" w:rsidR="007F77AC" w:rsidRPr="005B74FC" w:rsidRDefault="007F77AC" w:rsidP="005E426A"/>
        </w:tc>
        <w:tc>
          <w:tcPr>
            <w:tcW w:w="1586" w:type="pct"/>
            <w:vAlign w:val="center"/>
          </w:tcPr>
          <w:p w14:paraId="1F1B5C1B" w14:textId="77777777" w:rsidR="007F77AC" w:rsidRPr="005B74FC" w:rsidRDefault="007F77AC" w:rsidP="005E426A"/>
        </w:tc>
        <w:tc>
          <w:tcPr>
            <w:tcW w:w="1204" w:type="pct"/>
            <w:vAlign w:val="center"/>
          </w:tcPr>
          <w:p w14:paraId="77A9309A" w14:textId="77777777" w:rsidR="007F77AC" w:rsidRPr="005B74FC" w:rsidRDefault="007F77AC" w:rsidP="005E426A"/>
        </w:tc>
      </w:tr>
      <w:tr w:rsidR="007F77AC" w:rsidRPr="005B74FC" w14:paraId="20D2B4B6" w14:textId="77777777" w:rsidTr="005E426A">
        <w:tblPrEx>
          <w:shd w:val="clear" w:color="auto" w:fill="auto"/>
        </w:tblPrEx>
        <w:trPr>
          <w:trHeight w:val="822"/>
        </w:trPr>
        <w:tc>
          <w:tcPr>
            <w:tcW w:w="763" w:type="pct"/>
            <w:vAlign w:val="center"/>
          </w:tcPr>
          <w:p w14:paraId="7C9ACC80" w14:textId="77777777" w:rsidR="007F77AC" w:rsidRPr="005B74FC" w:rsidRDefault="007F77AC" w:rsidP="005E426A"/>
        </w:tc>
        <w:tc>
          <w:tcPr>
            <w:tcW w:w="1447" w:type="pct"/>
            <w:vAlign w:val="center"/>
          </w:tcPr>
          <w:p w14:paraId="59A43A4B" w14:textId="77777777" w:rsidR="007F77AC" w:rsidRPr="005B74FC" w:rsidRDefault="007F77AC" w:rsidP="005E426A"/>
        </w:tc>
        <w:tc>
          <w:tcPr>
            <w:tcW w:w="1586" w:type="pct"/>
            <w:vAlign w:val="center"/>
          </w:tcPr>
          <w:p w14:paraId="0C5D2963" w14:textId="77777777" w:rsidR="007F77AC" w:rsidRPr="005B74FC" w:rsidRDefault="007F77AC" w:rsidP="005E426A"/>
        </w:tc>
        <w:tc>
          <w:tcPr>
            <w:tcW w:w="1204" w:type="pct"/>
            <w:vAlign w:val="center"/>
          </w:tcPr>
          <w:p w14:paraId="6D098225" w14:textId="77777777" w:rsidR="007F77AC" w:rsidRPr="005B74FC" w:rsidRDefault="007F77AC" w:rsidP="005E426A"/>
        </w:tc>
      </w:tr>
      <w:tr w:rsidR="007F77AC" w:rsidRPr="005B74FC" w14:paraId="6121E145" w14:textId="77777777" w:rsidTr="005E426A">
        <w:tblPrEx>
          <w:shd w:val="clear" w:color="auto" w:fill="auto"/>
        </w:tblPrEx>
        <w:trPr>
          <w:trHeight w:val="822"/>
        </w:trPr>
        <w:tc>
          <w:tcPr>
            <w:tcW w:w="763" w:type="pct"/>
            <w:vAlign w:val="center"/>
          </w:tcPr>
          <w:p w14:paraId="4E6B79EA" w14:textId="77777777" w:rsidR="007F77AC" w:rsidRPr="005B74FC" w:rsidRDefault="007F77AC" w:rsidP="005E426A"/>
        </w:tc>
        <w:tc>
          <w:tcPr>
            <w:tcW w:w="1447" w:type="pct"/>
            <w:vAlign w:val="center"/>
          </w:tcPr>
          <w:p w14:paraId="0C30F102" w14:textId="77777777" w:rsidR="007F77AC" w:rsidRPr="005B74FC" w:rsidRDefault="007F77AC" w:rsidP="005E426A"/>
        </w:tc>
        <w:tc>
          <w:tcPr>
            <w:tcW w:w="1586" w:type="pct"/>
            <w:vAlign w:val="center"/>
          </w:tcPr>
          <w:p w14:paraId="4C9A9BE3" w14:textId="77777777" w:rsidR="007F77AC" w:rsidRPr="005B74FC" w:rsidRDefault="007F77AC" w:rsidP="005E426A"/>
        </w:tc>
        <w:tc>
          <w:tcPr>
            <w:tcW w:w="1204" w:type="pct"/>
            <w:vAlign w:val="center"/>
          </w:tcPr>
          <w:p w14:paraId="625B3C36" w14:textId="77777777" w:rsidR="007F77AC" w:rsidRPr="005B74FC" w:rsidRDefault="007F77AC" w:rsidP="005E426A"/>
        </w:tc>
      </w:tr>
      <w:tr w:rsidR="007F77AC" w:rsidRPr="005B74FC" w14:paraId="28779D7E" w14:textId="77777777" w:rsidTr="005E426A">
        <w:tblPrEx>
          <w:shd w:val="clear" w:color="auto" w:fill="auto"/>
        </w:tblPrEx>
        <w:trPr>
          <w:trHeight w:val="822"/>
        </w:trPr>
        <w:tc>
          <w:tcPr>
            <w:tcW w:w="763" w:type="pct"/>
            <w:vAlign w:val="center"/>
          </w:tcPr>
          <w:p w14:paraId="6BCC055B" w14:textId="77777777" w:rsidR="007F77AC" w:rsidRPr="005B74FC" w:rsidRDefault="007F77AC" w:rsidP="005E426A"/>
        </w:tc>
        <w:tc>
          <w:tcPr>
            <w:tcW w:w="1447" w:type="pct"/>
            <w:vAlign w:val="center"/>
          </w:tcPr>
          <w:p w14:paraId="0CF6667A" w14:textId="77777777" w:rsidR="007F77AC" w:rsidRPr="005B74FC" w:rsidRDefault="007F77AC" w:rsidP="005E426A"/>
        </w:tc>
        <w:tc>
          <w:tcPr>
            <w:tcW w:w="1586" w:type="pct"/>
            <w:vAlign w:val="center"/>
          </w:tcPr>
          <w:p w14:paraId="63C617E1" w14:textId="77777777" w:rsidR="007F77AC" w:rsidRPr="005B74FC" w:rsidRDefault="007F77AC" w:rsidP="005E426A"/>
        </w:tc>
        <w:tc>
          <w:tcPr>
            <w:tcW w:w="1204" w:type="pct"/>
            <w:vAlign w:val="center"/>
          </w:tcPr>
          <w:p w14:paraId="418F1078" w14:textId="77777777" w:rsidR="007F77AC" w:rsidRPr="005B74FC" w:rsidRDefault="007F77AC" w:rsidP="005E426A"/>
        </w:tc>
      </w:tr>
      <w:tr w:rsidR="007F77AC" w:rsidRPr="005B74FC" w14:paraId="57B7ECAF" w14:textId="77777777" w:rsidTr="005E426A">
        <w:tblPrEx>
          <w:shd w:val="clear" w:color="auto" w:fill="auto"/>
        </w:tblPrEx>
        <w:trPr>
          <w:trHeight w:val="822"/>
        </w:trPr>
        <w:tc>
          <w:tcPr>
            <w:tcW w:w="763" w:type="pct"/>
            <w:vAlign w:val="center"/>
          </w:tcPr>
          <w:p w14:paraId="0FE1B2B5" w14:textId="77777777" w:rsidR="007F77AC" w:rsidRPr="005B74FC" w:rsidRDefault="007F77AC" w:rsidP="005E426A"/>
        </w:tc>
        <w:tc>
          <w:tcPr>
            <w:tcW w:w="1447" w:type="pct"/>
            <w:vAlign w:val="center"/>
          </w:tcPr>
          <w:p w14:paraId="60918B9D" w14:textId="77777777" w:rsidR="007F77AC" w:rsidRPr="005B74FC" w:rsidRDefault="007F77AC" w:rsidP="005E426A"/>
        </w:tc>
        <w:tc>
          <w:tcPr>
            <w:tcW w:w="1586" w:type="pct"/>
            <w:vAlign w:val="center"/>
          </w:tcPr>
          <w:p w14:paraId="4AA5F946" w14:textId="77777777" w:rsidR="007F77AC" w:rsidRPr="005B74FC" w:rsidRDefault="007F77AC" w:rsidP="005E426A"/>
        </w:tc>
        <w:tc>
          <w:tcPr>
            <w:tcW w:w="1204" w:type="pct"/>
            <w:vAlign w:val="center"/>
          </w:tcPr>
          <w:p w14:paraId="5C58DA34" w14:textId="77777777" w:rsidR="007F77AC" w:rsidRPr="005B74FC" w:rsidRDefault="007F77AC" w:rsidP="005E426A"/>
        </w:tc>
      </w:tr>
      <w:tr w:rsidR="007F77AC" w:rsidRPr="005B74FC" w14:paraId="5F63BEB7" w14:textId="77777777" w:rsidTr="005E426A">
        <w:tblPrEx>
          <w:shd w:val="clear" w:color="auto" w:fill="auto"/>
        </w:tblPrEx>
        <w:trPr>
          <w:trHeight w:val="822"/>
        </w:trPr>
        <w:tc>
          <w:tcPr>
            <w:tcW w:w="763" w:type="pct"/>
            <w:vAlign w:val="center"/>
          </w:tcPr>
          <w:p w14:paraId="45FFCFB7" w14:textId="77777777" w:rsidR="007F77AC" w:rsidRPr="005B74FC" w:rsidRDefault="007F77AC" w:rsidP="005E426A"/>
        </w:tc>
        <w:tc>
          <w:tcPr>
            <w:tcW w:w="1447" w:type="pct"/>
            <w:vAlign w:val="center"/>
          </w:tcPr>
          <w:p w14:paraId="01D066AB" w14:textId="77777777" w:rsidR="007F77AC" w:rsidRPr="005B74FC" w:rsidRDefault="007F77AC" w:rsidP="005E426A"/>
        </w:tc>
        <w:tc>
          <w:tcPr>
            <w:tcW w:w="1586" w:type="pct"/>
            <w:vAlign w:val="center"/>
          </w:tcPr>
          <w:p w14:paraId="32FF50AA" w14:textId="77777777" w:rsidR="007F77AC" w:rsidRPr="005B74FC" w:rsidRDefault="007F77AC" w:rsidP="005E426A"/>
        </w:tc>
        <w:tc>
          <w:tcPr>
            <w:tcW w:w="1204" w:type="pct"/>
            <w:vAlign w:val="center"/>
          </w:tcPr>
          <w:p w14:paraId="07C6597D" w14:textId="77777777" w:rsidR="007F77AC" w:rsidRPr="005B74FC" w:rsidRDefault="007F77AC" w:rsidP="005E426A"/>
        </w:tc>
      </w:tr>
      <w:tr w:rsidR="007F77AC" w:rsidRPr="005B74FC" w14:paraId="344CF99D" w14:textId="77777777" w:rsidTr="005E426A">
        <w:tblPrEx>
          <w:shd w:val="clear" w:color="auto" w:fill="auto"/>
        </w:tblPrEx>
        <w:trPr>
          <w:trHeight w:val="822"/>
        </w:trPr>
        <w:tc>
          <w:tcPr>
            <w:tcW w:w="763" w:type="pct"/>
            <w:vAlign w:val="center"/>
          </w:tcPr>
          <w:p w14:paraId="10985610" w14:textId="77777777" w:rsidR="007F77AC" w:rsidRPr="005B74FC" w:rsidRDefault="007F77AC" w:rsidP="005E426A"/>
        </w:tc>
        <w:tc>
          <w:tcPr>
            <w:tcW w:w="1447" w:type="pct"/>
            <w:vAlign w:val="center"/>
          </w:tcPr>
          <w:p w14:paraId="3F2A66A6" w14:textId="77777777" w:rsidR="007F77AC" w:rsidRPr="005B74FC" w:rsidRDefault="007F77AC" w:rsidP="005E426A"/>
        </w:tc>
        <w:tc>
          <w:tcPr>
            <w:tcW w:w="1586" w:type="pct"/>
            <w:vAlign w:val="center"/>
          </w:tcPr>
          <w:p w14:paraId="58B0C90B" w14:textId="77777777" w:rsidR="007F77AC" w:rsidRPr="005B74FC" w:rsidRDefault="007F77AC" w:rsidP="005E426A"/>
        </w:tc>
        <w:tc>
          <w:tcPr>
            <w:tcW w:w="1204" w:type="pct"/>
            <w:vAlign w:val="center"/>
          </w:tcPr>
          <w:p w14:paraId="111D8391" w14:textId="77777777" w:rsidR="007F77AC" w:rsidRPr="005B74FC" w:rsidRDefault="007F77AC" w:rsidP="005E426A"/>
        </w:tc>
      </w:tr>
      <w:tr w:rsidR="007F77AC" w:rsidRPr="005B74FC" w14:paraId="32701E85" w14:textId="77777777" w:rsidTr="005E426A">
        <w:tblPrEx>
          <w:shd w:val="clear" w:color="auto" w:fill="auto"/>
        </w:tblPrEx>
        <w:trPr>
          <w:trHeight w:val="822"/>
        </w:trPr>
        <w:tc>
          <w:tcPr>
            <w:tcW w:w="763" w:type="pct"/>
            <w:vAlign w:val="center"/>
          </w:tcPr>
          <w:p w14:paraId="0810CEC2" w14:textId="77777777" w:rsidR="007F77AC" w:rsidRPr="005B74FC" w:rsidRDefault="007F77AC" w:rsidP="005E426A"/>
        </w:tc>
        <w:tc>
          <w:tcPr>
            <w:tcW w:w="1447" w:type="pct"/>
            <w:vAlign w:val="center"/>
          </w:tcPr>
          <w:p w14:paraId="07D8B056" w14:textId="77777777" w:rsidR="007F77AC" w:rsidRPr="005B74FC" w:rsidRDefault="007F77AC" w:rsidP="005E426A"/>
        </w:tc>
        <w:tc>
          <w:tcPr>
            <w:tcW w:w="1586" w:type="pct"/>
            <w:vAlign w:val="center"/>
          </w:tcPr>
          <w:p w14:paraId="1EF18E23" w14:textId="77777777" w:rsidR="007F77AC" w:rsidRPr="005B74FC" w:rsidRDefault="007F77AC" w:rsidP="005E426A"/>
        </w:tc>
        <w:tc>
          <w:tcPr>
            <w:tcW w:w="1204" w:type="pct"/>
            <w:vAlign w:val="center"/>
          </w:tcPr>
          <w:p w14:paraId="33E6A5B7" w14:textId="77777777" w:rsidR="007F77AC" w:rsidRPr="005B74FC" w:rsidRDefault="007F77AC" w:rsidP="005E426A"/>
        </w:tc>
      </w:tr>
      <w:tr w:rsidR="007F77AC" w:rsidRPr="005B74FC" w14:paraId="4762E1E3" w14:textId="77777777" w:rsidTr="005E426A">
        <w:tblPrEx>
          <w:shd w:val="clear" w:color="auto" w:fill="auto"/>
        </w:tblPrEx>
        <w:trPr>
          <w:trHeight w:val="822"/>
        </w:trPr>
        <w:tc>
          <w:tcPr>
            <w:tcW w:w="763" w:type="pct"/>
            <w:vAlign w:val="center"/>
          </w:tcPr>
          <w:p w14:paraId="124FA145" w14:textId="77777777" w:rsidR="007F77AC" w:rsidRPr="005B74FC" w:rsidRDefault="007F77AC" w:rsidP="005E426A"/>
        </w:tc>
        <w:tc>
          <w:tcPr>
            <w:tcW w:w="1447" w:type="pct"/>
            <w:vAlign w:val="center"/>
          </w:tcPr>
          <w:p w14:paraId="13EA9C73" w14:textId="77777777" w:rsidR="007F77AC" w:rsidRPr="005B74FC" w:rsidRDefault="007F77AC" w:rsidP="005E426A"/>
        </w:tc>
        <w:tc>
          <w:tcPr>
            <w:tcW w:w="1586" w:type="pct"/>
            <w:vAlign w:val="center"/>
          </w:tcPr>
          <w:p w14:paraId="2A80AD16" w14:textId="77777777" w:rsidR="007F77AC" w:rsidRPr="005B74FC" w:rsidRDefault="007F77AC" w:rsidP="005E426A"/>
        </w:tc>
        <w:tc>
          <w:tcPr>
            <w:tcW w:w="1204" w:type="pct"/>
            <w:vAlign w:val="center"/>
          </w:tcPr>
          <w:p w14:paraId="257CFF82" w14:textId="77777777" w:rsidR="007F77AC" w:rsidRPr="005B74FC" w:rsidRDefault="007F77AC" w:rsidP="005E426A"/>
        </w:tc>
      </w:tr>
    </w:tbl>
    <w:p w14:paraId="37809C21" w14:textId="595DFC09" w:rsidR="007F77AC" w:rsidRPr="005B74FC" w:rsidRDefault="007F77AC" w:rsidP="00926F87">
      <w:pPr>
        <w:pStyle w:val="Heading3"/>
      </w:pPr>
      <w:bookmarkStart w:id="235" w:name="_Toc201648133"/>
      <w:bookmarkStart w:id="236" w:name="_Toc202532972"/>
      <w:bookmarkStart w:id="237" w:name="_Toc211329061"/>
      <w:r w:rsidRPr="005B74FC">
        <w:t xml:space="preserve">Appendix 6 – Example of Fridge and room temperature monitoring </w:t>
      </w:r>
      <w:r w:rsidR="00142C6F">
        <w:t>chart</w:t>
      </w:r>
      <w:bookmarkEnd w:id="235"/>
      <w:bookmarkEnd w:id="236"/>
      <w:bookmarkEnd w:id="2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37"/>
        <w:gridCol w:w="477"/>
        <w:gridCol w:w="995"/>
        <w:gridCol w:w="712"/>
        <w:gridCol w:w="716"/>
        <w:gridCol w:w="252"/>
        <w:gridCol w:w="657"/>
        <w:gridCol w:w="909"/>
        <w:gridCol w:w="828"/>
        <w:gridCol w:w="607"/>
        <w:gridCol w:w="607"/>
        <w:gridCol w:w="121"/>
        <w:gridCol w:w="653"/>
        <w:gridCol w:w="194"/>
        <w:gridCol w:w="971"/>
      </w:tblGrid>
      <w:tr w:rsidR="007F77AC" w:rsidRPr="005B74FC" w14:paraId="7EAF9FE9" w14:textId="77777777" w:rsidTr="005E426A">
        <w:trPr>
          <w:trHeight w:val="340"/>
        </w:trPr>
        <w:tc>
          <w:tcPr>
            <w:tcW w:w="5000" w:type="pct"/>
            <w:gridSpan w:val="16"/>
            <w:tcBorders>
              <w:right w:val="single" w:sz="4" w:space="0" w:color="auto"/>
            </w:tcBorders>
            <w:vAlign w:val="center"/>
          </w:tcPr>
          <w:p w14:paraId="5BF26F95" w14:textId="77777777" w:rsidR="007F77AC" w:rsidRPr="005B74FC" w:rsidRDefault="007F77AC" w:rsidP="005E426A">
            <w:pPr>
              <w:pStyle w:val="10ptAlignedNoSpacing"/>
              <w:rPr>
                <w:rStyle w:val="Strong"/>
                <w:lang w:val="en-GB"/>
              </w:rPr>
            </w:pPr>
            <w:r w:rsidRPr="005B74FC">
              <w:rPr>
                <w:rStyle w:val="Strong"/>
                <w:lang w:val="en-GB"/>
              </w:rPr>
              <w:t>Daily temperature checks</w:t>
            </w:r>
          </w:p>
        </w:tc>
      </w:tr>
      <w:tr w:rsidR="007F77AC" w:rsidRPr="005B74FC" w14:paraId="4DFA8514" w14:textId="77777777" w:rsidTr="005E426A">
        <w:trPr>
          <w:trHeight w:val="340"/>
        </w:trPr>
        <w:tc>
          <w:tcPr>
            <w:tcW w:w="482" w:type="pct"/>
            <w:gridSpan w:val="2"/>
            <w:vAlign w:val="center"/>
          </w:tcPr>
          <w:p w14:paraId="3296A65B" w14:textId="77777777" w:rsidR="007F77AC" w:rsidRPr="005B74FC" w:rsidRDefault="007F77AC" w:rsidP="005E426A">
            <w:pPr>
              <w:pStyle w:val="10ptNoSpacing"/>
              <w:rPr>
                <w:rStyle w:val="Strong"/>
                <w:lang w:val="en-GB"/>
              </w:rPr>
            </w:pPr>
            <w:r w:rsidRPr="005B74FC">
              <w:rPr>
                <w:rStyle w:val="Strong"/>
                <w:lang w:val="en-GB"/>
              </w:rPr>
              <w:t>Service</w:t>
            </w:r>
          </w:p>
        </w:tc>
        <w:tc>
          <w:tcPr>
            <w:tcW w:w="764" w:type="pct"/>
            <w:gridSpan w:val="2"/>
            <w:vAlign w:val="center"/>
          </w:tcPr>
          <w:p w14:paraId="5878BC83" w14:textId="77777777" w:rsidR="007F77AC" w:rsidRPr="005B74FC" w:rsidRDefault="007F77AC" w:rsidP="005E426A">
            <w:pPr>
              <w:pStyle w:val="10ptNoSpacing"/>
              <w:rPr>
                <w:rStyle w:val="Strong"/>
                <w:lang w:val="en-GB"/>
              </w:rPr>
            </w:pPr>
          </w:p>
        </w:tc>
        <w:tc>
          <w:tcPr>
            <w:tcW w:w="873" w:type="pct"/>
            <w:gridSpan w:val="3"/>
            <w:vAlign w:val="center"/>
          </w:tcPr>
          <w:p w14:paraId="2AE4C40F" w14:textId="77777777" w:rsidR="007F77AC" w:rsidRPr="005B74FC" w:rsidRDefault="007F77AC" w:rsidP="005E426A">
            <w:pPr>
              <w:pStyle w:val="10ptNoSpacing"/>
              <w:rPr>
                <w:rStyle w:val="Strong"/>
                <w:lang w:val="en-GB"/>
              </w:rPr>
            </w:pPr>
            <w:r w:rsidRPr="005B74FC">
              <w:rPr>
                <w:rStyle w:val="Strong"/>
                <w:lang w:val="en-GB"/>
              </w:rPr>
              <w:t>Fridge Location</w:t>
            </w:r>
          </w:p>
        </w:tc>
        <w:tc>
          <w:tcPr>
            <w:tcW w:w="812" w:type="pct"/>
            <w:gridSpan w:val="2"/>
            <w:vAlign w:val="center"/>
          </w:tcPr>
          <w:p w14:paraId="25423E74" w14:textId="77777777" w:rsidR="007F77AC" w:rsidRPr="005B74FC" w:rsidRDefault="007F77AC" w:rsidP="005E426A">
            <w:pPr>
              <w:pStyle w:val="10ptNoSpacing"/>
              <w:rPr>
                <w:rStyle w:val="Strong"/>
                <w:lang w:val="en-GB"/>
              </w:rPr>
            </w:pPr>
          </w:p>
        </w:tc>
        <w:tc>
          <w:tcPr>
            <w:tcW w:w="430" w:type="pct"/>
            <w:vAlign w:val="center"/>
          </w:tcPr>
          <w:p w14:paraId="7962BB28" w14:textId="77777777" w:rsidR="007F77AC" w:rsidRPr="005B74FC" w:rsidRDefault="007F77AC" w:rsidP="005E426A">
            <w:pPr>
              <w:pStyle w:val="10ptNoSpacing"/>
              <w:rPr>
                <w:rStyle w:val="Strong"/>
                <w:lang w:val="en-GB"/>
              </w:rPr>
            </w:pPr>
            <w:r w:rsidRPr="005B74FC">
              <w:rPr>
                <w:rStyle w:val="Strong"/>
                <w:lang w:val="en-GB"/>
              </w:rPr>
              <w:t>Month</w:t>
            </w:r>
          </w:p>
        </w:tc>
        <w:tc>
          <w:tcPr>
            <w:tcW w:w="693" w:type="pct"/>
            <w:gridSpan w:val="3"/>
            <w:vAlign w:val="center"/>
          </w:tcPr>
          <w:p w14:paraId="5BB2F79F" w14:textId="77777777" w:rsidR="007F77AC" w:rsidRPr="005B74FC" w:rsidRDefault="007F77AC" w:rsidP="005E426A">
            <w:pPr>
              <w:pStyle w:val="10ptNoSpacing"/>
              <w:rPr>
                <w:rStyle w:val="Strong"/>
                <w:lang w:val="en-GB"/>
              </w:rPr>
            </w:pPr>
          </w:p>
        </w:tc>
        <w:tc>
          <w:tcPr>
            <w:tcW w:w="339" w:type="pct"/>
            <w:vAlign w:val="center"/>
          </w:tcPr>
          <w:p w14:paraId="7BD285F8" w14:textId="77777777" w:rsidR="007F77AC" w:rsidRPr="005B74FC" w:rsidRDefault="007F77AC" w:rsidP="005E426A">
            <w:pPr>
              <w:pStyle w:val="10ptNoSpacing"/>
              <w:rPr>
                <w:rStyle w:val="Strong"/>
                <w:lang w:val="en-GB"/>
              </w:rPr>
            </w:pPr>
            <w:r w:rsidRPr="005B74FC">
              <w:rPr>
                <w:rStyle w:val="Strong"/>
                <w:lang w:val="en-GB"/>
              </w:rPr>
              <w:t>Year</w:t>
            </w:r>
          </w:p>
        </w:tc>
        <w:tc>
          <w:tcPr>
            <w:tcW w:w="605" w:type="pct"/>
            <w:gridSpan w:val="2"/>
            <w:tcBorders>
              <w:right w:val="single" w:sz="4" w:space="0" w:color="auto"/>
            </w:tcBorders>
            <w:vAlign w:val="center"/>
          </w:tcPr>
          <w:p w14:paraId="566A7AEC" w14:textId="77777777" w:rsidR="007F77AC" w:rsidRPr="005B74FC" w:rsidRDefault="007F77AC" w:rsidP="005E426A">
            <w:pPr>
              <w:pStyle w:val="10ptNoSpacing"/>
              <w:rPr>
                <w:rStyle w:val="Strong"/>
                <w:lang w:val="en-GB"/>
              </w:rPr>
            </w:pPr>
          </w:p>
        </w:tc>
      </w:tr>
      <w:tr w:rsidR="007F77AC" w:rsidRPr="005B74FC" w14:paraId="1D93DE56" w14:textId="77777777" w:rsidTr="005E426A">
        <w:trPr>
          <w:trHeight w:val="2438"/>
        </w:trPr>
        <w:tc>
          <w:tcPr>
            <w:tcW w:w="5000" w:type="pct"/>
            <w:gridSpan w:val="16"/>
            <w:vAlign w:val="center"/>
          </w:tcPr>
          <w:p w14:paraId="1ED025D6" w14:textId="77777777" w:rsidR="007F77AC" w:rsidRPr="005B74FC" w:rsidRDefault="007F77AC" w:rsidP="005E426A">
            <w:pPr>
              <w:pStyle w:val="10ptNoSpacing"/>
              <w:rPr>
                <w:rStyle w:val="Strong"/>
                <w:lang w:val="en-GB"/>
              </w:rPr>
            </w:pPr>
            <w:r w:rsidRPr="005B74FC">
              <w:rPr>
                <w:rStyle w:val="Strong"/>
                <w:lang w:val="en-GB"/>
              </w:rPr>
              <w:t xml:space="preserve">All drug fridge temperatures and ambient clinical room temperatures MUST be recorded daily. When checking the temperature, you must ensure the reading is between 2°C and 8°C for fridges and &lt;25°C for ambient temperature. If the reading falls outside the parameters: </w:t>
            </w:r>
          </w:p>
          <w:p w14:paraId="324846DA" w14:textId="77777777" w:rsidR="007F77AC" w:rsidRPr="00A0548F" w:rsidRDefault="007F77AC" w:rsidP="005E426A">
            <w:pPr>
              <w:pStyle w:val="LeftList"/>
              <w:spacing w:after="0"/>
              <w:ind w:left="340" w:hanging="340"/>
              <w:rPr>
                <w:rStyle w:val="Strong"/>
                <w:sz w:val="20"/>
              </w:rPr>
            </w:pPr>
            <w:r w:rsidRPr="00A0548F">
              <w:rPr>
                <w:rStyle w:val="Strong"/>
                <w:sz w:val="20"/>
              </w:rPr>
              <w:t>Refrigerator- Ensure the door is closed. Wait 10 minutes and re-check. If the temperature remains out of range quarantine stock and contact appropriate manager/ Pharmacy for advice</w:t>
            </w:r>
          </w:p>
          <w:p w14:paraId="19D2F74F" w14:textId="77777777" w:rsidR="007F77AC" w:rsidRPr="00A0548F" w:rsidRDefault="007F77AC" w:rsidP="005E426A">
            <w:pPr>
              <w:pStyle w:val="LeftList"/>
              <w:spacing w:after="0"/>
              <w:ind w:left="340" w:hanging="340"/>
              <w:rPr>
                <w:rStyle w:val="Strong"/>
                <w:sz w:val="20"/>
              </w:rPr>
            </w:pPr>
            <w:r w:rsidRPr="00A0548F">
              <w:rPr>
                <w:rStyle w:val="Strong"/>
                <w:sz w:val="20"/>
              </w:rPr>
              <w:t>Ambient- if the room temperature is greater than 25 °C or temperature excursions occur over more than one day or on multiple days in a given week contact appropriate manager/Pharmacy for advice</w:t>
            </w:r>
          </w:p>
          <w:p w14:paraId="4D664A92" w14:textId="77777777" w:rsidR="007F77AC" w:rsidRPr="00A0548F" w:rsidRDefault="007F77AC" w:rsidP="005E426A">
            <w:pPr>
              <w:pStyle w:val="LeftList"/>
              <w:spacing w:after="0"/>
              <w:ind w:left="340" w:hanging="340"/>
              <w:rPr>
                <w:rStyle w:val="Strong"/>
                <w:sz w:val="20"/>
              </w:rPr>
            </w:pPr>
            <w:r w:rsidRPr="00A0548F">
              <w:rPr>
                <w:rStyle w:val="Strong"/>
                <w:sz w:val="20"/>
              </w:rPr>
              <w:t>Move medicines to an alternative monitored fridge until the problem has been solved</w:t>
            </w:r>
          </w:p>
          <w:p w14:paraId="684797B5" w14:textId="77777777" w:rsidR="007F77AC" w:rsidRPr="005B74FC" w:rsidRDefault="007F77AC" w:rsidP="005E426A">
            <w:pPr>
              <w:pStyle w:val="LeftList"/>
              <w:spacing w:after="0"/>
              <w:ind w:left="340" w:hanging="340"/>
            </w:pPr>
            <w:r w:rsidRPr="00A0548F">
              <w:rPr>
                <w:rStyle w:val="Strong"/>
                <w:sz w:val="20"/>
              </w:rPr>
              <w:t>Contact the prescriber to order replacement medicines if required</w:t>
            </w:r>
          </w:p>
        </w:tc>
      </w:tr>
      <w:tr w:rsidR="007F77AC" w:rsidRPr="005B74FC" w14:paraId="33EE8A51" w14:textId="77777777" w:rsidTr="005E426A">
        <w:trPr>
          <w:trHeight w:val="510"/>
        </w:trPr>
        <w:tc>
          <w:tcPr>
            <w:tcW w:w="359" w:type="pct"/>
            <w:vMerge w:val="restart"/>
            <w:shd w:val="clear" w:color="auto" w:fill="BFBFBF" w:themeFill="background1" w:themeFillShade="BF"/>
          </w:tcPr>
          <w:p w14:paraId="4CC54C14" w14:textId="77777777" w:rsidR="007F77AC" w:rsidRPr="005B74FC" w:rsidRDefault="007F77AC" w:rsidP="005E426A">
            <w:pPr>
              <w:pStyle w:val="10ptAlignedNoSpacing"/>
              <w:rPr>
                <w:rStyle w:val="Strong"/>
                <w:lang w:val="en-GB"/>
              </w:rPr>
            </w:pPr>
            <w:r w:rsidRPr="005B74FC">
              <w:rPr>
                <w:rStyle w:val="Strong"/>
                <w:lang w:val="en-GB"/>
              </w:rPr>
              <w:t>Date</w:t>
            </w:r>
          </w:p>
        </w:tc>
        <w:tc>
          <w:tcPr>
            <w:tcW w:w="371" w:type="pct"/>
            <w:gridSpan w:val="2"/>
            <w:vMerge w:val="restart"/>
            <w:shd w:val="clear" w:color="auto" w:fill="BFBFBF" w:themeFill="background1" w:themeFillShade="BF"/>
          </w:tcPr>
          <w:p w14:paraId="48047601" w14:textId="77777777" w:rsidR="007F77AC" w:rsidRPr="005B74FC" w:rsidRDefault="007F77AC" w:rsidP="005E426A">
            <w:pPr>
              <w:pStyle w:val="10ptAlignedNoSpacing"/>
              <w:rPr>
                <w:rStyle w:val="Strong"/>
                <w:lang w:val="en-GB"/>
              </w:rPr>
            </w:pPr>
            <w:r w:rsidRPr="005B74FC">
              <w:rPr>
                <w:rStyle w:val="Strong"/>
                <w:lang w:val="en-GB"/>
              </w:rPr>
              <w:t>Time</w:t>
            </w:r>
          </w:p>
        </w:tc>
        <w:tc>
          <w:tcPr>
            <w:tcW w:w="1258" w:type="pct"/>
            <w:gridSpan w:val="3"/>
            <w:shd w:val="clear" w:color="auto" w:fill="BFBFBF" w:themeFill="background1" w:themeFillShade="BF"/>
          </w:tcPr>
          <w:p w14:paraId="6E2FDCED" w14:textId="77777777" w:rsidR="007F77AC" w:rsidRPr="005B74FC" w:rsidRDefault="007F77AC" w:rsidP="005E426A">
            <w:pPr>
              <w:pStyle w:val="10ptAlignedNoSpacing"/>
              <w:rPr>
                <w:rStyle w:val="Strong"/>
                <w:lang w:val="en-GB"/>
              </w:rPr>
            </w:pPr>
            <w:r w:rsidRPr="005B74FC">
              <w:rPr>
                <w:rStyle w:val="Strong"/>
                <w:lang w:val="en-GB"/>
              </w:rPr>
              <w:t>Fridge temperature</w:t>
            </w:r>
          </w:p>
        </w:tc>
        <w:tc>
          <w:tcPr>
            <w:tcW w:w="472" w:type="pct"/>
            <w:gridSpan w:val="2"/>
            <w:shd w:val="clear" w:color="auto" w:fill="BFBFBF" w:themeFill="background1" w:themeFillShade="BF"/>
          </w:tcPr>
          <w:p w14:paraId="3D3B64C3" w14:textId="77777777" w:rsidR="007F77AC" w:rsidRPr="005B74FC" w:rsidRDefault="007F77AC" w:rsidP="005E426A">
            <w:pPr>
              <w:pStyle w:val="10ptAlignedNoSpacing"/>
              <w:rPr>
                <w:rStyle w:val="Strong"/>
                <w:lang w:val="en-GB"/>
              </w:rPr>
            </w:pPr>
            <w:r w:rsidRPr="005B74FC">
              <w:rPr>
                <w:rStyle w:val="Strong"/>
                <w:lang w:val="en-GB"/>
              </w:rPr>
              <w:t>Check</w:t>
            </w:r>
          </w:p>
          <w:p w14:paraId="2A955FA3" w14:textId="77777777" w:rsidR="007F77AC" w:rsidRPr="005B74FC" w:rsidRDefault="007F77AC" w:rsidP="005E426A">
            <w:pPr>
              <w:pStyle w:val="10ptAlignedNoSpacing"/>
              <w:rPr>
                <w:rStyle w:val="Strong"/>
                <w:lang w:val="en-GB"/>
              </w:rPr>
            </w:pPr>
            <w:r w:rsidRPr="005B74FC">
              <w:rPr>
                <w:rStyle w:val="Strong"/>
                <w:lang w:val="en-GB"/>
              </w:rPr>
              <w:t>(initial)</w:t>
            </w:r>
          </w:p>
        </w:tc>
        <w:tc>
          <w:tcPr>
            <w:tcW w:w="472" w:type="pct"/>
            <w:shd w:val="clear" w:color="auto" w:fill="BFBFBF" w:themeFill="background1" w:themeFillShade="BF"/>
          </w:tcPr>
          <w:p w14:paraId="3F82BF0A" w14:textId="77777777" w:rsidR="007F77AC" w:rsidRPr="005B74FC" w:rsidRDefault="007F77AC" w:rsidP="005E426A">
            <w:pPr>
              <w:pStyle w:val="10ptAlignedNoSpacing"/>
              <w:rPr>
                <w:rStyle w:val="Strong"/>
                <w:lang w:val="en-GB"/>
              </w:rPr>
            </w:pPr>
            <w:r w:rsidRPr="005B74FC">
              <w:rPr>
                <w:rStyle w:val="Strong"/>
                <w:lang w:val="en-GB"/>
              </w:rPr>
              <w:t>Reset</w:t>
            </w:r>
          </w:p>
          <w:p w14:paraId="15E7BFC6" w14:textId="77777777" w:rsidR="007F77AC" w:rsidRPr="005B74FC" w:rsidRDefault="007F77AC" w:rsidP="005E426A">
            <w:pPr>
              <w:pStyle w:val="10ptAlignedNoSpacing"/>
              <w:rPr>
                <w:rStyle w:val="Strong"/>
                <w:lang w:val="en-GB"/>
              </w:rPr>
            </w:pPr>
            <w:r w:rsidRPr="005B74FC">
              <w:rPr>
                <w:rStyle w:val="Strong"/>
                <w:lang w:val="en-GB"/>
              </w:rPr>
              <w:t>(initial)</w:t>
            </w:r>
          </w:p>
        </w:tc>
        <w:tc>
          <w:tcPr>
            <w:tcW w:w="1060" w:type="pct"/>
            <w:gridSpan w:val="3"/>
            <w:shd w:val="clear" w:color="auto" w:fill="BFBFBF" w:themeFill="background1" w:themeFillShade="BF"/>
          </w:tcPr>
          <w:p w14:paraId="76B4B9EF" w14:textId="77777777" w:rsidR="007F77AC" w:rsidRPr="005B74FC" w:rsidRDefault="007F77AC" w:rsidP="005E426A">
            <w:pPr>
              <w:pStyle w:val="10ptAlignedNoSpacing"/>
              <w:rPr>
                <w:rStyle w:val="Strong"/>
                <w:lang w:val="en-GB"/>
              </w:rPr>
            </w:pPr>
            <w:r w:rsidRPr="005B74FC">
              <w:rPr>
                <w:rStyle w:val="Strong"/>
                <w:lang w:val="en-GB"/>
              </w:rPr>
              <w:t>Ambient temp</w:t>
            </w:r>
          </w:p>
          <w:p w14:paraId="0E4E1012" w14:textId="77777777" w:rsidR="007F77AC" w:rsidRPr="005B74FC" w:rsidRDefault="007F77AC" w:rsidP="005E426A">
            <w:pPr>
              <w:pStyle w:val="10ptAlignedNoSpacing"/>
              <w:rPr>
                <w:rStyle w:val="Strong"/>
                <w:lang w:val="en-GB"/>
              </w:rPr>
            </w:pPr>
            <w:r w:rsidRPr="005B74FC">
              <w:rPr>
                <w:rStyle w:val="Strong"/>
                <w:lang w:val="en-GB"/>
              </w:rPr>
              <w:t xml:space="preserve">(&lt;25°C) </w:t>
            </w:r>
          </w:p>
        </w:tc>
        <w:tc>
          <w:tcPr>
            <w:tcW w:w="503" w:type="pct"/>
            <w:gridSpan w:val="3"/>
            <w:shd w:val="clear" w:color="auto" w:fill="BFBFBF" w:themeFill="background1" w:themeFillShade="BF"/>
          </w:tcPr>
          <w:p w14:paraId="63CB3AF5" w14:textId="77777777" w:rsidR="007F77AC" w:rsidRPr="005B74FC" w:rsidRDefault="007F77AC" w:rsidP="005E426A">
            <w:pPr>
              <w:pStyle w:val="10ptAlignedNoSpacing"/>
              <w:rPr>
                <w:rStyle w:val="Strong"/>
                <w:lang w:val="en-GB"/>
              </w:rPr>
            </w:pPr>
            <w:r w:rsidRPr="005B74FC">
              <w:rPr>
                <w:rStyle w:val="Strong"/>
                <w:lang w:val="en-GB"/>
              </w:rPr>
              <w:t>Check</w:t>
            </w:r>
          </w:p>
          <w:p w14:paraId="06A1C098" w14:textId="77777777" w:rsidR="007F77AC" w:rsidRPr="005B74FC" w:rsidRDefault="007F77AC" w:rsidP="005E426A">
            <w:pPr>
              <w:pStyle w:val="10ptAlignedNoSpacing"/>
              <w:rPr>
                <w:rStyle w:val="Strong"/>
                <w:lang w:val="en-GB"/>
              </w:rPr>
            </w:pPr>
            <w:r w:rsidRPr="005B74FC">
              <w:rPr>
                <w:rStyle w:val="Strong"/>
                <w:lang w:val="en-GB"/>
              </w:rPr>
              <w:t>(initial)</w:t>
            </w:r>
          </w:p>
        </w:tc>
        <w:tc>
          <w:tcPr>
            <w:tcW w:w="504" w:type="pct"/>
            <w:shd w:val="clear" w:color="auto" w:fill="BFBFBF" w:themeFill="background1" w:themeFillShade="BF"/>
          </w:tcPr>
          <w:p w14:paraId="066636CD" w14:textId="77777777" w:rsidR="007F77AC" w:rsidRPr="005B74FC" w:rsidRDefault="007F77AC" w:rsidP="005E426A">
            <w:pPr>
              <w:pStyle w:val="10ptAlignedNoSpacing"/>
              <w:rPr>
                <w:rStyle w:val="Strong"/>
                <w:lang w:val="en-GB"/>
              </w:rPr>
            </w:pPr>
            <w:r w:rsidRPr="005B74FC">
              <w:rPr>
                <w:rStyle w:val="Strong"/>
                <w:lang w:val="en-GB"/>
              </w:rPr>
              <w:t xml:space="preserve">Reset </w:t>
            </w:r>
          </w:p>
          <w:p w14:paraId="1A511710" w14:textId="77777777" w:rsidR="007F77AC" w:rsidRPr="005B74FC" w:rsidRDefault="007F77AC" w:rsidP="005E426A">
            <w:pPr>
              <w:pStyle w:val="10ptAlignedNoSpacing"/>
              <w:rPr>
                <w:rStyle w:val="Strong"/>
                <w:lang w:val="en-GB"/>
              </w:rPr>
            </w:pPr>
            <w:r w:rsidRPr="005B74FC">
              <w:rPr>
                <w:rStyle w:val="Strong"/>
                <w:lang w:val="en-GB"/>
              </w:rPr>
              <w:t>(initial)</w:t>
            </w:r>
          </w:p>
        </w:tc>
      </w:tr>
      <w:tr w:rsidR="007F77AC" w:rsidRPr="005B74FC" w14:paraId="14A8F814" w14:textId="77777777" w:rsidTr="005E426A">
        <w:tc>
          <w:tcPr>
            <w:tcW w:w="359" w:type="pct"/>
            <w:vMerge/>
          </w:tcPr>
          <w:p w14:paraId="613D2688" w14:textId="77777777" w:rsidR="007F77AC" w:rsidRPr="005B74FC" w:rsidRDefault="007F77AC" w:rsidP="005E426A">
            <w:pPr>
              <w:pStyle w:val="10ptAlignedNoSpacing"/>
              <w:rPr>
                <w:lang w:val="en-GB"/>
              </w:rPr>
            </w:pPr>
          </w:p>
        </w:tc>
        <w:tc>
          <w:tcPr>
            <w:tcW w:w="371" w:type="pct"/>
            <w:gridSpan w:val="2"/>
            <w:vMerge/>
          </w:tcPr>
          <w:p w14:paraId="01FC18D6" w14:textId="77777777" w:rsidR="007F77AC" w:rsidRPr="005B74FC" w:rsidRDefault="007F77AC" w:rsidP="005E426A">
            <w:pPr>
              <w:pStyle w:val="10ptAlignedNoSpacing"/>
              <w:rPr>
                <w:lang w:val="en-GB"/>
              </w:rPr>
            </w:pPr>
          </w:p>
        </w:tc>
        <w:tc>
          <w:tcPr>
            <w:tcW w:w="517" w:type="pct"/>
            <w:shd w:val="clear" w:color="auto" w:fill="BFBFBF" w:themeFill="background1" w:themeFillShade="BF"/>
          </w:tcPr>
          <w:p w14:paraId="3F516CA9" w14:textId="77777777" w:rsidR="007F77AC" w:rsidRPr="005B74FC" w:rsidRDefault="007F77AC" w:rsidP="005E426A">
            <w:pPr>
              <w:pStyle w:val="10ptAlignedNoSpacing"/>
              <w:rPr>
                <w:rStyle w:val="Strong"/>
                <w:lang w:val="en-GB"/>
              </w:rPr>
            </w:pPr>
            <w:r w:rsidRPr="005B74FC">
              <w:rPr>
                <w:rStyle w:val="Strong"/>
                <w:lang w:val="en-GB"/>
              </w:rPr>
              <w:t>Actual</w:t>
            </w:r>
          </w:p>
          <w:p w14:paraId="31C25B9A" w14:textId="77777777" w:rsidR="007F77AC" w:rsidRPr="005B74FC" w:rsidRDefault="007F77AC" w:rsidP="005E426A">
            <w:pPr>
              <w:pStyle w:val="10ptAlignedNoSpacing"/>
              <w:rPr>
                <w:lang w:val="en-GB"/>
              </w:rPr>
            </w:pPr>
            <w:r w:rsidRPr="005B74FC">
              <w:rPr>
                <w:lang w:val="en-GB"/>
              </w:rPr>
              <w:t>Between 2-8°C</w:t>
            </w:r>
          </w:p>
        </w:tc>
        <w:tc>
          <w:tcPr>
            <w:tcW w:w="370" w:type="pct"/>
            <w:shd w:val="clear" w:color="auto" w:fill="BFBFBF" w:themeFill="background1" w:themeFillShade="BF"/>
          </w:tcPr>
          <w:p w14:paraId="0840E303" w14:textId="77777777" w:rsidR="007F77AC" w:rsidRPr="005B74FC" w:rsidRDefault="007F77AC" w:rsidP="005E426A">
            <w:pPr>
              <w:pStyle w:val="10ptAlignedNoSpacing"/>
              <w:rPr>
                <w:rStyle w:val="Strong"/>
                <w:lang w:val="en-GB"/>
              </w:rPr>
            </w:pPr>
            <w:r w:rsidRPr="005B74FC">
              <w:rPr>
                <w:rStyle w:val="Strong"/>
                <w:lang w:val="en-GB"/>
              </w:rPr>
              <w:t>Min</w:t>
            </w:r>
          </w:p>
          <w:p w14:paraId="3C51A92E" w14:textId="77777777" w:rsidR="007F77AC" w:rsidRPr="005B74FC" w:rsidRDefault="007F77AC" w:rsidP="005E426A">
            <w:pPr>
              <w:pStyle w:val="10ptAlignedNoSpacing"/>
              <w:rPr>
                <w:lang w:val="en-GB"/>
              </w:rPr>
            </w:pPr>
            <w:r w:rsidRPr="005B74FC">
              <w:rPr>
                <w:lang w:val="en-GB"/>
              </w:rPr>
              <w:t>More than 2°c</w:t>
            </w:r>
          </w:p>
        </w:tc>
        <w:tc>
          <w:tcPr>
            <w:tcW w:w="372" w:type="pct"/>
            <w:shd w:val="clear" w:color="auto" w:fill="BFBFBF" w:themeFill="background1" w:themeFillShade="BF"/>
          </w:tcPr>
          <w:p w14:paraId="23D4214E" w14:textId="77777777" w:rsidR="007F77AC" w:rsidRPr="005B74FC" w:rsidRDefault="007F77AC" w:rsidP="005E426A">
            <w:pPr>
              <w:pStyle w:val="10ptAlignedNoSpacing"/>
              <w:rPr>
                <w:rStyle w:val="Strong"/>
                <w:lang w:val="en-GB"/>
              </w:rPr>
            </w:pPr>
            <w:r w:rsidRPr="005B74FC">
              <w:rPr>
                <w:rStyle w:val="Strong"/>
                <w:lang w:val="en-GB"/>
              </w:rPr>
              <w:t>Max</w:t>
            </w:r>
          </w:p>
          <w:p w14:paraId="1C0E6DC7" w14:textId="77777777" w:rsidR="007F77AC" w:rsidRPr="005B74FC" w:rsidRDefault="007F77AC" w:rsidP="005E426A">
            <w:pPr>
              <w:pStyle w:val="10ptAlignedNoSpacing"/>
              <w:rPr>
                <w:lang w:val="en-GB"/>
              </w:rPr>
            </w:pPr>
            <w:r w:rsidRPr="005B74FC">
              <w:rPr>
                <w:lang w:val="en-GB"/>
              </w:rPr>
              <w:t>less than 8°c</w:t>
            </w:r>
          </w:p>
        </w:tc>
        <w:tc>
          <w:tcPr>
            <w:tcW w:w="472" w:type="pct"/>
            <w:gridSpan w:val="2"/>
          </w:tcPr>
          <w:p w14:paraId="709626DC" w14:textId="77777777" w:rsidR="007F77AC" w:rsidRPr="005B74FC" w:rsidRDefault="007F77AC" w:rsidP="005E426A">
            <w:pPr>
              <w:pStyle w:val="10ptAlignedNoSpacing"/>
              <w:rPr>
                <w:lang w:val="en-GB"/>
              </w:rPr>
            </w:pPr>
          </w:p>
        </w:tc>
        <w:tc>
          <w:tcPr>
            <w:tcW w:w="472" w:type="pct"/>
          </w:tcPr>
          <w:p w14:paraId="4B5DAF45" w14:textId="77777777" w:rsidR="007F77AC" w:rsidRPr="005B74FC" w:rsidRDefault="007F77AC" w:rsidP="005E426A">
            <w:pPr>
              <w:pStyle w:val="10ptAlignedNoSpacing"/>
              <w:rPr>
                <w:lang w:val="en-GB"/>
              </w:rPr>
            </w:pPr>
          </w:p>
        </w:tc>
        <w:tc>
          <w:tcPr>
            <w:tcW w:w="430" w:type="pct"/>
            <w:shd w:val="clear" w:color="auto" w:fill="BFBFBF" w:themeFill="background1" w:themeFillShade="BF"/>
          </w:tcPr>
          <w:p w14:paraId="6419D2E4" w14:textId="77777777" w:rsidR="007F77AC" w:rsidRPr="005B74FC" w:rsidRDefault="007F77AC" w:rsidP="005E426A">
            <w:pPr>
              <w:pStyle w:val="10ptAlignedNoSpacing"/>
              <w:rPr>
                <w:rStyle w:val="Strong"/>
                <w:lang w:val="en-GB"/>
              </w:rPr>
            </w:pPr>
            <w:r w:rsidRPr="005B74FC">
              <w:rPr>
                <w:rStyle w:val="Strong"/>
                <w:lang w:val="en-GB"/>
              </w:rPr>
              <w:t>Actual</w:t>
            </w:r>
          </w:p>
        </w:tc>
        <w:tc>
          <w:tcPr>
            <w:tcW w:w="315" w:type="pct"/>
            <w:shd w:val="clear" w:color="auto" w:fill="BFBFBF" w:themeFill="background1" w:themeFillShade="BF"/>
          </w:tcPr>
          <w:p w14:paraId="4DBC5316" w14:textId="77777777" w:rsidR="007F77AC" w:rsidRPr="005B74FC" w:rsidRDefault="007F77AC" w:rsidP="005E426A">
            <w:pPr>
              <w:pStyle w:val="10ptAlignedNoSpacing"/>
              <w:rPr>
                <w:rStyle w:val="Strong"/>
                <w:lang w:val="en-GB"/>
              </w:rPr>
            </w:pPr>
            <w:r w:rsidRPr="005B74FC">
              <w:rPr>
                <w:rStyle w:val="Strong"/>
                <w:lang w:val="en-GB"/>
              </w:rPr>
              <w:t>Min</w:t>
            </w:r>
          </w:p>
        </w:tc>
        <w:tc>
          <w:tcPr>
            <w:tcW w:w="315" w:type="pct"/>
            <w:shd w:val="clear" w:color="auto" w:fill="BFBFBF" w:themeFill="background1" w:themeFillShade="BF"/>
          </w:tcPr>
          <w:p w14:paraId="4CCC602A" w14:textId="77777777" w:rsidR="007F77AC" w:rsidRPr="005B74FC" w:rsidRDefault="007F77AC" w:rsidP="005E426A">
            <w:pPr>
              <w:pStyle w:val="10ptAlignedNoSpacing"/>
              <w:rPr>
                <w:rStyle w:val="Strong"/>
                <w:lang w:val="en-GB"/>
              </w:rPr>
            </w:pPr>
            <w:r w:rsidRPr="005B74FC">
              <w:rPr>
                <w:rStyle w:val="Strong"/>
                <w:lang w:val="en-GB"/>
              </w:rPr>
              <w:t>Max</w:t>
            </w:r>
          </w:p>
        </w:tc>
        <w:tc>
          <w:tcPr>
            <w:tcW w:w="503" w:type="pct"/>
            <w:gridSpan w:val="3"/>
          </w:tcPr>
          <w:p w14:paraId="5791F7AF" w14:textId="77777777" w:rsidR="007F77AC" w:rsidRPr="005B74FC" w:rsidRDefault="007F77AC" w:rsidP="005E426A">
            <w:pPr>
              <w:pStyle w:val="10ptAlignedNoSpacing"/>
              <w:rPr>
                <w:rStyle w:val="Strong"/>
                <w:lang w:val="en-GB"/>
              </w:rPr>
            </w:pPr>
          </w:p>
        </w:tc>
        <w:tc>
          <w:tcPr>
            <w:tcW w:w="504" w:type="pct"/>
          </w:tcPr>
          <w:p w14:paraId="15D7D8E8" w14:textId="77777777" w:rsidR="007F77AC" w:rsidRPr="005B74FC" w:rsidRDefault="007F77AC" w:rsidP="005E426A">
            <w:pPr>
              <w:pStyle w:val="10ptAlignedNoSpacing"/>
              <w:rPr>
                <w:lang w:val="en-GB"/>
              </w:rPr>
            </w:pPr>
          </w:p>
        </w:tc>
      </w:tr>
      <w:tr w:rsidR="007F77AC" w:rsidRPr="005B74FC" w14:paraId="32AE544C" w14:textId="77777777" w:rsidTr="005E426A">
        <w:trPr>
          <w:trHeight w:val="283"/>
        </w:trPr>
        <w:tc>
          <w:tcPr>
            <w:tcW w:w="359" w:type="pct"/>
            <w:vAlign w:val="center"/>
          </w:tcPr>
          <w:p w14:paraId="3141C8CB" w14:textId="77777777" w:rsidR="007F77AC" w:rsidRPr="005B74FC" w:rsidRDefault="007F77AC" w:rsidP="005E426A">
            <w:pPr>
              <w:pStyle w:val="10ptAlignedNoSpacing"/>
            </w:pPr>
            <w:r w:rsidRPr="005B74FC">
              <w:t>1</w:t>
            </w:r>
            <w:r w:rsidRPr="00106A0A">
              <w:t>st</w:t>
            </w:r>
          </w:p>
        </w:tc>
        <w:tc>
          <w:tcPr>
            <w:tcW w:w="371" w:type="pct"/>
            <w:gridSpan w:val="2"/>
            <w:vAlign w:val="center"/>
          </w:tcPr>
          <w:p w14:paraId="43C0F00F" w14:textId="77777777" w:rsidR="007F77AC" w:rsidRPr="005B74FC" w:rsidRDefault="007F77AC" w:rsidP="005E426A">
            <w:pPr>
              <w:pStyle w:val="10ptNoSpacing"/>
              <w:rPr>
                <w:lang w:val="en-GB"/>
              </w:rPr>
            </w:pPr>
          </w:p>
        </w:tc>
        <w:tc>
          <w:tcPr>
            <w:tcW w:w="517" w:type="pct"/>
            <w:vAlign w:val="center"/>
          </w:tcPr>
          <w:p w14:paraId="5BC640E5" w14:textId="77777777" w:rsidR="007F77AC" w:rsidRPr="005B74FC" w:rsidRDefault="007F77AC" w:rsidP="005E426A">
            <w:pPr>
              <w:pStyle w:val="10ptNoSpacing"/>
              <w:rPr>
                <w:lang w:val="en-GB"/>
              </w:rPr>
            </w:pPr>
          </w:p>
        </w:tc>
        <w:tc>
          <w:tcPr>
            <w:tcW w:w="370" w:type="pct"/>
            <w:vAlign w:val="center"/>
          </w:tcPr>
          <w:p w14:paraId="5FB47C0A" w14:textId="77777777" w:rsidR="007F77AC" w:rsidRPr="005B74FC" w:rsidRDefault="007F77AC" w:rsidP="005E426A">
            <w:pPr>
              <w:pStyle w:val="10ptNoSpacing"/>
              <w:rPr>
                <w:lang w:val="en-GB"/>
              </w:rPr>
            </w:pPr>
          </w:p>
        </w:tc>
        <w:tc>
          <w:tcPr>
            <w:tcW w:w="372" w:type="pct"/>
            <w:vAlign w:val="center"/>
          </w:tcPr>
          <w:p w14:paraId="2A076639" w14:textId="77777777" w:rsidR="007F77AC" w:rsidRPr="005B74FC" w:rsidRDefault="007F77AC" w:rsidP="005E426A">
            <w:pPr>
              <w:pStyle w:val="10ptNoSpacing"/>
              <w:rPr>
                <w:lang w:val="en-GB"/>
              </w:rPr>
            </w:pPr>
          </w:p>
        </w:tc>
        <w:tc>
          <w:tcPr>
            <w:tcW w:w="472" w:type="pct"/>
            <w:gridSpan w:val="2"/>
            <w:vAlign w:val="center"/>
          </w:tcPr>
          <w:p w14:paraId="78E96355" w14:textId="77777777" w:rsidR="007F77AC" w:rsidRPr="005B74FC" w:rsidRDefault="007F77AC" w:rsidP="005E426A">
            <w:pPr>
              <w:pStyle w:val="10ptNoSpacing"/>
              <w:rPr>
                <w:lang w:val="en-GB"/>
              </w:rPr>
            </w:pPr>
          </w:p>
        </w:tc>
        <w:tc>
          <w:tcPr>
            <w:tcW w:w="472" w:type="pct"/>
            <w:vAlign w:val="center"/>
          </w:tcPr>
          <w:p w14:paraId="2C94B0C9" w14:textId="77777777" w:rsidR="007F77AC" w:rsidRPr="005B74FC" w:rsidRDefault="007F77AC" w:rsidP="005E426A">
            <w:pPr>
              <w:pStyle w:val="10ptNoSpacing"/>
              <w:rPr>
                <w:lang w:val="en-GB"/>
              </w:rPr>
            </w:pPr>
          </w:p>
        </w:tc>
        <w:tc>
          <w:tcPr>
            <w:tcW w:w="430" w:type="pct"/>
            <w:vAlign w:val="center"/>
          </w:tcPr>
          <w:p w14:paraId="5F4EE110" w14:textId="77777777" w:rsidR="007F77AC" w:rsidRPr="005B74FC" w:rsidRDefault="007F77AC" w:rsidP="005E426A">
            <w:pPr>
              <w:pStyle w:val="10ptNoSpacing"/>
              <w:rPr>
                <w:lang w:val="en-GB"/>
              </w:rPr>
            </w:pPr>
          </w:p>
        </w:tc>
        <w:tc>
          <w:tcPr>
            <w:tcW w:w="315" w:type="pct"/>
            <w:vAlign w:val="center"/>
          </w:tcPr>
          <w:p w14:paraId="701D1F0A" w14:textId="77777777" w:rsidR="007F77AC" w:rsidRPr="005B74FC" w:rsidRDefault="007F77AC" w:rsidP="005E426A">
            <w:pPr>
              <w:pStyle w:val="10ptNoSpacing"/>
              <w:rPr>
                <w:lang w:val="en-GB"/>
              </w:rPr>
            </w:pPr>
          </w:p>
        </w:tc>
        <w:tc>
          <w:tcPr>
            <w:tcW w:w="315" w:type="pct"/>
            <w:vAlign w:val="center"/>
          </w:tcPr>
          <w:p w14:paraId="283CC8FB" w14:textId="77777777" w:rsidR="007F77AC" w:rsidRPr="005B74FC" w:rsidRDefault="007F77AC" w:rsidP="005E426A">
            <w:pPr>
              <w:pStyle w:val="10ptNoSpacing"/>
              <w:rPr>
                <w:lang w:val="en-GB"/>
              </w:rPr>
            </w:pPr>
          </w:p>
        </w:tc>
        <w:tc>
          <w:tcPr>
            <w:tcW w:w="503" w:type="pct"/>
            <w:gridSpan w:val="3"/>
            <w:vAlign w:val="center"/>
          </w:tcPr>
          <w:p w14:paraId="3EF712E2" w14:textId="77777777" w:rsidR="007F77AC" w:rsidRPr="005B74FC" w:rsidRDefault="007F77AC" w:rsidP="005E426A">
            <w:pPr>
              <w:pStyle w:val="10ptNoSpacing"/>
              <w:rPr>
                <w:lang w:val="en-GB"/>
              </w:rPr>
            </w:pPr>
          </w:p>
        </w:tc>
        <w:tc>
          <w:tcPr>
            <w:tcW w:w="504" w:type="pct"/>
            <w:vAlign w:val="center"/>
          </w:tcPr>
          <w:p w14:paraId="279C4FCE" w14:textId="77777777" w:rsidR="007F77AC" w:rsidRPr="005B74FC" w:rsidRDefault="007F77AC" w:rsidP="005E426A">
            <w:pPr>
              <w:pStyle w:val="10ptNoSpacing"/>
              <w:rPr>
                <w:lang w:val="en-GB"/>
              </w:rPr>
            </w:pPr>
          </w:p>
        </w:tc>
      </w:tr>
      <w:tr w:rsidR="007F77AC" w:rsidRPr="005B74FC" w14:paraId="1FB90113" w14:textId="77777777" w:rsidTr="005E426A">
        <w:trPr>
          <w:trHeight w:val="283"/>
        </w:trPr>
        <w:tc>
          <w:tcPr>
            <w:tcW w:w="359" w:type="pct"/>
            <w:vAlign w:val="center"/>
          </w:tcPr>
          <w:p w14:paraId="64E4C5DE" w14:textId="77777777" w:rsidR="007F77AC" w:rsidRPr="005B74FC" w:rsidRDefault="007F77AC" w:rsidP="005E426A">
            <w:pPr>
              <w:pStyle w:val="10ptAlignedNoSpacing"/>
            </w:pPr>
            <w:r w:rsidRPr="005B74FC">
              <w:t>2</w:t>
            </w:r>
            <w:r w:rsidRPr="00106A0A">
              <w:t>nd</w:t>
            </w:r>
          </w:p>
        </w:tc>
        <w:tc>
          <w:tcPr>
            <w:tcW w:w="371" w:type="pct"/>
            <w:gridSpan w:val="2"/>
            <w:vAlign w:val="center"/>
          </w:tcPr>
          <w:p w14:paraId="3787C2D2" w14:textId="77777777" w:rsidR="007F77AC" w:rsidRPr="005B74FC" w:rsidRDefault="007F77AC" w:rsidP="005E426A">
            <w:pPr>
              <w:pStyle w:val="10ptNoSpacing"/>
              <w:rPr>
                <w:lang w:val="en-GB"/>
              </w:rPr>
            </w:pPr>
          </w:p>
        </w:tc>
        <w:tc>
          <w:tcPr>
            <w:tcW w:w="517" w:type="pct"/>
            <w:vAlign w:val="center"/>
          </w:tcPr>
          <w:p w14:paraId="6E49BEB7" w14:textId="77777777" w:rsidR="007F77AC" w:rsidRPr="005B74FC" w:rsidRDefault="007F77AC" w:rsidP="005E426A">
            <w:pPr>
              <w:pStyle w:val="10ptNoSpacing"/>
              <w:rPr>
                <w:lang w:val="en-GB"/>
              </w:rPr>
            </w:pPr>
          </w:p>
        </w:tc>
        <w:tc>
          <w:tcPr>
            <w:tcW w:w="370" w:type="pct"/>
            <w:vAlign w:val="center"/>
          </w:tcPr>
          <w:p w14:paraId="1E2656D0" w14:textId="77777777" w:rsidR="007F77AC" w:rsidRPr="005B74FC" w:rsidRDefault="007F77AC" w:rsidP="005E426A">
            <w:pPr>
              <w:pStyle w:val="10ptNoSpacing"/>
              <w:rPr>
                <w:lang w:val="en-GB"/>
              </w:rPr>
            </w:pPr>
          </w:p>
        </w:tc>
        <w:tc>
          <w:tcPr>
            <w:tcW w:w="372" w:type="pct"/>
            <w:vAlign w:val="center"/>
          </w:tcPr>
          <w:p w14:paraId="3FDD256E" w14:textId="77777777" w:rsidR="007F77AC" w:rsidRPr="005B74FC" w:rsidRDefault="007F77AC" w:rsidP="005E426A">
            <w:pPr>
              <w:pStyle w:val="10ptNoSpacing"/>
              <w:rPr>
                <w:lang w:val="en-GB"/>
              </w:rPr>
            </w:pPr>
          </w:p>
        </w:tc>
        <w:tc>
          <w:tcPr>
            <w:tcW w:w="472" w:type="pct"/>
            <w:gridSpan w:val="2"/>
            <w:vAlign w:val="center"/>
          </w:tcPr>
          <w:p w14:paraId="21F1CBD3" w14:textId="77777777" w:rsidR="007F77AC" w:rsidRPr="005B74FC" w:rsidRDefault="007F77AC" w:rsidP="005E426A">
            <w:pPr>
              <w:pStyle w:val="10ptNoSpacing"/>
              <w:rPr>
                <w:lang w:val="en-GB"/>
              </w:rPr>
            </w:pPr>
          </w:p>
        </w:tc>
        <w:tc>
          <w:tcPr>
            <w:tcW w:w="472" w:type="pct"/>
            <w:vAlign w:val="center"/>
          </w:tcPr>
          <w:p w14:paraId="54250F7B" w14:textId="77777777" w:rsidR="007F77AC" w:rsidRPr="005B74FC" w:rsidRDefault="007F77AC" w:rsidP="005E426A">
            <w:pPr>
              <w:pStyle w:val="10ptNoSpacing"/>
              <w:rPr>
                <w:lang w:val="en-GB"/>
              </w:rPr>
            </w:pPr>
          </w:p>
        </w:tc>
        <w:tc>
          <w:tcPr>
            <w:tcW w:w="430" w:type="pct"/>
            <w:vAlign w:val="center"/>
          </w:tcPr>
          <w:p w14:paraId="2CCFB382" w14:textId="77777777" w:rsidR="007F77AC" w:rsidRPr="005B74FC" w:rsidRDefault="007F77AC" w:rsidP="005E426A">
            <w:pPr>
              <w:pStyle w:val="10ptNoSpacing"/>
              <w:rPr>
                <w:lang w:val="en-GB"/>
              </w:rPr>
            </w:pPr>
          </w:p>
        </w:tc>
        <w:tc>
          <w:tcPr>
            <w:tcW w:w="315" w:type="pct"/>
            <w:vAlign w:val="center"/>
          </w:tcPr>
          <w:p w14:paraId="37264331" w14:textId="77777777" w:rsidR="007F77AC" w:rsidRPr="005B74FC" w:rsidRDefault="007F77AC" w:rsidP="005E426A">
            <w:pPr>
              <w:pStyle w:val="10ptNoSpacing"/>
              <w:rPr>
                <w:lang w:val="en-GB"/>
              </w:rPr>
            </w:pPr>
          </w:p>
        </w:tc>
        <w:tc>
          <w:tcPr>
            <w:tcW w:w="315" w:type="pct"/>
            <w:vAlign w:val="center"/>
          </w:tcPr>
          <w:p w14:paraId="51EC74C8" w14:textId="77777777" w:rsidR="007F77AC" w:rsidRPr="005B74FC" w:rsidRDefault="007F77AC" w:rsidP="005E426A">
            <w:pPr>
              <w:pStyle w:val="10ptNoSpacing"/>
              <w:rPr>
                <w:lang w:val="en-GB"/>
              </w:rPr>
            </w:pPr>
          </w:p>
        </w:tc>
        <w:tc>
          <w:tcPr>
            <w:tcW w:w="503" w:type="pct"/>
            <w:gridSpan w:val="3"/>
            <w:vAlign w:val="center"/>
          </w:tcPr>
          <w:p w14:paraId="77490F85" w14:textId="77777777" w:rsidR="007F77AC" w:rsidRPr="005B74FC" w:rsidRDefault="007F77AC" w:rsidP="005E426A">
            <w:pPr>
              <w:pStyle w:val="10ptNoSpacing"/>
              <w:rPr>
                <w:lang w:val="en-GB"/>
              </w:rPr>
            </w:pPr>
          </w:p>
        </w:tc>
        <w:tc>
          <w:tcPr>
            <w:tcW w:w="504" w:type="pct"/>
            <w:vAlign w:val="center"/>
          </w:tcPr>
          <w:p w14:paraId="48E54C9D" w14:textId="77777777" w:rsidR="007F77AC" w:rsidRPr="005B74FC" w:rsidRDefault="007F77AC" w:rsidP="005E426A">
            <w:pPr>
              <w:pStyle w:val="10ptNoSpacing"/>
              <w:rPr>
                <w:lang w:val="en-GB"/>
              </w:rPr>
            </w:pPr>
          </w:p>
        </w:tc>
      </w:tr>
      <w:tr w:rsidR="007F77AC" w:rsidRPr="005B74FC" w14:paraId="729FE9C2" w14:textId="77777777" w:rsidTr="005E426A">
        <w:trPr>
          <w:trHeight w:val="283"/>
        </w:trPr>
        <w:tc>
          <w:tcPr>
            <w:tcW w:w="359" w:type="pct"/>
            <w:vAlign w:val="center"/>
          </w:tcPr>
          <w:p w14:paraId="176AE7CF" w14:textId="77777777" w:rsidR="007F77AC" w:rsidRPr="005B74FC" w:rsidRDefault="007F77AC" w:rsidP="005E426A">
            <w:pPr>
              <w:pStyle w:val="10ptAlignedNoSpacing"/>
            </w:pPr>
            <w:r w:rsidRPr="005B74FC">
              <w:t>3</w:t>
            </w:r>
            <w:r w:rsidRPr="00106A0A">
              <w:t>rd</w:t>
            </w:r>
          </w:p>
        </w:tc>
        <w:tc>
          <w:tcPr>
            <w:tcW w:w="371" w:type="pct"/>
            <w:gridSpan w:val="2"/>
            <w:vAlign w:val="center"/>
          </w:tcPr>
          <w:p w14:paraId="7B4BA29F" w14:textId="77777777" w:rsidR="007F77AC" w:rsidRPr="005B74FC" w:rsidRDefault="007F77AC" w:rsidP="005E426A">
            <w:pPr>
              <w:pStyle w:val="10ptNoSpacing"/>
              <w:rPr>
                <w:lang w:val="en-GB"/>
              </w:rPr>
            </w:pPr>
          </w:p>
        </w:tc>
        <w:tc>
          <w:tcPr>
            <w:tcW w:w="517" w:type="pct"/>
            <w:vAlign w:val="center"/>
          </w:tcPr>
          <w:p w14:paraId="1FAAB755" w14:textId="77777777" w:rsidR="007F77AC" w:rsidRPr="005B74FC" w:rsidRDefault="007F77AC" w:rsidP="005E426A">
            <w:pPr>
              <w:pStyle w:val="10ptNoSpacing"/>
              <w:rPr>
                <w:lang w:val="en-GB"/>
              </w:rPr>
            </w:pPr>
          </w:p>
        </w:tc>
        <w:tc>
          <w:tcPr>
            <w:tcW w:w="370" w:type="pct"/>
            <w:vAlign w:val="center"/>
          </w:tcPr>
          <w:p w14:paraId="7347FE3C" w14:textId="77777777" w:rsidR="007F77AC" w:rsidRPr="005B74FC" w:rsidRDefault="007F77AC" w:rsidP="005E426A">
            <w:pPr>
              <w:pStyle w:val="10ptNoSpacing"/>
              <w:rPr>
                <w:lang w:val="en-GB"/>
              </w:rPr>
            </w:pPr>
          </w:p>
        </w:tc>
        <w:tc>
          <w:tcPr>
            <w:tcW w:w="372" w:type="pct"/>
            <w:vAlign w:val="center"/>
          </w:tcPr>
          <w:p w14:paraId="2BF13324" w14:textId="77777777" w:rsidR="007F77AC" w:rsidRPr="005B74FC" w:rsidRDefault="007F77AC" w:rsidP="005E426A">
            <w:pPr>
              <w:pStyle w:val="10ptNoSpacing"/>
              <w:rPr>
                <w:lang w:val="en-GB"/>
              </w:rPr>
            </w:pPr>
          </w:p>
        </w:tc>
        <w:tc>
          <w:tcPr>
            <w:tcW w:w="472" w:type="pct"/>
            <w:gridSpan w:val="2"/>
            <w:vAlign w:val="center"/>
          </w:tcPr>
          <w:p w14:paraId="5F43C2EB" w14:textId="77777777" w:rsidR="007F77AC" w:rsidRPr="005B74FC" w:rsidRDefault="007F77AC" w:rsidP="005E426A">
            <w:pPr>
              <w:pStyle w:val="10ptNoSpacing"/>
              <w:rPr>
                <w:lang w:val="en-GB"/>
              </w:rPr>
            </w:pPr>
          </w:p>
        </w:tc>
        <w:tc>
          <w:tcPr>
            <w:tcW w:w="472" w:type="pct"/>
            <w:vAlign w:val="center"/>
          </w:tcPr>
          <w:p w14:paraId="45999F37" w14:textId="77777777" w:rsidR="007F77AC" w:rsidRPr="005B74FC" w:rsidRDefault="007F77AC" w:rsidP="005E426A">
            <w:pPr>
              <w:pStyle w:val="10ptNoSpacing"/>
              <w:rPr>
                <w:lang w:val="en-GB"/>
              </w:rPr>
            </w:pPr>
          </w:p>
        </w:tc>
        <w:tc>
          <w:tcPr>
            <w:tcW w:w="430" w:type="pct"/>
            <w:vAlign w:val="center"/>
          </w:tcPr>
          <w:p w14:paraId="317DE5C3" w14:textId="77777777" w:rsidR="007F77AC" w:rsidRPr="005B74FC" w:rsidRDefault="007F77AC" w:rsidP="005E426A">
            <w:pPr>
              <w:pStyle w:val="10ptNoSpacing"/>
              <w:rPr>
                <w:lang w:val="en-GB"/>
              </w:rPr>
            </w:pPr>
          </w:p>
        </w:tc>
        <w:tc>
          <w:tcPr>
            <w:tcW w:w="315" w:type="pct"/>
            <w:vAlign w:val="center"/>
          </w:tcPr>
          <w:p w14:paraId="45E42914" w14:textId="77777777" w:rsidR="007F77AC" w:rsidRPr="005B74FC" w:rsidRDefault="007F77AC" w:rsidP="005E426A">
            <w:pPr>
              <w:pStyle w:val="10ptNoSpacing"/>
              <w:rPr>
                <w:lang w:val="en-GB"/>
              </w:rPr>
            </w:pPr>
          </w:p>
        </w:tc>
        <w:tc>
          <w:tcPr>
            <w:tcW w:w="315" w:type="pct"/>
            <w:vAlign w:val="center"/>
          </w:tcPr>
          <w:p w14:paraId="5D08C9CB" w14:textId="77777777" w:rsidR="007F77AC" w:rsidRPr="005B74FC" w:rsidRDefault="007F77AC" w:rsidP="005E426A">
            <w:pPr>
              <w:pStyle w:val="10ptNoSpacing"/>
              <w:rPr>
                <w:lang w:val="en-GB"/>
              </w:rPr>
            </w:pPr>
          </w:p>
        </w:tc>
        <w:tc>
          <w:tcPr>
            <w:tcW w:w="503" w:type="pct"/>
            <w:gridSpan w:val="3"/>
            <w:vAlign w:val="center"/>
          </w:tcPr>
          <w:p w14:paraId="35324F4E" w14:textId="77777777" w:rsidR="007F77AC" w:rsidRPr="005B74FC" w:rsidRDefault="007F77AC" w:rsidP="005E426A">
            <w:pPr>
              <w:pStyle w:val="10ptNoSpacing"/>
              <w:rPr>
                <w:lang w:val="en-GB"/>
              </w:rPr>
            </w:pPr>
          </w:p>
        </w:tc>
        <w:tc>
          <w:tcPr>
            <w:tcW w:w="504" w:type="pct"/>
            <w:vAlign w:val="center"/>
          </w:tcPr>
          <w:p w14:paraId="66194604" w14:textId="77777777" w:rsidR="007F77AC" w:rsidRPr="005B74FC" w:rsidRDefault="007F77AC" w:rsidP="005E426A">
            <w:pPr>
              <w:pStyle w:val="10ptNoSpacing"/>
              <w:rPr>
                <w:lang w:val="en-GB"/>
              </w:rPr>
            </w:pPr>
          </w:p>
        </w:tc>
      </w:tr>
      <w:tr w:rsidR="007F77AC" w:rsidRPr="005B74FC" w14:paraId="084817A9" w14:textId="77777777" w:rsidTr="005E426A">
        <w:trPr>
          <w:trHeight w:val="283"/>
        </w:trPr>
        <w:tc>
          <w:tcPr>
            <w:tcW w:w="359" w:type="pct"/>
            <w:vAlign w:val="center"/>
          </w:tcPr>
          <w:p w14:paraId="7BD79D4D" w14:textId="77777777" w:rsidR="007F77AC" w:rsidRPr="005B74FC" w:rsidRDefault="007F77AC" w:rsidP="005E426A">
            <w:pPr>
              <w:pStyle w:val="10ptAlignedNoSpacing"/>
            </w:pPr>
            <w:r w:rsidRPr="005B74FC">
              <w:t>4</w:t>
            </w:r>
            <w:r w:rsidRPr="00106A0A">
              <w:t>th</w:t>
            </w:r>
          </w:p>
        </w:tc>
        <w:tc>
          <w:tcPr>
            <w:tcW w:w="371" w:type="pct"/>
            <w:gridSpan w:val="2"/>
            <w:vAlign w:val="center"/>
          </w:tcPr>
          <w:p w14:paraId="19BA8D7C" w14:textId="77777777" w:rsidR="007F77AC" w:rsidRPr="005B74FC" w:rsidRDefault="007F77AC" w:rsidP="005E426A">
            <w:pPr>
              <w:pStyle w:val="10ptNoSpacing"/>
              <w:rPr>
                <w:lang w:val="en-GB"/>
              </w:rPr>
            </w:pPr>
          </w:p>
        </w:tc>
        <w:tc>
          <w:tcPr>
            <w:tcW w:w="517" w:type="pct"/>
            <w:vAlign w:val="center"/>
          </w:tcPr>
          <w:p w14:paraId="24D280ED" w14:textId="77777777" w:rsidR="007F77AC" w:rsidRPr="005B74FC" w:rsidRDefault="007F77AC" w:rsidP="005E426A">
            <w:pPr>
              <w:pStyle w:val="10ptNoSpacing"/>
              <w:rPr>
                <w:lang w:val="en-GB"/>
              </w:rPr>
            </w:pPr>
          </w:p>
        </w:tc>
        <w:tc>
          <w:tcPr>
            <w:tcW w:w="370" w:type="pct"/>
            <w:vAlign w:val="center"/>
          </w:tcPr>
          <w:p w14:paraId="3AA8C463" w14:textId="77777777" w:rsidR="007F77AC" w:rsidRPr="005B74FC" w:rsidRDefault="007F77AC" w:rsidP="005E426A">
            <w:pPr>
              <w:pStyle w:val="10ptNoSpacing"/>
              <w:rPr>
                <w:lang w:val="en-GB"/>
              </w:rPr>
            </w:pPr>
          </w:p>
        </w:tc>
        <w:tc>
          <w:tcPr>
            <w:tcW w:w="372" w:type="pct"/>
            <w:vAlign w:val="center"/>
          </w:tcPr>
          <w:p w14:paraId="7782DDF5" w14:textId="77777777" w:rsidR="007F77AC" w:rsidRPr="005B74FC" w:rsidRDefault="007F77AC" w:rsidP="005E426A">
            <w:pPr>
              <w:pStyle w:val="10ptNoSpacing"/>
              <w:rPr>
                <w:lang w:val="en-GB"/>
              </w:rPr>
            </w:pPr>
          </w:p>
        </w:tc>
        <w:tc>
          <w:tcPr>
            <w:tcW w:w="472" w:type="pct"/>
            <w:gridSpan w:val="2"/>
            <w:vAlign w:val="center"/>
          </w:tcPr>
          <w:p w14:paraId="7289F198" w14:textId="77777777" w:rsidR="007F77AC" w:rsidRPr="005B74FC" w:rsidRDefault="007F77AC" w:rsidP="005E426A">
            <w:pPr>
              <w:pStyle w:val="10ptNoSpacing"/>
              <w:rPr>
                <w:lang w:val="en-GB"/>
              </w:rPr>
            </w:pPr>
          </w:p>
        </w:tc>
        <w:tc>
          <w:tcPr>
            <w:tcW w:w="472" w:type="pct"/>
            <w:vAlign w:val="center"/>
          </w:tcPr>
          <w:p w14:paraId="31063C25" w14:textId="77777777" w:rsidR="007F77AC" w:rsidRPr="005B74FC" w:rsidRDefault="007F77AC" w:rsidP="005E426A">
            <w:pPr>
              <w:pStyle w:val="10ptNoSpacing"/>
              <w:rPr>
                <w:lang w:val="en-GB"/>
              </w:rPr>
            </w:pPr>
          </w:p>
        </w:tc>
        <w:tc>
          <w:tcPr>
            <w:tcW w:w="430" w:type="pct"/>
            <w:vAlign w:val="center"/>
          </w:tcPr>
          <w:p w14:paraId="573E2EE2" w14:textId="77777777" w:rsidR="007F77AC" w:rsidRPr="005B74FC" w:rsidRDefault="007F77AC" w:rsidP="005E426A">
            <w:pPr>
              <w:pStyle w:val="10ptNoSpacing"/>
              <w:rPr>
                <w:lang w:val="en-GB"/>
              </w:rPr>
            </w:pPr>
          </w:p>
        </w:tc>
        <w:tc>
          <w:tcPr>
            <w:tcW w:w="315" w:type="pct"/>
            <w:vAlign w:val="center"/>
          </w:tcPr>
          <w:p w14:paraId="07996CF8" w14:textId="77777777" w:rsidR="007F77AC" w:rsidRPr="005B74FC" w:rsidRDefault="007F77AC" w:rsidP="005E426A">
            <w:pPr>
              <w:pStyle w:val="10ptNoSpacing"/>
              <w:rPr>
                <w:lang w:val="en-GB"/>
              </w:rPr>
            </w:pPr>
          </w:p>
        </w:tc>
        <w:tc>
          <w:tcPr>
            <w:tcW w:w="315" w:type="pct"/>
            <w:vAlign w:val="center"/>
          </w:tcPr>
          <w:p w14:paraId="23F629E8" w14:textId="77777777" w:rsidR="007F77AC" w:rsidRPr="005B74FC" w:rsidRDefault="007F77AC" w:rsidP="005E426A">
            <w:pPr>
              <w:pStyle w:val="10ptNoSpacing"/>
              <w:rPr>
                <w:lang w:val="en-GB"/>
              </w:rPr>
            </w:pPr>
          </w:p>
        </w:tc>
        <w:tc>
          <w:tcPr>
            <w:tcW w:w="503" w:type="pct"/>
            <w:gridSpan w:val="3"/>
            <w:vAlign w:val="center"/>
          </w:tcPr>
          <w:p w14:paraId="35B26B85" w14:textId="77777777" w:rsidR="007F77AC" w:rsidRPr="005B74FC" w:rsidRDefault="007F77AC" w:rsidP="005E426A">
            <w:pPr>
              <w:pStyle w:val="10ptNoSpacing"/>
              <w:rPr>
                <w:lang w:val="en-GB"/>
              </w:rPr>
            </w:pPr>
          </w:p>
        </w:tc>
        <w:tc>
          <w:tcPr>
            <w:tcW w:w="504" w:type="pct"/>
            <w:vAlign w:val="center"/>
          </w:tcPr>
          <w:p w14:paraId="18D396AD" w14:textId="77777777" w:rsidR="007F77AC" w:rsidRPr="005B74FC" w:rsidRDefault="007F77AC" w:rsidP="005E426A">
            <w:pPr>
              <w:pStyle w:val="10ptNoSpacing"/>
              <w:rPr>
                <w:lang w:val="en-GB"/>
              </w:rPr>
            </w:pPr>
          </w:p>
        </w:tc>
      </w:tr>
      <w:tr w:rsidR="007F77AC" w:rsidRPr="005B74FC" w14:paraId="17FEF1DA" w14:textId="77777777" w:rsidTr="005E426A">
        <w:trPr>
          <w:trHeight w:val="283"/>
        </w:trPr>
        <w:tc>
          <w:tcPr>
            <w:tcW w:w="359" w:type="pct"/>
            <w:vAlign w:val="center"/>
          </w:tcPr>
          <w:p w14:paraId="50C05355" w14:textId="77777777" w:rsidR="007F77AC" w:rsidRPr="005B74FC" w:rsidRDefault="007F77AC" w:rsidP="005E426A">
            <w:pPr>
              <w:pStyle w:val="10ptAlignedNoSpacing"/>
            </w:pPr>
            <w:r w:rsidRPr="005B74FC">
              <w:t>5</w:t>
            </w:r>
            <w:r w:rsidRPr="00106A0A">
              <w:t>th</w:t>
            </w:r>
          </w:p>
        </w:tc>
        <w:tc>
          <w:tcPr>
            <w:tcW w:w="371" w:type="pct"/>
            <w:gridSpan w:val="2"/>
            <w:vAlign w:val="center"/>
          </w:tcPr>
          <w:p w14:paraId="7D49D2C5" w14:textId="77777777" w:rsidR="007F77AC" w:rsidRPr="005B74FC" w:rsidRDefault="007F77AC" w:rsidP="005E426A">
            <w:pPr>
              <w:pStyle w:val="10ptNoSpacing"/>
              <w:rPr>
                <w:lang w:val="en-GB"/>
              </w:rPr>
            </w:pPr>
          </w:p>
        </w:tc>
        <w:tc>
          <w:tcPr>
            <w:tcW w:w="517" w:type="pct"/>
            <w:vAlign w:val="center"/>
          </w:tcPr>
          <w:p w14:paraId="1427C92E" w14:textId="77777777" w:rsidR="007F77AC" w:rsidRPr="005B74FC" w:rsidRDefault="007F77AC" w:rsidP="005E426A">
            <w:pPr>
              <w:pStyle w:val="10ptNoSpacing"/>
              <w:rPr>
                <w:lang w:val="en-GB"/>
              </w:rPr>
            </w:pPr>
          </w:p>
        </w:tc>
        <w:tc>
          <w:tcPr>
            <w:tcW w:w="370" w:type="pct"/>
            <w:vAlign w:val="center"/>
          </w:tcPr>
          <w:p w14:paraId="555D95B1" w14:textId="77777777" w:rsidR="007F77AC" w:rsidRPr="005B74FC" w:rsidRDefault="007F77AC" w:rsidP="005E426A">
            <w:pPr>
              <w:pStyle w:val="10ptNoSpacing"/>
              <w:rPr>
                <w:lang w:val="en-GB"/>
              </w:rPr>
            </w:pPr>
          </w:p>
        </w:tc>
        <w:tc>
          <w:tcPr>
            <w:tcW w:w="372" w:type="pct"/>
            <w:vAlign w:val="center"/>
          </w:tcPr>
          <w:p w14:paraId="0244990C" w14:textId="77777777" w:rsidR="007F77AC" w:rsidRPr="005B74FC" w:rsidRDefault="007F77AC" w:rsidP="005E426A">
            <w:pPr>
              <w:pStyle w:val="10ptNoSpacing"/>
              <w:rPr>
                <w:lang w:val="en-GB"/>
              </w:rPr>
            </w:pPr>
          </w:p>
        </w:tc>
        <w:tc>
          <w:tcPr>
            <w:tcW w:w="472" w:type="pct"/>
            <w:gridSpan w:val="2"/>
            <w:vAlign w:val="center"/>
          </w:tcPr>
          <w:p w14:paraId="1CB00A7F" w14:textId="77777777" w:rsidR="007F77AC" w:rsidRPr="005B74FC" w:rsidRDefault="007F77AC" w:rsidP="005E426A">
            <w:pPr>
              <w:pStyle w:val="10ptNoSpacing"/>
              <w:rPr>
                <w:lang w:val="en-GB"/>
              </w:rPr>
            </w:pPr>
          </w:p>
        </w:tc>
        <w:tc>
          <w:tcPr>
            <w:tcW w:w="472" w:type="pct"/>
            <w:vAlign w:val="center"/>
          </w:tcPr>
          <w:p w14:paraId="288F7944" w14:textId="77777777" w:rsidR="007F77AC" w:rsidRPr="005B74FC" w:rsidRDefault="007F77AC" w:rsidP="005E426A">
            <w:pPr>
              <w:pStyle w:val="10ptNoSpacing"/>
              <w:rPr>
                <w:lang w:val="en-GB"/>
              </w:rPr>
            </w:pPr>
          </w:p>
        </w:tc>
        <w:tc>
          <w:tcPr>
            <w:tcW w:w="430" w:type="pct"/>
            <w:vAlign w:val="center"/>
          </w:tcPr>
          <w:p w14:paraId="232BE8FE" w14:textId="77777777" w:rsidR="007F77AC" w:rsidRPr="005B74FC" w:rsidRDefault="007F77AC" w:rsidP="005E426A">
            <w:pPr>
              <w:pStyle w:val="10ptNoSpacing"/>
              <w:rPr>
                <w:lang w:val="en-GB"/>
              </w:rPr>
            </w:pPr>
          </w:p>
        </w:tc>
        <w:tc>
          <w:tcPr>
            <w:tcW w:w="315" w:type="pct"/>
            <w:vAlign w:val="center"/>
          </w:tcPr>
          <w:p w14:paraId="66961018" w14:textId="77777777" w:rsidR="007F77AC" w:rsidRPr="005B74FC" w:rsidRDefault="007F77AC" w:rsidP="005E426A">
            <w:pPr>
              <w:pStyle w:val="10ptNoSpacing"/>
              <w:rPr>
                <w:lang w:val="en-GB"/>
              </w:rPr>
            </w:pPr>
          </w:p>
        </w:tc>
        <w:tc>
          <w:tcPr>
            <w:tcW w:w="315" w:type="pct"/>
            <w:vAlign w:val="center"/>
          </w:tcPr>
          <w:p w14:paraId="25F44EEC" w14:textId="77777777" w:rsidR="007F77AC" w:rsidRPr="005B74FC" w:rsidRDefault="007F77AC" w:rsidP="005E426A">
            <w:pPr>
              <w:pStyle w:val="10ptNoSpacing"/>
              <w:rPr>
                <w:lang w:val="en-GB"/>
              </w:rPr>
            </w:pPr>
          </w:p>
        </w:tc>
        <w:tc>
          <w:tcPr>
            <w:tcW w:w="503" w:type="pct"/>
            <w:gridSpan w:val="3"/>
            <w:vAlign w:val="center"/>
          </w:tcPr>
          <w:p w14:paraId="28848449" w14:textId="77777777" w:rsidR="007F77AC" w:rsidRPr="005B74FC" w:rsidRDefault="007F77AC" w:rsidP="005E426A">
            <w:pPr>
              <w:pStyle w:val="10ptNoSpacing"/>
              <w:rPr>
                <w:lang w:val="en-GB"/>
              </w:rPr>
            </w:pPr>
          </w:p>
        </w:tc>
        <w:tc>
          <w:tcPr>
            <w:tcW w:w="504" w:type="pct"/>
            <w:vAlign w:val="center"/>
          </w:tcPr>
          <w:p w14:paraId="7ED3A21B" w14:textId="77777777" w:rsidR="007F77AC" w:rsidRPr="005B74FC" w:rsidRDefault="007F77AC" w:rsidP="005E426A">
            <w:pPr>
              <w:pStyle w:val="10ptNoSpacing"/>
              <w:rPr>
                <w:lang w:val="en-GB"/>
              </w:rPr>
            </w:pPr>
          </w:p>
        </w:tc>
      </w:tr>
      <w:tr w:rsidR="007F77AC" w:rsidRPr="005B74FC" w14:paraId="6577A2EF" w14:textId="77777777" w:rsidTr="005E426A">
        <w:trPr>
          <w:trHeight w:val="283"/>
        </w:trPr>
        <w:tc>
          <w:tcPr>
            <w:tcW w:w="359" w:type="pct"/>
            <w:vAlign w:val="center"/>
          </w:tcPr>
          <w:p w14:paraId="2A90FE68" w14:textId="77777777" w:rsidR="007F77AC" w:rsidRPr="005B74FC" w:rsidRDefault="007F77AC" w:rsidP="005E426A">
            <w:pPr>
              <w:pStyle w:val="10ptAlignedNoSpacing"/>
            </w:pPr>
            <w:r w:rsidRPr="005B74FC">
              <w:t>6</w:t>
            </w:r>
            <w:r w:rsidRPr="00106A0A">
              <w:t>th</w:t>
            </w:r>
          </w:p>
        </w:tc>
        <w:tc>
          <w:tcPr>
            <w:tcW w:w="371" w:type="pct"/>
            <w:gridSpan w:val="2"/>
            <w:vAlign w:val="center"/>
          </w:tcPr>
          <w:p w14:paraId="177C96D4" w14:textId="77777777" w:rsidR="007F77AC" w:rsidRPr="005B74FC" w:rsidRDefault="007F77AC" w:rsidP="005E426A">
            <w:pPr>
              <w:pStyle w:val="10ptNoSpacing"/>
              <w:rPr>
                <w:lang w:val="en-GB"/>
              </w:rPr>
            </w:pPr>
          </w:p>
        </w:tc>
        <w:tc>
          <w:tcPr>
            <w:tcW w:w="517" w:type="pct"/>
            <w:vAlign w:val="center"/>
          </w:tcPr>
          <w:p w14:paraId="21B2FB97" w14:textId="77777777" w:rsidR="007F77AC" w:rsidRPr="005B74FC" w:rsidRDefault="007F77AC" w:rsidP="005E426A">
            <w:pPr>
              <w:pStyle w:val="10ptNoSpacing"/>
              <w:rPr>
                <w:lang w:val="en-GB"/>
              </w:rPr>
            </w:pPr>
          </w:p>
        </w:tc>
        <w:tc>
          <w:tcPr>
            <w:tcW w:w="370" w:type="pct"/>
            <w:vAlign w:val="center"/>
          </w:tcPr>
          <w:p w14:paraId="6A6A88A6" w14:textId="77777777" w:rsidR="007F77AC" w:rsidRPr="005B74FC" w:rsidRDefault="007F77AC" w:rsidP="005E426A">
            <w:pPr>
              <w:pStyle w:val="10ptNoSpacing"/>
              <w:rPr>
                <w:lang w:val="en-GB"/>
              </w:rPr>
            </w:pPr>
          </w:p>
        </w:tc>
        <w:tc>
          <w:tcPr>
            <w:tcW w:w="372" w:type="pct"/>
            <w:vAlign w:val="center"/>
          </w:tcPr>
          <w:p w14:paraId="14093C5F" w14:textId="77777777" w:rsidR="007F77AC" w:rsidRPr="005B74FC" w:rsidRDefault="007F77AC" w:rsidP="005E426A">
            <w:pPr>
              <w:pStyle w:val="10ptNoSpacing"/>
              <w:rPr>
                <w:lang w:val="en-GB"/>
              </w:rPr>
            </w:pPr>
          </w:p>
        </w:tc>
        <w:tc>
          <w:tcPr>
            <w:tcW w:w="472" w:type="pct"/>
            <w:gridSpan w:val="2"/>
            <w:vAlign w:val="center"/>
          </w:tcPr>
          <w:p w14:paraId="415DC9D9" w14:textId="77777777" w:rsidR="007F77AC" w:rsidRPr="005B74FC" w:rsidRDefault="007F77AC" w:rsidP="005E426A">
            <w:pPr>
              <w:pStyle w:val="10ptNoSpacing"/>
              <w:rPr>
                <w:lang w:val="en-GB"/>
              </w:rPr>
            </w:pPr>
          </w:p>
        </w:tc>
        <w:tc>
          <w:tcPr>
            <w:tcW w:w="472" w:type="pct"/>
            <w:vAlign w:val="center"/>
          </w:tcPr>
          <w:p w14:paraId="461572A8" w14:textId="77777777" w:rsidR="007F77AC" w:rsidRPr="005B74FC" w:rsidRDefault="007F77AC" w:rsidP="005E426A">
            <w:pPr>
              <w:pStyle w:val="10ptNoSpacing"/>
              <w:rPr>
                <w:lang w:val="en-GB"/>
              </w:rPr>
            </w:pPr>
          </w:p>
        </w:tc>
        <w:tc>
          <w:tcPr>
            <w:tcW w:w="430" w:type="pct"/>
            <w:vAlign w:val="center"/>
          </w:tcPr>
          <w:p w14:paraId="3FDC754B" w14:textId="77777777" w:rsidR="007F77AC" w:rsidRPr="005B74FC" w:rsidRDefault="007F77AC" w:rsidP="005E426A">
            <w:pPr>
              <w:pStyle w:val="10ptNoSpacing"/>
              <w:rPr>
                <w:lang w:val="en-GB"/>
              </w:rPr>
            </w:pPr>
          </w:p>
        </w:tc>
        <w:tc>
          <w:tcPr>
            <w:tcW w:w="315" w:type="pct"/>
            <w:vAlign w:val="center"/>
          </w:tcPr>
          <w:p w14:paraId="078C850F" w14:textId="77777777" w:rsidR="007F77AC" w:rsidRPr="005B74FC" w:rsidRDefault="007F77AC" w:rsidP="005E426A">
            <w:pPr>
              <w:pStyle w:val="10ptNoSpacing"/>
              <w:rPr>
                <w:lang w:val="en-GB"/>
              </w:rPr>
            </w:pPr>
          </w:p>
        </w:tc>
        <w:tc>
          <w:tcPr>
            <w:tcW w:w="315" w:type="pct"/>
            <w:vAlign w:val="center"/>
          </w:tcPr>
          <w:p w14:paraId="34D93684" w14:textId="77777777" w:rsidR="007F77AC" w:rsidRPr="005B74FC" w:rsidRDefault="007F77AC" w:rsidP="005E426A">
            <w:pPr>
              <w:pStyle w:val="10ptNoSpacing"/>
              <w:rPr>
                <w:lang w:val="en-GB"/>
              </w:rPr>
            </w:pPr>
          </w:p>
        </w:tc>
        <w:tc>
          <w:tcPr>
            <w:tcW w:w="503" w:type="pct"/>
            <w:gridSpan w:val="3"/>
            <w:vAlign w:val="center"/>
          </w:tcPr>
          <w:p w14:paraId="0C0D23EC" w14:textId="77777777" w:rsidR="007F77AC" w:rsidRPr="005B74FC" w:rsidRDefault="007F77AC" w:rsidP="005E426A">
            <w:pPr>
              <w:pStyle w:val="10ptNoSpacing"/>
              <w:rPr>
                <w:lang w:val="en-GB"/>
              </w:rPr>
            </w:pPr>
          </w:p>
        </w:tc>
        <w:tc>
          <w:tcPr>
            <w:tcW w:w="504" w:type="pct"/>
            <w:vAlign w:val="center"/>
          </w:tcPr>
          <w:p w14:paraId="6F27D086" w14:textId="77777777" w:rsidR="007F77AC" w:rsidRPr="005B74FC" w:rsidRDefault="007F77AC" w:rsidP="005E426A">
            <w:pPr>
              <w:pStyle w:val="10ptNoSpacing"/>
              <w:rPr>
                <w:lang w:val="en-GB"/>
              </w:rPr>
            </w:pPr>
          </w:p>
        </w:tc>
      </w:tr>
      <w:tr w:rsidR="007F77AC" w:rsidRPr="005B74FC" w14:paraId="2479E662" w14:textId="77777777" w:rsidTr="005E426A">
        <w:trPr>
          <w:trHeight w:val="283"/>
        </w:trPr>
        <w:tc>
          <w:tcPr>
            <w:tcW w:w="359" w:type="pct"/>
            <w:vAlign w:val="center"/>
          </w:tcPr>
          <w:p w14:paraId="39B28736" w14:textId="77777777" w:rsidR="007F77AC" w:rsidRPr="005B74FC" w:rsidRDefault="007F77AC" w:rsidP="005E426A">
            <w:pPr>
              <w:pStyle w:val="10ptAlignedNoSpacing"/>
            </w:pPr>
            <w:r w:rsidRPr="005B74FC">
              <w:t>7</w:t>
            </w:r>
            <w:r w:rsidRPr="00106A0A">
              <w:t>th</w:t>
            </w:r>
          </w:p>
        </w:tc>
        <w:tc>
          <w:tcPr>
            <w:tcW w:w="371" w:type="pct"/>
            <w:gridSpan w:val="2"/>
            <w:vAlign w:val="center"/>
          </w:tcPr>
          <w:p w14:paraId="10F9FB09" w14:textId="77777777" w:rsidR="007F77AC" w:rsidRPr="005B74FC" w:rsidRDefault="007F77AC" w:rsidP="005E426A">
            <w:pPr>
              <w:pStyle w:val="10ptNoSpacing"/>
              <w:rPr>
                <w:lang w:val="en-GB"/>
              </w:rPr>
            </w:pPr>
          </w:p>
        </w:tc>
        <w:tc>
          <w:tcPr>
            <w:tcW w:w="517" w:type="pct"/>
            <w:vAlign w:val="center"/>
          </w:tcPr>
          <w:p w14:paraId="612048A2" w14:textId="77777777" w:rsidR="007F77AC" w:rsidRPr="005B74FC" w:rsidRDefault="007F77AC" w:rsidP="005E426A">
            <w:pPr>
              <w:pStyle w:val="10ptNoSpacing"/>
              <w:rPr>
                <w:lang w:val="en-GB"/>
              </w:rPr>
            </w:pPr>
          </w:p>
        </w:tc>
        <w:tc>
          <w:tcPr>
            <w:tcW w:w="370" w:type="pct"/>
            <w:vAlign w:val="center"/>
          </w:tcPr>
          <w:p w14:paraId="2E8F49D1" w14:textId="77777777" w:rsidR="007F77AC" w:rsidRPr="005B74FC" w:rsidRDefault="007F77AC" w:rsidP="005E426A">
            <w:pPr>
              <w:pStyle w:val="10ptNoSpacing"/>
              <w:rPr>
                <w:lang w:val="en-GB"/>
              </w:rPr>
            </w:pPr>
          </w:p>
        </w:tc>
        <w:tc>
          <w:tcPr>
            <w:tcW w:w="372" w:type="pct"/>
            <w:vAlign w:val="center"/>
          </w:tcPr>
          <w:p w14:paraId="4A0F9E08" w14:textId="77777777" w:rsidR="007F77AC" w:rsidRPr="005B74FC" w:rsidRDefault="007F77AC" w:rsidP="005E426A">
            <w:pPr>
              <w:pStyle w:val="10ptNoSpacing"/>
              <w:rPr>
                <w:lang w:val="en-GB"/>
              </w:rPr>
            </w:pPr>
          </w:p>
        </w:tc>
        <w:tc>
          <w:tcPr>
            <w:tcW w:w="472" w:type="pct"/>
            <w:gridSpan w:val="2"/>
            <w:vAlign w:val="center"/>
          </w:tcPr>
          <w:p w14:paraId="542E8135" w14:textId="77777777" w:rsidR="007F77AC" w:rsidRPr="005B74FC" w:rsidRDefault="007F77AC" w:rsidP="005E426A">
            <w:pPr>
              <w:pStyle w:val="10ptNoSpacing"/>
              <w:rPr>
                <w:lang w:val="en-GB"/>
              </w:rPr>
            </w:pPr>
          </w:p>
        </w:tc>
        <w:tc>
          <w:tcPr>
            <w:tcW w:w="472" w:type="pct"/>
            <w:vAlign w:val="center"/>
          </w:tcPr>
          <w:p w14:paraId="171FA21A" w14:textId="77777777" w:rsidR="007F77AC" w:rsidRPr="005B74FC" w:rsidRDefault="007F77AC" w:rsidP="005E426A">
            <w:pPr>
              <w:pStyle w:val="10ptNoSpacing"/>
              <w:rPr>
                <w:lang w:val="en-GB"/>
              </w:rPr>
            </w:pPr>
          </w:p>
        </w:tc>
        <w:tc>
          <w:tcPr>
            <w:tcW w:w="430" w:type="pct"/>
            <w:vAlign w:val="center"/>
          </w:tcPr>
          <w:p w14:paraId="339A7CBD" w14:textId="77777777" w:rsidR="007F77AC" w:rsidRPr="005B74FC" w:rsidRDefault="007F77AC" w:rsidP="005E426A">
            <w:pPr>
              <w:pStyle w:val="10ptNoSpacing"/>
              <w:rPr>
                <w:lang w:val="en-GB"/>
              </w:rPr>
            </w:pPr>
          </w:p>
        </w:tc>
        <w:tc>
          <w:tcPr>
            <w:tcW w:w="315" w:type="pct"/>
            <w:vAlign w:val="center"/>
          </w:tcPr>
          <w:p w14:paraId="48B02877" w14:textId="77777777" w:rsidR="007F77AC" w:rsidRPr="005B74FC" w:rsidRDefault="007F77AC" w:rsidP="005E426A">
            <w:pPr>
              <w:pStyle w:val="10ptNoSpacing"/>
              <w:rPr>
                <w:lang w:val="en-GB"/>
              </w:rPr>
            </w:pPr>
          </w:p>
        </w:tc>
        <w:tc>
          <w:tcPr>
            <w:tcW w:w="315" w:type="pct"/>
            <w:vAlign w:val="center"/>
          </w:tcPr>
          <w:p w14:paraId="290D33D9" w14:textId="77777777" w:rsidR="007F77AC" w:rsidRPr="005B74FC" w:rsidRDefault="007F77AC" w:rsidP="005E426A">
            <w:pPr>
              <w:pStyle w:val="10ptNoSpacing"/>
              <w:rPr>
                <w:lang w:val="en-GB"/>
              </w:rPr>
            </w:pPr>
          </w:p>
        </w:tc>
        <w:tc>
          <w:tcPr>
            <w:tcW w:w="503" w:type="pct"/>
            <w:gridSpan w:val="3"/>
            <w:vAlign w:val="center"/>
          </w:tcPr>
          <w:p w14:paraId="7A8AE4C5" w14:textId="77777777" w:rsidR="007F77AC" w:rsidRPr="005B74FC" w:rsidRDefault="007F77AC" w:rsidP="005E426A">
            <w:pPr>
              <w:pStyle w:val="10ptNoSpacing"/>
              <w:rPr>
                <w:lang w:val="en-GB"/>
              </w:rPr>
            </w:pPr>
          </w:p>
        </w:tc>
        <w:tc>
          <w:tcPr>
            <w:tcW w:w="504" w:type="pct"/>
            <w:vAlign w:val="center"/>
          </w:tcPr>
          <w:p w14:paraId="3D774AB5" w14:textId="77777777" w:rsidR="007F77AC" w:rsidRPr="005B74FC" w:rsidRDefault="007F77AC" w:rsidP="005E426A">
            <w:pPr>
              <w:pStyle w:val="10ptNoSpacing"/>
              <w:rPr>
                <w:lang w:val="en-GB"/>
              </w:rPr>
            </w:pPr>
          </w:p>
        </w:tc>
      </w:tr>
      <w:tr w:rsidR="007F77AC" w:rsidRPr="005B74FC" w14:paraId="62EF50EF" w14:textId="77777777" w:rsidTr="005E426A">
        <w:trPr>
          <w:trHeight w:val="283"/>
        </w:trPr>
        <w:tc>
          <w:tcPr>
            <w:tcW w:w="359" w:type="pct"/>
            <w:vAlign w:val="center"/>
          </w:tcPr>
          <w:p w14:paraId="73881544" w14:textId="77777777" w:rsidR="007F77AC" w:rsidRPr="005B74FC" w:rsidRDefault="007F77AC" w:rsidP="005E426A">
            <w:pPr>
              <w:pStyle w:val="10ptAlignedNoSpacing"/>
            </w:pPr>
            <w:r w:rsidRPr="005B74FC">
              <w:t>8</w:t>
            </w:r>
            <w:r w:rsidRPr="00106A0A">
              <w:t>th</w:t>
            </w:r>
          </w:p>
        </w:tc>
        <w:tc>
          <w:tcPr>
            <w:tcW w:w="371" w:type="pct"/>
            <w:gridSpan w:val="2"/>
            <w:vAlign w:val="center"/>
          </w:tcPr>
          <w:p w14:paraId="46A4BF79" w14:textId="77777777" w:rsidR="007F77AC" w:rsidRPr="005B74FC" w:rsidRDefault="007F77AC" w:rsidP="005E426A">
            <w:pPr>
              <w:pStyle w:val="10ptNoSpacing"/>
              <w:rPr>
                <w:lang w:val="en-GB"/>
              </w:rPr>
            </w:pPr>
          </w:p>
        </w:tc>
        <w:tc>
          <w:tcPr>
            <w:tcW w:w="517" w:type="pct"/>
            <w:vAlign w:val="center"/>
          </w:tcPr>
          <w:p w14:paraId="395262D8" w14:textId="77777777" w:rsidR="007F77AC" w:rsidRPr="005B74FC" w:rsidRDefault="007F77AC" w:rsidP="005E426A">
            <w:pPr>
              <w:pStyle w:val="10ptNoSpacing"/>
              <w:rPr>
                <w:lang w:val="en-GB"/>
              </w:rPr>
            </w:pPr>
          </w:p>
        </w:tc>
        <w:tc>
          <w:tcPr>
            <w:tcW w:w="370" w:type="pct"/>
            <w:vAlign w:val="center"/>
          </w:tcPr>
          <w:p w14:paraId="28A6C2CD" w14:textId="77777777" w:rsidR="007F77AC" w:rsidRPr="005B74FC" w:rsidRDefault="007F77AC" w:rsidP="005E426A">
            <w:pPr>
              <w:pStyle w:val="10ptNoSpacing"/>
              <w:rPr>
                <w:lang w:val="en-GB"/>
              </w:rPr>
            </w:pPr>
          </w:p>
        </w:tc>
        <w:tc>
          <w:tcPr>
            <w:tcW w:w="372" w:type="pct"/>
            <w:vAlign w:val="center"/>
          </w:tcPr>
          <w:p w14:paraId="208BED25" w14:textId="77777777" w:rsidR="007F77AC" w:rsidRPr="005B74FC" w:rsidRDefault="007F77AC" w:rsidP="005E426A">
            <w:pPr>
              <w:pStyle w:val="10ptNoSpacing"/>
              <w:rPr>
                <w:lang w:val="en-GB"/>
              </w:rPr>
            </w:pPr>
          </w:p>
        </w:tc>
        <w:tc>
          <w:tcPr>
            <w:tcW w:w="472" w:type="pct"/>
            <w:gridSpan w:val="2"/>
            <w:vAlign w:val="center"/>
          </w:tcPr>
          <w:p w14:paraId="33156089" w14:textId="77777777" w:rsidR="007F77AC" w:rsidRPr="005B74FC" w:rsidRDefault="007F77AC" w:rsidP="005E426A">
            <w:pPr>
              <w:pStyle w:val="10ptNoSpacing"/>
              <w:rPr>
                <w:lang w:val="en-GB"/>
              </w:rPr>
            </w:pPr>
          </w:p>
        </w:tc>
        <w:tc>
          <w:tcPr>
            <w:tcW w:w="472" w:type="pct"/>
            <w:vAlign w:val="center"/>
          </w:tcPr>
          <w:p w14:paraId="5625352B" w14:textId="77777777" w:rsidR="007F77AC" w:rsidRPr="005B74FC" w:rsidRDefault="007F77AC" w:rsidP="005E426A">
            <w:pPr>
              <w:pStyle w:val="10ptNoSpacing"/>
              <w:rPr>
                <w:lang w:val="en-GB"/>
              </w:rPr>
            </w:pPr>
          </w:p>
        </w:tc>
        <w:tc>
          <w:tcPr>
            <w:tcW w:w="430" w:type="pct"/>
            <w:vAlign w:val="center"/>
          </w:tcPr>
          <w:p w14:paraId="6C75A4CF" w14:textId="77777777" w:rsidR="007F77AC" w:rsidRPr="005B74FC" w:rsidRDefault="007F77AC" w:rsidP="005E426A">
            <w:pPr>
              <w:pStyle w:val="10ptNoSpacing"/>
              <w:rPr>
                <w:lang w:val="en-GB"/>
              </w:rPr>
            </w:pPr>
          </w:p>
        </w:tc>
        <w:tc>
          <w:tcPr>
            <w:tcW w:w="315" w:type="pct"/>
            <w:vAlign w:val="center"/>
          </w:tcPr>
          <w:p w14:paraId="78409281" w14:textId="77777777" w:rsidR="007F77AC" w:rsidRPr="005B74FC" w:rsidRDefault="007F77AC" w:rsidP="005E426A">
            <w:pPr>
              <w:pStyle w:val="10ptNoSpacing"/>
              <w:rPr>
                <w:lang w:val="en-GB"/>
              </w:rPr>
            </w:pPr>
          </w:p>
        </w:tc>
        <w:tc>
          <w:tcPr>
            <w:tcW w:w="315" w:type="pct"/>
            <w:vAlign w:val="center"/>
          </w:tcPr>
          <w:p w14:paraId="60416210" w14:textId="77777777" w:rsidR="007F77AC" w:rsidRPr="005B74FC" w:rsidRDefault="007F77AC" w:rsidP="005E426A">
            <w:pPr>
              <w:pStyle w:val="10ptNoSpacing"/>
              <w:rPr>
                <w:lang w:val="en-GB"/>
              </w:rPr>
            </w:pPr>
          </w:p>
        </w:tc>
        <w:tc>
          <w:tcPr>
            <w:tcW w:w="503" w:type="pct"/>
            <w:gridSpan w:val="3"/>
            <w:vAlign w:val="center"/>
          </w:tcPr>
          <w:p w14:paraId="475BDBC0" w14:textId="77777777" w:rsidR="007F77AC" w:rsidRPr="005B74FC" w:rsidRDefault="007F77AC" w:rsidP="005E426A">
            <w:pPr>
              <w:pStyle w:val="10ptNoSpacing"/>
              <w:rPr>
                <w:lang w:val="en-GB"/>
              </w:rPr>
            </w:pPr>
          </w:p>
        </w:tc>
        <w:tc>
          <w:tcPr>
            <w:tcW w:w="504" w:type="pct"/>
            <w:vAlign w:val="center"/>
          </w:tcPr>
          <w:p w14:paraId="2A0A29B8" w14:textId="77777777" w:rsidR="007F77AC" w:rsidRPr="005B74FC" w:rsidRDefault="007F77AC" w:rsidP="005E426A">
            <w:pPr>
              <w:pStyle w:val="10ptNoSpacing"/>
              <w:rPr>
                <w:lang w:val="en-GB"/>
              </w:rPr>
            </w:pPr>
          </w:p>
        </w:tc>
      </w:tr>
      <w:tr w:rsidR="007F77AC" w:rsidRPr="005B74FC" w14:paraId="1469A289" w14:textId="77777777" w:rsidTr="005E426A">
        <w:trPr>
          <w:trHeight w:val="283"/>
        </w:trPr>
        <w:tc>
          <w:tcPr>
            <w:tcW w:w="359" w:type="pct"/>
            <w:vAlign w:val="center"/>
          </w:tcPr>
          <w:p w14:paraId="1200B98B" w14:textId="77777777" w:rsidR="007F77AC" w:rsidRPr="005B74FC" w:rsidRDefault="007F77AC" w:rsidP="005E426A">
            <w:pPr>
              <w:pStyle w:val="10ptAlignedNoSpacing"/>
            </w:pPr>
            <w:r w:rsidRPr="005B74FC">
              <w:t>9</w:t>
            </w:r>
            <w:r w:rsidRPr="00106A0A">
              <w:t>th</w:t>
            </w:r>
          </w:p>
        </w:tc>
        <w:tc>
          <w:tcPr>
            <w:tcW w:w="371" w:type="pct"/>
            <w:gridSpan w:val="2"/>
            <w:vAlign w:val="center"/>
          </w:tcPr>
          <w:p w14:paraId="40DABF5F" w14:textId="77777777" w:rsidR="007F77AC" w:rsidRPr="005B74FC" w:rsidRDefault="007F77AC" w:rsidP="005E426A">
            <w:pPr>
              <w:pStyle w:val="10ptNoSpacing"/>
              <w:rPr>
                <w:lang w:val="en-GB"/>
              </w:rPr>
            </w:pPr>
          </w:p>
        </w:tc>
        <w:tc>
          <w:tcPr>
            <w:tcW w:w="517" w:type="pct"/>
            <w:vAlign w:val="center"/>
          </w:tcPr>
          <w:p w14:paraId="22EC69FE" w14:textId="77777777" w:rsidR="007F77AC" w:rsidRPr="005B74FC" w:rsidRDefault="007F77AC" w:rsidP="005E426A">
            <w:pPr>
              <w:pStyle w:val="10ptNoSpacing"/>
              <w:rPr>
                <w:lang w:val="en-GB"/>
              </w:rPr>
            </w:pPr>
          </w:p>
        </w:tc>
        <w:tc>
          <w:tcPr>
            <w:tcW w:w="370" w:type="pct"/>
            <w:vAlign w:val="center"/>
          </w:tcPr>
          <w:p w14:paraId="62AAFDE1" w14:textId="77777777" w:rsidR="007F77AC" w:rsidRPr="005B74FC" w:rsidRDefault="007F77AC" w:rsidP="005E426A">
            <w:pPr>
              <w:pStyle w:val="10ptNoSpacing"/>
              <w:rPr>
                <w:lang w:val="en-GB"/>
              </w:rPr>
            </w:pPr>
          </w:p>
        </w:tc>
        <w:tc>
          <w:tcPr>
            <w:tcW w:w="372" w:type="pct"/>
            <w:vAlign w:val="center"/>
          </w:tcPr>
          <w:p w14:paraId="54DA7AF3" w14:textId="77777777" w:rsidR="007F77AC" w:rsidRPr="005B74FC" w:rsidRDefault="007F77AC" w:rsidP="005E426A">
            <w:pPr>
              <w:pStyle w:val="10ptNoSpacing"/>
              <w:rPr>
                <w:lang w:val="en-GB"/>
              </w:rPr>
            </w:pPr>
          </w:p>
        </w:tc>
        <w:tc>
          <w:tcPr>
            <w:tcW w:w="472" w:type="pct"/>
            <w:gridSpan w:val="2"/>
            <w:vAlign w:val="center"/>
          </w:tcPr>
          <w:p w14:paraId="5CABB0CA" w14:textId="77777777" w:rsidR="007F77AC" w:rsidRPr="005B74FC" w:rsidRDefault="007F77AC" w:rsidP="005E426A">
            <w:pPr>
              <w:pStyle w:val="10ptNoSpacing"/>
              <w:rPr>
                <w:lang w:val="en-GB"/>
              </w:rPr>
            </w:pPr>
          </w:p>
        </w:tc>
        <w:tc>
          <w:tcPr>
            <w:tcW w:w="472" w:type="pct"/>
            <w:vAlign w:val="center"/>
          </w:tcPr>
          <w:p w14:paraId="41AA2088" w14:textId="77777777" w:rsidR="007F77AC" w:rsidRPr="005B74FC" w:rsidRDefault="007F77AC" w:rsidP="005E426A">
            <w:pPr>
              <w:pStyle w:val="10ptNoSpacing"/>
              <w:rPr>
                <w:lang w:val="en-GB"/>
              </w:rPr>
            </w:pPr>
          </w:p>
        </w:tc>
        <w:tc>
          <w:tcPr>
            <w:tcW w:w="430" w:type="pct"/>
            <w:vAlign w:val="center"/>
          </w:tcPr>
          <w:p w14:paraId="36AED181" w14:textId="77777777" w:rsidR="007F77AC" w:rsidRPr="005B74FC" w:rsidRDefault="007F77AC" w:rsidP="005E426A">
            <w:pPr>
              <w:pStyle w:val="10ptNoSpacing"/>
              <w:rPr>
                <w:lang w:val="en-GB"/>
              </w:rPr>
            </w:pPr>
          </w:p>
        </w:tc>
        <w:tc>
          <w:tcPr>
            <w:tcW w:w="315" w:type="pct"/>
            <w:vAlign w:val="center"/>
          </w:tcPr>
          <w:p w14:paraId="6BA8225E" w14:textId="77777777" w:rsidR="007F77AC" w:rsidRPr="005B74FC" w:rsidRDefault="007F77AC" w:rsidP="005E426A">
            <w:pPr>
              <w:pStyle w:val="10ptNoSpacing"/>
              <w:rPr>
                <w:lang w:val="en-GB"/>
              </w:rPr>
            </w:pPr>
          </w:p>
        </w:tc>
        <w:tc>
          <w:tcPr>
            <w:tcW w:w="315" w:type="pct"/>
            <w:vAlign w:val="center"/>
          </w:tcPr>
          <w:p w14:paraId="2C3B6E8E" w14:textId="77777777" w:rsidR="007F77AC" w:rsidRPr="005B74FC" w:rsidRDefault="007F77AC" w:rsidP="005E426A">
            <w:pPr>
              <w:pStyle w:val="10ptNoSpacing"/>
              <w:rPr>
                <w:lang w:val="en-GB"/>
              </w:rPr>
            </w:pPr>
          </w:p>
        </w:tc>
        <w:tc>
          <w:tcPr>
            <w:tcW w:w="503" w:type="pct"/>
            <w:gridSpan w:val="3"/>
            <w:vAlign w:val="center"/>
          </w:tcPr>
          <w:p w14:paraId="7F0D018B" w14:textId="77777777" w:rsidR="007F77AC" w:rsidRPr="005B74FC" w:rsidRDefault="007F77AC" w:rsidP="005E426A">
            <w:pPr>
              <w:pStyle w:val="10ptNoSpacing"/>
              <w:rPr>
                <w:lang w:val="en-GB"/>
              </w:rPr>
            </w:pPr>
          </w:p>
        </w:tc>
        <w:tc>
          <w:tcPr>
            <w:tcW w:w="504" w:type="pct"/>
            <w:vAlign w:val="center"/>
          </w:tcPr>
          <w:p w14:paraId="31012809" w14:textId="77777777" w:rsidR="007F77AC" w:rsidRPr="005B74FC" w:rsidRDefault="007F77AC" w:rsidP="005E426A">
            <w:pPr>
              <w:pStyle w:val="10ptNoSpacing"/>
              <w:rPr>
                <w:lang w:val="en-GB"/>
              </w:rPr>
            </w:pPr>
          </w:p>
        </w:tc>
      </w:tr>
      <w:tr w:rsidR="007F77AC" w:rsidRPr="005B74FC" w14:paraId="67D87B44" w14:textId="77777777" w:rsidTr="005E426A">
        <w:trPr>
          <w:trHeight w:val="283"/>
        </w:trPr>
        <w:tc>
          <w:tcPr>
            <w:tcW w:w="359" w:type="pct"/>
            <w:vAlign w:val="center"/>
          </w:tcPr>
          <w:p w14:paraId="338D1D44" w14:textId="77777777" w:rsidR="007F77AC" w:rsidRPr="005B74FC" w:rsidRDefault="007F77AC" w:rsidP="005E426A">
            <w:pPr>
              <w:pStyle w:val="10ptAlignedNoSpacing"/>
            </w:pPr>
            <w:r w:rsidRPr="005B74FC">
              <w:t>10</w:t>
            </w:r>
            <w:r w:rsidRPr="00106A0A">
              <w:t>th</w:t>
            </w:r>
          </w:p>
        </w:tc>
        <w:tc>
          <w:tcPr>
            <w:tcW w:w="371" w:type="pct"/>
            <w:gridSpan w:val="2"/>
            <w:vAlign w:val="center"/>
          </w:tcPr>
          <w:p w14:paraId="47A875B8" w14:textId="77777777" w:rsidR="007F77AC" w:rsidRPr="005B74FC" w:rsidRDefault="007F77AC" w:rsidP="005E426A">
            <w:pPr>
              <w:pStyle w:val="10ptNoSpacing"/>
              <w:rPr>
                <w:lang w:val="en-GB"/>
              </w:rPr>
            </w:pPr>
          </w:p>
        </w:tc>
        <w:tc>
          <w:tcPr>
            <w:tcW w:w="517" w:type="pct"/>
            <w:vAlign w:val="center"/>
          </w:tcPr>
          <w:p w14:paraId="24B900A4" w14:textId="77777777" w:rsidR="007F77AC" w:rsidRPr="005B74FC" w:rsidRDefault="007F77AC" w:rsidP="005E426A">
            <w:pPr>
              <w:pStyle w:val="10ptNoSpacing"/>
              <w:rPr>
                <w:lang w:val="en-GB"/>
              </w:rPr>
            </w:pPr>
          </w:p>
        </w:tc>
        <w:tc>
          <w:tcPr>
            <w:tcW w:w="370" w:type="pct"/>
            <w:vAlign w:val="center"/>
          </w:tcPr>
          <w:p w14:paraId="685A6386" w14:textId="77777777" w:rsidR="007F77AC" w:rsidRPr="005B74FC" w:rsidRDefault="007F77AC" w:rsidP="005E426A">
            <w:pPr>
              <w:pStyle w:val="10ptNoSpacing"/>
              <w:rPr>
                <w:lang w:val="en-GB"/>
              </w:rPr>
            </w:pPr>
          </w:p>
        </w:tc>
        <w:tc>
          <w:tcPr>
            <w:tcW w:w="372" w:type="pct"/>
            <w:vAlign w:val="center"/>
          </w:tcPr>
          <w:p w14:paraId="6EA9049D" w14:textId="77777777" w:rsidR="007F77AC" w:rsidRPr="005B74FC" w:rsidRDefault="007F77AC" w:rsidP="005E426A">
            <w:pPr>
              <w:pStyle w:val="10ptNoSpacing"/>
              <w:rPr>
                <w:lang w:val="en-GB"/>
              </w:rPr>
            </w:pPr>
          </w:p>
        </w:tc>
        <w:tc>
          <w:tcPr>
            <w:tcW w:w="472" w:type="pct"/>
            <w:gridSpan w:val="2"/>
            <w:vAlign w:val="center"/>
          </w:tcPr>
          <w:p w14:paraId="6522DB51" w14:textId="77777777" w:rsidR="007F77AC" w:rsidRPr="005B74FC" w:rsidRDefault="007F77AC" w:rsidP="005E426A">
            <w:pPr>
              <w:pStyle w:val="10ptNoSpacing"/>
              <w:rPr>
                <w:lang w:val="en-GB"/>
              </w:rPr>
            </w:pPr>
          </w:p>
        </w:tc>
        <w:tc>
          <w:tcPr>
            <w:tcW w:w="472" w:type="pct"/>
            <w:vAlign w:val="center"/>
          </w:tcPr>
          <w:p w14:paraId="05449C01" w14:textId="77777777" w:rsidR="007F77AC" w:rsidRPr="005B74FC" w:rsidRDefault="007F77AC" w:rsidP="005E426A">
            <w:pPr>
              <w:pStyle w:val="10ptNoSpacing"/>
              <w:rPr>
                <w:lang w:val="en-GB"/>
              </w:rPr>
            </w:pPr>
          </w:p>
        </w:tc>
        <w:tc>
          <w:tcPr>
            <w:tcW w:w="430" w:type="pct"/>
            <w:vAlign w:val="center"/>
          </w:tcPr>
          <w:p w14:paraId="34218338" w14:textId="77777777" w:rsidR="007F77AC" w:rsidRPr="005B74FC" w:rsidRDefault="007F77AC" w:rsidP="005E426A">
            <w:pPr>
              <w:pStyle w:val="10ptNoSpacing"/>
              <w:rPr>
                <w:lang w:val="en-GB"/>
              </w:rPr>
            </w:pPr>
          </w:p>
        </w:tc>
        <w:tc>
          <w:tcPr>
            <w:tcW w:w="315" w:type="pct"/>
            <w:vAlign w:val="center"/>
          </w:tcPr>
          <w:p w14:paraId="04B3BF4F" w14:textId="77777777" w:rsidR="007F77AC" w:rsidRPr="005B74FC" w:rsidRDefault="007F77AC" w:rsidP="005E426A">
            <w:pPr>
              <w:pStyle w:val="10ptNoSpacing"/>
              <w:rPr>
                <w:lang w:val="en-GB"/>
              </w:rPr>
            </w:pPr>
          </w:p>
        </w:tc>
        <w:tc>
          <w:tcPr>
            <w:tcW w:w="315" w:type="pct"/>
            <w:vAlign w:val="center"/>
          </w:tcPr>
          <w:p w14:paraId="7EBEE381" w14:textId="77777777" w:rsidR="007F77AC" w:rsidRPr="005B74FC" w:rsidRDefault="007F77AC" w:rsidP="005E426A">
            <w:pPr>
              <w:pStyle w:val="10ptNoSpacing"/>
              <w:rPr>
                <w:lang w:val="en-GB"/>
              </w:rPr>
            </w:pPr>
          </w:p>
        </w:tc>
        <w:tc>
          <w:tcPr>
            <w:tcW w:w="503" w:type="pct"/>
            <w:gridSpan w:val="3"/>
            <w:vAlign w:val="center"/>
          </w:tcPr>
          <w:p w14:paraId="7C2AD9B3" w14:textId="77777777" w:rsidR="007F77AC" w:rsidRPr="005B74FC" w:rsidRDefault="007F77AC" w:rsidP="005E426A">
            <w:pPr>
              <w:pStyle w:val="10ptNoSpacing"/>
              <w:rPr>
                <w:lang w:val="en-GB"/>
              </w:rPr>
            </w:pPr>
          </w:p>
        </w:tc>
        <w:tc>
          <w:tcPr>
            <w:tcW w:w="504" w:type="pct"/>
            <w:vAlign w:val="center"/>
          </w:tcPr>
          <w:p w14:paraId="12EEA263" w14:textId="77777777" w:rsidR="007F77AC" w:rsidRPr="005B74FC" w:rsidRDefault="007F77AC" w:rsidP="005E426A">
            <w:pPr>
              <w:pStyle w:val="10ptNoSpacing"/>
              <w:rPr>
                <w:lang w:val="en-GB"/>
              </w:rPr>
            </w:pPr>
          </w:p>
        </w:tc>
      </w:tr>
      <w:tr w:rsidR="007F77AC" w:rsidRPr="005B74FC" w14:paraId="7F8D8837" w14:textId="77777777" w:rsidTr="005E426A">
        <w:trPr>
          <w:trHeight w:val="283"/>
        </w:trPr>
        <w:tc>
          <w:tcPr>
            <w:tcW w:w="359" w:type="pct"/>
            <w:vAlign w:val="center"/>
          </w:tcPr>
          <w:p w14:paraId="76FDCE98" w14:textId="77777777" w:rsidR="007F77AC" w:rsidRPr="005B74FC" w:rsidRDefault="007F77AC" w:rsidP="005E426A">
            <w:pPr>
              <w:pStyle w:val="10ptAlignedNoSpacing"/>
            </w:pPr>
            <w:r w:rsidRPr="005B74FC">
              <w:t>11</w:t>
            </w:r>
            <w:r w:rsidRPr="00106A0A">
              <w:t>th</w:t>
            </w:r>
          </w:p>
        </w:tc>
        <w:tc>
          <w:tcPr>
            <w:tcW w:w="371" w:type="pct"/>
            <w:gridSpan w:val="2"/>
            <w:vAlign w:val="center"/>
          </w:tcPr>
          <w:p w14:paraId="01EB96D5" w14:textId="77777777" w:rsidR="007F77AC" w:rsidRPr="005B74FC" w:rsidRDefault="007F77AC" w:rsidP="005E426A">
            <w:pPr>
              <w:pStyle w:val="10ptNoSpacing"/>
              <w:rPr>
                <w:lang w:val="en-GB"/>
              </w:rPr>
            </w:pPr>
          </w:p>
        </w:tc>
        <w:tc>
          <w:tcPr>
            <w:tcW w:w="517" w:type="pct"/>
            <w:vAlign w:val="center"/>
          </w:tcPr>
          <w:p w14:paraId="4606155D" w14:textId="77777777" w:rsidR="007F77AC" w:rsidRPr="005B74FC" w:rsidRDefault="007F77AC" w:rsidP="005E426A">
            <w:pPr>
              <w:pStyle w:val="10ptNoSpacing"/>
              <w:rPr>
                <w:lang w:val="en-GB"/>
              </w:rPr>
            </w:pPr>
          </w:p>
        </w:tc>
        <w:tc>
          <w:tcPr>
            <w:tcW w:w="370" w:type="pct"/>
            <w:vAlign w:val="center"/>
          </w:tcPr>
          <w:p w14:paraId="726E5C2A" w14:textId="77777777" w:rsidR="007F77AC" w:rsidRPr="005B74FC" w:rsidRDefault="007F77AC" w:rsidP="005E426A">
            <w:pPr>
              <w:pStyle w:val="10ptNoSpacing"/>
              <w:rPr>
                <w:lang w:val="en-GB"/>
              </w:rPr>
            </w:pPr>
          </w:p>
        </w:tc>
        <w:tc>
          <w:tcPr>
            <w:tcW w:w="372" w:type="pct"/>
            <w:vAlign w:val="center"/>
          </w:tcPr>
          <w:p w14:paraId="0ED29DC3" w14:textId="77777777" w:rsidR="007F77AC" w:rsidRPr="005B74FC" w:rsidRDefault="007F77AC" w:rsidP="005E426A">
            <w:pPr>
              <w:pStyle w:val="10ptNoSpacing"/>
              <w:rPr>
                <w:lang w:val="en-GB"/>
              </w:rPr>
            </w:pPr>
          </w:p>
        </w:tc>
        <w:tc>
          <w:tcPr>
            <w:tcW w:w="472" w:type="pct"/>
            <w:gridSpan w:val="2"/>
            <w:vAlign w:val="center"/>
          </w:tcPr>
          <w:p w14:paraId="40FB07E6" w14:textId="77777777" w:rsidR="007F77AC" w:rsidRPr="005B74FC" w:rsidRDefault="007F77AC" w:rsidP="005E426A">
            <w:pPr>
              <w:pStyle w:val="10ptNoSpacing"/>
              <w:rPr>
                <w:lang w:val="en-GB"/>
              </w:rPr>
            </w:pPr>
          </w:p>
        </w:tc>
        <w:tc>
          <w:tcPr>
            <w:tcW w:w="472" w:type="pct"/>
            <w:vAlign w:val="center"/>
          </w:tcPr>
          <w:p w14:paraId="796AD606" w14:textId="77777777" w:rsidR="007F77AC" w:rsidRPr="005B74FC" w:rsidRDefault="007F77AC" w:rsidP="005E426A">
            <w:pPr>
              <w:pStyle w:val="10ptNoSpacing"/>
              <w:rPr>
                <w:lang w:val="en-GB"/>
              </w:rPr>
            </w:pPr>
          </w:p>
        </w:tc>
        <w:tc>
          <w:tcPr>
            <w:tcW w:w="430" w:type="pct"/>
            <w:vAlign w:val="center"/>
          </w:tcPr>
          <w:p w14:paraId="12A18B5C" w14:textId="77777777" w:rsidR="007F77AC" w:rsidRPr="005B74FC" w:rsidRDefault="007F77AC" w:rsidP="005E426A">
            <w:pPr>
              <w:pStyle w:val="10ptNoSpacing"/>
              <w:rPr>
                <w:lang w:val="en-GB"/>
              </w:rPr>
            </w:pPr>
          </w:p>
        </w:tc>
        <w:tc>
          <w:tcPr>
            <w:tcW w:w="315" w:type="pct"/>
            <w:vAlign w:val="center"/>
          </w:tcPr>
          <w:p w14:paraId="5A6C008B" w14:textId="77777777" w:rsidR="007F77AC" w:rsidRPr="005B74FC" w:rsidRDefault="007F77AC" w:rsidP="005E426A">
            <w:pPr>
              <w:pStyle w:val="10ptNoSpacing"/>
              <w:rPr>
                <w:lang w:val="en-GB"/>
              </w:rPr>
            </w:pPr>
          </w:p>
        </w:tc>
        <w:tc>
          <w:tcPr>
            <w:tcW w:w="315" w:type="pct"/>
            <w:vAlign w:val="center"/>
          </w:tcPr>
          <w:p w14:paraId="7C5DB034" w14:textId="77777777" w:rsidR="007F77AC" w:rsidRPr="005B74FC" w:rsidRDefault="007F77AC" w:rsidP="005E426A">
            <w:pPr>
              <w:pStyle w:val="10ptNoSpacing"/>
              <w:rPr>
                <w:lang w:val="en-GB"/>
              </w:rPr>
            </w:pPr>
          </w:p>
        </w:tc>
        <w:tc>
          <w:tcPr>
            <w:tcW w:w="503" w:type="pct"/>
            <w:gridSpan w:val="3"/>
            <w:vAlign w:val="center"/>
          </w:tcPr>
          <w:p w14:paraId="313DC7AF" w14:textId="77777777" w:rsidR="007F77AC" w:rsidRPr="005B74FC" w:rsidRDefault="007F77AC" w:rsidP="005E426A">
            <w:pPr>
              <w:pStyle w:val="10ptNoSpacing"/>
              <w:rPr>
                <w:lang w:val="en-GB"/>
              </w:rPr>
            </w:pPr>
          </w:p>
        </w:tc>
        <w:tc>
          <w:tcPr>
            <w:tcW w:w="504" w:type="pct"/>
            <w:vAlign w:val="center"/>
          </w:tcPr>
          <w:p w14:paraId="2A2243BE" w14:textId="77777777" w:rsidR="007F77AC" w:rsidRPr="005B74FC" w:rsidRDefault="007F77AC" w:rsidP="005E426A">
            <w:pPr>
              <w:pStyle w:val="10ptNoSpacing"/>
              <w:rPr>
                <w:lang w:val="en-GB"/>
              </w:rPr>
            </w:pPr>
          </w:p>
        </w:tc>
      </w:tr>
      <w:tr w:rsidR="007F77AC" w:rsidRPr="005B74FC" w14:paraId="5B699E2B" w14:textId="77777777" w:rsidTr="005E426A">
        <w:trPr>
          <w:trHeight w:val="283"/>
        </w:trPr>
        <w:tc>
          <w:tcPr>
            <w:tcW w:w="359" w:type="pct"/>
            <w:vAlign w:val="center"/>
          </w:tcPr>
          <w:p w14:paraId="73AFAF06" w14:textId="77777777" w:rsidR="007F77AC" w:rsidRPr="005B74FC" w:rsidRDefault="007F77AC" w:rsidP="005E426A">
            <w:pPr>
              <w:pStyle w:val="10ptAlignedNoSpacing"/>
            </w:pPr>
            <w:r w:rsidRPr="005B74FC">
              <w:t>12</w:t>
            </w:r>
            <w:r w:rsidRPr="00106A0A">
              <w:t>th</w:t>
            </w:r>
          </w:p>
        </w:tc>
        <w:tc>
          <w:tcPr>
            <w:tcW w:w="371" w:type="pct"/>
            <w:gridSpan w:val="2"/>
            <w:vAlign w:val="center"/>
          </w:tcPr>
          <w:p w14:paraId="35DA5B90" w14:textId="77777777" w:rsidR="007F77AC" w:rsidRPr="005B74FC" w:rsidRDefault="007F77AC" w:rsidP="005E426A">
            <w:pPr>
              <w:pStyle w:val="10ptNoSpacing"/>
              <w:rPr>
                <w:lang w:val="en-GB"/>
              </w:rPr>
            </w:pPr>
          </w:p>
        </w:tc>
        <w:tc>
          <w:tcPr>
            <w:tcW w:w="517" w:type="pct"/>
            <w:vAlign w:val="center"/>
          </w:tcPr>
          <w:p w14:paraId="14F769D3" w14:textId="77777777" w:rsidR="007F77AC" w:rsidRPr="005B74FC" w:rsidRDefault="007F77AC" w:rsidP="005E426A">
            <w:pPr>
              <w:pStyle w:val="10ptNoSpacing"/>
              <w:rPr>
                <w:lang w:val="en-GB"/>
              </w:rPr>
            </w:pPr>
          </w:p>
        </w:tc>
        <w:tc>
          <w:tcPr>
            <w:tcW w:w="370" w:type="pct"/>
            <w:vAlign w:val="center"/>
          </w:tcPr>
          <w:p w14:paraId="72A37434" w14:textId="77777777" w:rsidR="007F77AC" w:rsidRPr="005B74FC" w:rsidRDefault="007F77AC" w:rsidP="005E426A">
            <w:pPr>
              <w:pStyle w:val="10ptNoSpacing"/>
              <w:rPr>
                <w:lang w:val="en-GB"/>
              </w:rPr>
            </w:pPr>
          </w:p>
        </w:tc>
        <w:tc>
          <w:tcPr>
            <w:tcW w:w="372" w:type="pct"/>
            <w:vAlign w:val="center"/>
          </w:tcPr>
          <w:p w14:paraId="03ADE3B5" w14:textId="77777777" w:rsidR="007F77AC" w:rsidRPr="005B74FC" w:rsidRDefault="007F77AC" w:rsidP="005E426A">
            <w:pPr>
              <w:pStyle w:val="10ptNoSpacing"/>
              <w:rPr>
                <w:lang w:val="en-GB"/>
              </w:rPr>
            </w:pPr>
          </w:p>
        </w:tc>
        <w:tc>
          <w:tcPr>
            <w:tcW w:w="472" w:type="pct"/>
            <w:gridSpan w:val="2"/>
            <w:vAlign w:val="center"/>
          </w:tcPr>
          <w:p w14:paraId="41055120" w14:textId="77777777" w:rsidR="007F77AC" w:rsidRPr="005B74FC" w:rsidRDefault="007F77AC" w:rsidP="005E426A">
            <w:pPr>
              <w:pStyle w:val="10ptNoSpacing"/>
              <w:rPr>
                <w:lang w:val="en-GB"/>
              </w:rPr>
            </w:pPr>
          </w:p>
        </w:tc>
        <w:tc>
          <w:tcPr>
            <w:tcW w:w="472" w:type="pct"/>
            <w:vAlign w:val="center"/>
          </w:tcPr>
          <w:p w14:paraId="0405FF36" w14:textId="77777777" w:rsidR="007F77AC" w:rsidRPr="005B74FC" w:rsidRDefault="007F77AC" w:rsidP="005E426A">
            <w:pPr>
              <w:pStyle w:val="10ptNoSpacing"/>
              <w:rPr>
                <w:lang w:val="en-GB"/>
              </w:rPr>
            </w:pPr>
          </w:p>
        </w:tc>
        <w:tc>
          <w:tcPr>
            <w:tcW w:w="430" w:type="pct"/>
            <w:vAlign w:val="center"/>
          </w:tcPr>
          <w:p w14:paraId="751C7223" w14:textId="77777777" w:rsidR="007F77AC" w:rsidRPr="005B74FC" w:rsidRDefault="007F77AC" w:rsidP="005E426A">
            <w:pPr>
              <w:pStyle w:val="10ptNoSpacing"/>
              <w:rPr>
                <w:lang w:val="en-GB"/>
              </w:rPr>
            </w:pPr>
          </w:p>
        </w:tc>
        <w:tc>
          <w:tcPr>
            <w:tcW w:w="315" w:type="pct"/>
            <w:vAlign w:val="center"/>
          </w:tcPr>
          <w:p w14:paraId="5F539968" w14:textId="77777777" w:rsidR="007F77AC" w:rsidRPr="005B74FC" w:rsidRDefault="007F77AC" w:rsidP="005E426A">
            <w:pPr>
              <w:pStyle w:val="10ptNoSpacing"/>
              <w:rPr>
                <w:lang w:val="en-GB"/>
              </w:rPr>
            </w:pPr>
          </w:p>
        </w:tc>
        <w:tc>
          <w:tcPr>
            <w:tcW w:w="315" w:type="pct"/>
            <w:vAlign w:val="center"/>
          </w:tcPr>
          <w:p w14:paraId="25310BD1" w14:textId="77777777" w:rsidR="007F77AC" w:rsidRPr="005B74FC" w:rsidRDefault="007F77AC" w:rsidP="005E426A">
            <w:pPr>
              <w:pStyle w:val="10ptNoSpacing"/>
              <w:rPr>
                <w:lang w:val="en-GB"/>
              </w:rPr>
            </w:pPr>
          </w:p>
        </w:tc>
        <w:tc>
          <w:tcPr>
            <w:tcW w:w="503" w:type="pct"/>
            <w:gridSpan w:val="3"/>
            <w:vAlign w:val="center"/>
          </w:tcPr>
          <w:p w14:paraId="659F0D04" w14:textId="77777777" w:rsidR="007F77AC" w:rsidRPr="005B74FC" w:rsidRDefault="007F77AC" w:rsidP="005E426A">
            <w:pPr>
              <w:pStyle w:val="10ptNoSpacing"/>
              <w:rPr>
                <w:lang w:val="en-GB"/>
              </w:rPr>
            </w:pPr>
          </w:p>
        </w:tc>
        <w:tc>
          <w:tcPr>
            <w:tcW w:w="504" w:type="pct"/>
            <w:vAlign w:val="center"/>
          </w:tcPr>
          <w:p w14:paraId="21C34638" w14:textId="77777777" w:rsidR="007F77AC" w:rsidRPr="005B74FC" w:rsidRDefault="007F77AC" w:rsidP="005E426A">
            <w:pPr>
              <w:pStyle w:val="10ptNoSpacing"/>
              <w:rPr>
                <w:lang w:val="en-GB"/>
              </w:rPr>
            </w:pPr>
          </w:p>
        </w:tc>
      </w:tr>
      <w:tr w:rsidR="007F77AC" w:rsidRPr="005B74FC" w14:paraId="78CE64ED" w14:textId="77777777" w:rsidTr="005E426A">
        <w:trPr>
          <w:trHeight w:val="283"/>
        </w:trPr>
        <w:tc>
          <w:tcPr>
            <w:tcW w:w="359" w:type="pct"/>
            <w:vAlign w:val="center"/>
          </w:tcPr>
          <w:p w14:paraId="7DE5D0ED" w14:textId="77777777" w:rsidR="007F77AC" w:rsidRPr="005B74FC" w:rsidRDefault="007F77AC" w:rsidP="005E426A">
            <w:pPr>
              <w:pStyle w:val="10ptAlignedNoSpacing"/>
            </w:pPr>
            <w:r w:rsidRPr="005B74FC">
              <w:t>13</w:t>
            </w:r>
            <w:r w:rsidRPr="00106A0A">
              <w:t>th</w:t>
            </w:r>
          </w:p>
        </w:tc>
        <w:tc>
          <w:tcPr>
            <w:tcW w:w="371" w:type="pct"/>
            <w:gridSpan w:val="2"/>
            <w:vAlign w:val="center"/>
          </w:tcPr>
          <w:p w14:paraId="748D1738" w14:textId="77777777" w:rsidR="007F77AC" w:rsidRPr="005B74FC" w:rsidRDefault="007F77AC" w:rsidP="005E426A">
            <w:pPr>
              <w:pStyle w:val="10ptNoSpacing"/>
              <w:rPr>
                <w:lang w:val="en-GB"/>
              </w:rPr>
            </w:pPr>
          </w:p>
        </w:tc>
        <w:tc>
          <w:tcPr>
            <w:tcW w:w="517" w:type="pct"/>
            <w:vAlign w:val="center"/>
          </w:tcPr>
          <w:p w14:paraId="63C0BAC0" w14:textId="77777777" w:rsidR="007F77AC" w:rsidRPr="005B74FC" w:rsidRDefault="007F77AC" w:rsidP="005E426A">
            <w:pPr>
              <w:pStyle w:val="10ptNoSpacing"/>
              <w:rPr>
                <w:lang w:val="en-GB"/>
              </w:rPr>
            </w:pPr>
          </w:p>
        </w:tc>
        <w:tc>
          <w:tcPr>
            <w:tcW w:w="370" w:type="pct"/>
            <w:vAlign w:val="center"/>
          </w:tcPr>
          <w:p w14:paraId="73C937E1" w14:textId="77777777" w:rsidR="007F77AC" w:rsidRPr="005B74FC" w:rsidRDefault="007F77AC" w:rsidP="005E426A">
            <w:pPr>
              <w:pStyle w:val="10ptNoSpacing"/>
              <w:rPr>
                <w:lang w:val="en-GB"/>
              </w:rPr>
            </w:pPr>
          </w:p>
        </w:tc>
        <w:tc>
          <w:tcPr>
            <w:tcW w:w="372" w:type="pct"/>
            <w:vAlign w:val="center"/>
          </w:tcPr>
          <w:p w14:paraId="0971B4AB" w14:textId="77777777" w:rsidR="007F77AC" w:rsidRPr="005B74FC" w:rsidRDefault="007F77AC" w:rsidP="005E426A">
            <w:pPr>
              <w:pStyle w:val="10ptNoSpacing"/>
              <w:rPr>
                <w:lang w:val="en-GB"/>
              </w:rPr>
            </w:pPr>
          </w:p>
        </w:tc>
        <w:tc>
          <w:tcPr>
            <w:tcW w:w="472" w:type="pct"/>
            <w:gridSpan w:val="2"/>
            <w:vAlign w:val="center"/>
          </w:tcPr>
          <w:p w14:paraId="6A2CB665" w14:textId="77777777" w:rsidR="007F77AC" w:rsidRPr="005B74FC" w:rsidRDefault="007F77AC" w:rsidP="005E426A">
            <w:pPr>
              <w:pStyle w:val="10ptNoSpacing"/>
              <w:rPr>
                <w:lang w:val="en-GB"/>
              </w:rPr>
            </w:pPr>
          </w:p>
        </w:tc>
        <w:tc>
          <w:tcPr>
            <w:tcW w:w="472" w:type="pct"/>
            <w:vAlign w:val="center"/>
          </w:tcPr>
          <w:p w14:paraId="505E3C53" w14:textId="77777777" w:rsidR="007F77AC" w:rsidRPr="005B74FC" w:rsidRDefault="007F77AC" w:rsidP="005E426A">
            <w:pPr>
              <w:pStyle w:val="10ptNoSpacing"/>
              <w:rPr>
                <w:lang w:val="en-GB"/>
              </w:rPr>
            </w:pPr>
          </w:p>
        </w:tc>
        <w:tc>
          <w:tcPr>
            <w:tcW w:w="430" w:type="pct"/>
            <w:vAlign w:val="center"/>
          </w:tcPr>
          <w:p w14:paraId="4A3D0AC0" w14:textId="77777777" w:rsidR="007F77AC" w:rsidRPr="005B74FC" w:rsidRDefault="007F77AC" w:rsidP="005E426A">
            <w:pPr>
              <w:pStyle w:val="10ptNoSpacing"/>
              <w:rPr>
                <w:lang w:val="en-GB"/>
              </w:rPr>
            </w:pPr>
          </w:p>
        </w:tc>
        <w:tc>
          <w:tcPr>
            <w:tcW w:w="315" w:type="pct"/>
            <w:vAlign w:val="center"/>
          </w:tcPr>
          <w:p w14:paraId="22D25659" w14:textId="77777777" w:rsidR="007F77AC" w:rsidRPr="005B74FC" w:rsidRDefault="007F77AC" w:rsidP="005E426A">
            <w:pPr>
              <w:pStyle w:val="10ptNoSpacing"/>
              <w:rPr>
                <w:lang w:val="en-GB"/>
              </w:rPr>
            </w:pPr>
          </w:p>
        </w:tc>
        <w:tc>
          <w:tcPr>
            <w:tcW w:w="315" w:type="pct"/>
            <w:vAlign w:val="center"/>
          </w:tcPr>
          <w:p w14:paraId="7A474BB3" w14:textId="77777777" w:rsidR="007F77AC" w:rsidRPr="005B74FC" w:rsidRDefault="007F77AC" w:rsidP="005E426A">
            <w:pPr>
              <w:pStyle w:val="10ptNoSpacing"/>
              <w:rPr>
                <w:lang w:val="en-GB"/>
              </w:rPr>
            </w:pPr>
          </w:p>
        </w:tc>
        <w:tc>
          <w:tcPr>
            <w:tcW w:w="503" w:type="pct"/>
            <w:gridSpan w:val="3"/>
            <w:vAlign w:val="center"/>
          </w:tcPr>
          <w:p w14:paraId="1C301B26" w14:textId="77777777" w:rsidR="007F77AC" w:rsidRPr="005B74FC" w:rsidRDefault="007F77AC" w:rsidP="005E426A">
            <w:pPr>
              <w:pStyle w:val="10ptNoSpacing"/>
              <w:rPr>
                <w:lang w:val="en-GB"/>
              </w:rPr>
            </w:pPr>
          </w:p>
        </w:tc>
        <w:tc>
          <w:tcPr>
            <w:tcW w:w="504" w:type="pct"/>
            <w:vAlign w:val="center"/>
          </w:tcPr>
          <w:p w14:paraId="7C8E43DD" w14:textId="77777777" w:rsidR="007F77AC" w:rsidRPr="005B74FC" w:rsidRDefault="007F77AC" w:rsidP="005E426A">
            <w:pPr>
              <w:pStyle w:val="10ptNoSpacing"/>
              <w:rPr>
                <w:lang w:val="en-GB"/>
              </w:rPr>
            </w:pPr>
          </w:p>
        </w:tc>
      </w:tr>
      <w:tr w:rsidR="007F77AC" w:rsidRPr="005B74FC" w14:paraId="0AF2FC73" w14:textId="77777777" w:rsidTr="005E426A">
        <w:trPr>
          <w:trHeight w:val="283"/>
        </w:trPr>
        <w:tc>
          <w:tcPr>
            <w:tcW w:w="359" w:type="pct"/>
            <w:vAlign w:val="center"/>
          </w:tcPr>
          <w:p w14:paraId="2102CAD1" w14:textId="77777777" w:rsidR="007F77AC" w:rsidRPr="005B74FC" w:rsidRDefault="007F77AC" w:rsidP="005E426A">
            <w:pPr>
              <w:pStyle w:val="10ptAlignedNoSpacing"/>
            </w:pPr>
            <w:r w:rsidRPr="005B74FC">
              <w:t>14</w:t>
            </w:r>
            <w:r w:rsidRPr="00106A0A">
              <w:t>th</w:t>
            </w:r>
          </w:p>
        </w:tc>
        <w:tc>
          <w:tcPr>
            <w:tcW w:w="371" w:type="pct"/>
            <w:gridSpan w:val="2"/>
            <w:vAlign w:val="center"/>
          </w:tcPr>
          <w:p w14:paraId="032B6B01" w14:textId="77777777" w:rsidR="007F77AC" w:rsidRPr="005B74FC" w:rsidRDefault="007F77AC" w:rsidP="005E426A">
            <w:pPr>
              <w:pStyle w:val="10ptNoSpacing"/>
              <w:rPr>
                <w:lang w:val="en-GB"/>
              </w:rPr>
            </w:pPr>
          </w:p>
        </w:tc>
        <w:tc>
          <w:tcPr>
            <w:tcW w:w="517" w:type="pct"/>
            <w:vAlign w:val="center"/>
          </w:tcPr>
          <w:p w14:paraId="33B4A5E2" w14:textId="77777777" w:rsidR="007F77AC" w:rsidRPr="005B74FC" w:rsidRDefault="007F77AC" w:rsidP="005E426A">
            <w:pPr>
              <w:pStyle w:val="10ptNoSpacing"/>
              <w:rPr>
                <w:lang w:val="en-GB"/>
              </w:rPr>
            </w:pPr>
          </w:p>
        </w:tc>
        <w:tc>
          <w:tcPr>
            <w:tcW w:w="370" w:type="pct"/>
            <w:vAlign w:val="center"/>
          </w:tcPr>
          <w:p w14:paraId="344CA280" w14:textId="77777777" w:rsidR="007F77AC" w:rsidRPr="005B74FC" w:rsidRDefault="007F77AC" w:rsidP="005E426A">
            <w:pPr>
              <w:pStyle w:val="10ptNoSpacing"/>
              <w:rPr>
                <w:lang w:val="en-GB"/>
              </w:rPr>
            </w:pPr>
          </w:p>
        </w:tc>
        <w:tc>
          <w:tcPr>
            <w:tcW w:w="372" w:type="pct"/>
            <w:vAlign w:val="center"/>
          </w:tcPr>
          <w:p w14:paraId="7B02D958" w14:textId="77777777" w:rsidR="007F77AC" w:rsidRPr="005B74FC" w:rsidRDefault="007F77AC" w:rsidP="005E426A">
            <w:pPr>
              <w:pStyle w:val="10ptNoSpacing"/>
              <w:rPr>
                <w:lang w:val="en-GB"/>
              </w:rPr>
            </w:pPr>
          </w:p>
        </w:tc>
        <w:tc>
          <w:tcPr>
            <w:tcW w:w="472" w:type="pct"/>
            <w:gridSpan w:val="2"/>
            <w:vAlign w:val="center"/>
          </w:tcPr>
          <w:p w14:paraId="375904CC" w14:textId="77777777" w:rsidR="007F77AC" w:rsidRPr="005B74FC" w:rsidRDefault="007F77AC" w:rsidP="005E426A">
            <w:pPr>
              <w:pStyle w:val="10ptNoSpacing"/>
              <w:rPr>
                <w:lang w:val="en-GB"/>
              </w:rPr>
            </w:pPr>
          </w:p>
        </w:tc>
        <w:tc>
          <w:tcPr>
            <w:tcW w:w="472" w:type="pct"/>
            <w:vAlign w:val="center"/>
          </w:tcPr>
          <w:p w14:paraId="6D19DB73" w14:textId="77777777" w:rsidR="007F77AC" w:rsidRPr="005B74FC" w:rsidRDefault="007F77AC" w:rsidP="005E426A">
            <w:pPr>
              <w:pStyle w:val="10ptNoSpacing"/>
              <w:rPr>
                <w:lang w:val="en-GB"/>
              </w:rPr>
            </w:pPr>
          </w:p>
        </w:tc>
        <w:tc>
          <w:tcPr>
            <w:tcW w:w="430" w:type="pct"/>
            <w:vAlign w:val="center"/>
          </w:tcPr>
          <w:p w14:paraId="1404C6B6" w14:textId="77777777" w:rsidR="007F77AC" w:rsidRPr="005B74FC" w:rsidRDefault="007F77AC" w:rsidP="005E426A">
            <w:pPr>
              <w:pStyle w:val="10ptNoSpacing"/>
              <w:rPr>
                <w:lang w:val="en-GB"/>
              </w:rPr>
            </w:pPr>
          </w:p>
        </w:tc>
        <w:tc>
          <w:tcPr>
            <w:tcW w:w="315" w:type="pct"/>
            <w:vAlign w:val="center"/>
          </w:tcPr>
          <w:p w14:paraId="1647F861" w14:textId="77777777" w:rsidR="007F77AC" w:rsidRPr="005B74FC" w:rsidRDefault="007F77AC" w:rsidP="005E426A">
            <w:pPr>
              <w:pStyle w:val="10ptNoSpacing"/>
              <w:rPr>
                <w:lang w:val="en-GB"/>
              </w:rPr>
            </w:pPr>
          </w:p>
        </w:tc>
        <w:tc>
          <w:tcPr>
            <w:tcW w:w="315" w:type="pct"/>
            <w:vAlign w:val="center"/>
          </w:tcPr>
          <w:p w14:paraId="621066EB" w14:textId="77777777" w:rsidR="007F77AC" w:rsidRPr="005B74FC" w:rsidRDefault="007F77AC" w:rsidP="005E426A">
            <w:pPr>
              <w:pStyle w:val="10ptNoSpacing"/>
              <w:rPr>
                <w:lang w:val="en-GB"/>
              </w:rPr>
            </w:pPr>
          </w:p>
        </w:tc>
        <w:tc>
          <w:tcPr>
            <w:tcW w:w="503" w:type="pct"/>
            <w:gridSpan w:val="3"/>
            <w:vAlign w:val="center"/>
          </w:tcPr>
          <w:p w14:paraId="2A4942BA" w14:textId="77777777" w:rsidR="007F77AC" w:rsidRPr="005B74FC" w:rsidRDefault="007F77AC" w:rsidP="005E426A">
            <w:pPr>
              <w:pStyle w:val="10ptNoSpacing"/>
              <w:rPr>
                <w:lang w:val="en-GB"/>
              </w:rPr>
            </w:pPr>
          </w:p>
        </w:tc>
        <w:tc>
          <w:tcPr>
            <w:tcW w:w="504" w:type="pct"/>
            <w:vAlign w:val="center"/>
          </w:tcPr>
          <w:p w14:paraId="5791AEFD" w14:textId="77777777" w:rsidR="007F77AC" w:rsidRPr="005B74FC" w:rsidRDefault="007F77AC" w:rsidP="005E426A">
            <w:pPr>
              <w:pStyle w:val="10ptNoSpacing"/>
              <w:rPr>
                <w:lang w:val="en-GB"/>
              </w:rPr>
            </w:pPr>
          </w:p>
        </w:tc>
      </w:tr>
      <w:tr w:rsidR="007F77AC" w:rsidRPr="005B74FC" w14:paraId="4DD3FB9C" w14:textId="77777777" w:rsidTr="005E426A">
        <w:trPr>
          <w:trHeight w:val="283"/>
        </w:trPr>
        <w:tc>
          <w:tcPr>
            <w:tcW w:w="359" w:type="pct"/>
            <w:vAlign w:val="center"/>
          </w:tcPr>
          <w:p w14:paraId="26CB87C5" w14:textId="77777777" w:rsidR="007F77AC" w:rsidRPr="005B74FC" w:rsidRDefault="007F77AC" w:rsidP="005E426A">
            <w:pPr>
              <w:pStyle w:val="10ptAlignedNoSpacing"/>
            </w:pPr>
            <w:r w:rsidRPr="005B74FC">
              <w:t>15</w:t>
            </w:r>
            <w:r w:rsidRPr="00106A0A">
              <w:t>th</w:t>
            </w:r>
          </w:p>
        </w:tc>
        <w:tc>
          <w:tcPr>
            <w:tcW w:w="371" w:type="pct"/>
            <w:gridSpan w:val="2"/>
            <w:vAlign w:val="center"/>
          </w:tcPr>
          <w:p w14:paraId="692448AF" w14:textId="77777777" w:rsidR="007F77AC" w:rsidRPr="005B74FC" w:rsidRDefault="007F77AC" w:rsidP="005E426A">
            <w:pPr>
              <w:pStyle w:val="10ptNoSpacing"/>
              <w:rPr>
                <w:lang w:val="en-GB"/>
              </w:rPr>
            </w:pPr>
          </w:p>
        </w:tc>
        <w:tc>
          <w:tcPr>
            <w:tcW w:w="517" w:type="pct"/>
            <w:vAlign w:val="center"/>
          </w:tcPr>
          <w:p w14:paraId="300563A7" w14:textId="77777777" w:rsidR="007F77AC" w:rsidRPr="005B74FC" w:rsidRDefault="007F77AC" w:rsidP="005E426A">
            <w:pPr>
              <w:pStyle w:val="10ptNoSpacing"/>
              <w:rPr>
                <w:lang w:val="en-GB"/>
              </w:rPr>
            </w:pPr>
          </w:p>
        </w:tc>
        <w:tc>
          <w:tcPr>
            <w:tcW w:w="370" w:type="pct"/>
            <w:vAlign w:val="center"/>
          </w:tcPr>
          <w:p w14:paraId="59CCBDBB" w14:textId="77777777" w:rsidR="007F77AC" w:rsidRPr="005B74FC" w:rsidRDefault="007F77AC" w:rsidP="005E426A">
            <w:pPr>
              <w:pStyle w:val="10ptNoSpacing"/>
              <w:rPr>
                <w:lang w:val="en-GB"/>
              </w:rPr>
            </w:pPr>
          </w:p>
        </w:tc>
        <w:tc>
          <w:tcPr>
            <w:tcW w:w="372" w:type="pct"/>
            <w:vAlign w:val="center"/>
          </w:tcPr>
          <w:p w14:paraId="1E979464" w14:textId="77777777" w:rsidR="007F77AC" w:rsidRPr="005B74FC" w:rsidRDefault="007F77AC" w:rsidP="005E426A">
            <w:pPr>
              <w:pStyle w:val="10ptNoSpacing"/>
              <w:rPr>
                <w:lang w:val="en-GB"/>
              </w:rPr>
            </w:pPr>
          </w:p>
        </w:tc>
        <w:tc>
          <w:tcPr>
            <w:tcW w:w="472" w:type="pct"/>
            <w:gridSpan w:val="2"/>
            <w:vAlign w:val="center"/>
          </w:tcPr>
          <w:p w14:paraId="3824718F" w14:textId="77777777" w:rsidR="007F77AC" w:rsidRPr="005B74FC" w:rsidRDefault="007F77AC" w:rsidP="005E426A">
            <w:pPr>
              <w:pStyle w:val="10ptNoSpacing"/>
              <w:rPr>
                <w:lang w:val="en-GB"/>
              </w:rPr>
            </w:pPr>
          </w:p>
        </w:tc>
        <w:tc>
          <w:tcPr>
            <w:tcW w:w="472" w:type="pct"/>
            <w:vAlign w:val="center"/>
          </w:tcPr>
          <w:p w14:paraId="69253B63" w14:textId="77777777" w:rsidR="007F77AC" w:rsidRPr="005B74FC" w:rsidRDefault="007F77AC" w:rsidP="005E426A">
            <w:pPr>
              <w:pStyle w:val="10ptNoSpacing"/>
              <w:rPr>
                <w:lang w:val="en-GB"/>
              </w:rPr>
            </w:pPr>
          </w:p>
        </w:tc>
        <w:tc>
          <w:tcPr>
            <w:tcW w:w="430" w:type="pct"/>
            <w:vAlign w:val="center"/>
          </w:tcPr>
          <w:p w14:paraId="546426E5" w14:textId="77777777" w:rsidR="007F77AC" w:rsidRPr="005B74FC" w:rsidRDefault="007F77AC" w:rsidP="005E426A">
            <w:pPr>
              <w:pStyle w:val="10ptNoSpacing"/>
              <w:rPr>
                <w:lang w:val="en-GB"/>
              </w:rPr>
            </w:pPr>
          </w:p>
        </w:tc>
        <w:tc>
          <w:tcPr>
            <w:tcW w:w="315" w:type="pct"/>
            <w:vAlign w:val="center"/>
          </w:tcPr>
          <w:p w14:paraId="2135088B" w14:textId="77777777" w:rsidR="007F77AC" w:rsidRPr="005B74FC" w:rsidRDefault="007F77AC" w:rsidP="005E426A">
            <w:pPr>
              <w:pStyle w:val="10ptNoSpacing"/>
              <w:rPr>
                <w:lang w:val="en-GB"/>
              </w:rPr>
            </w:pPr>
          </w:p>
        </w:tc>
        <w:tc>
          <w:tcPr>
            <w:tcW w:w="315" w:type="pct"/>
            <w:vAlign w:val="center"/>
          </w:tcPr>
          <w:p w14:paraId="0A957ED0" w14:textId="77777777" w:rsidR="007F77AC" w:rsidRPr="005B74FC" w:rsidRDefault="007F77AC" w:rsidP="005E426A">
            <w:pPr>
              <w:pStyle w:val="10ptNoSpacing"/>
              <w:rPr>
                <w:lang w:val="en-GB"/>
              </w:rPr>
            </w:pPr>
          </w:p>
        </w:tc>
        <w:tc>
          <w:tcPr>
            <w:tcW w:w="503" w:type="pct"/>
            <w:gridSpan w:val="3"/>
            <w:vAlign w:val="center"/>
          </w:tcPr>
          <w:p w14:paraId="242E9B86" w14:textId="77777777" w:rsidR="007F77AC" w:rsidRPr="005B74FC" w:rsidRDefault="007F77AC" w:rsidP="005E426A">
            <w:pPr>
              <w:pStyle w:val="10ptNoSpacing"/>
              <w:rPr>
                <w:lang w:val="en-GB"/>
              </w:rPr>
            </w:pPr>
          </w:p>
        </w:tc>
        <w:tc>
          <w:tcPr>
            <w:tcW w:w="504" w:type="pct"/>
            <w:vAlign w:val="center"/>
          </w:tcPr>
          <w:p w14:paraId="2B1132BB" w14:textId="77777777" w:rsidR="007F77AC" w:rsidRPr="005B74FC" w:rsidRDefault="007F77AC" w:rsidP="005E426A">
            <w:pPr>
              <w:pStyle w:val="10ptNoSpacing"/>
              <w:rPr>
                <w:lang w:val="en-GB"/>
              </w:rPr>
            </w:pPr>
          </w:p>
        </w:tc>
      </w:tr>
      <w:tr w:rsidR="007F77AC" w:rsidRPr="005B74FC" w14:paraId="41CB8E6D" w14:textId="77777777" w:rsidTr="005E426A">
        <w:trPr>
          <w:trHeight w:val="283"/>
        </w:trPr>
        <w:tc>
          <w:tcPr>
            <w:tcW w:w="359" w:type="pct"/>
            <w:vAlign w:val="center"/>
          </w:tcPr>
          <w:p w14:paraId="58687B0B" w14:textId="77777777" w:rsidR="007F77AC" w:rsidRPr="005B74FC" w:rsidRDefault="007F77AC" w:rsidP="005E426A">
            <w:pPr>
              <w:pStyle w:val="10ptAlignedNoSpacing"/>
            </w:pPr>
            <w:r w:rsidRPr="005B74FC">
              <w:t>16</w:t>
            </w:r>
            <w:r w:rsidRPr="00106A0A">
              <w:t>th</w:t>
            </w:r>
          </w:p>
        </w:tc>
        <w:tc>
          <w:tcPr>
            <w:tcW w:w="371" w:type="pct"/>
            <w:gridSpan w:val="2"/>
            <w:vAlign w:val="center"/>
          </w:tcPr>
          <w:p w14:paraId="3B453A00" w14:textId="77777777" w:rsidR="007F77AC" w:rsidRPr="005B74FC" w:rsidRDefault="007F77AC" w:rsidP="005E426A">
            <w:pPr>
              <w:pStyle w:val="10ptNoSpacing"/>
              <w:rPr>
                <w:lang w:val="en-GB"/>
              </w:rPr>
            </w:pPr>
          </w:p>
        </w:tc>
        <w:tc>
          <w:tcPr>
            <w:tcW w:w="517" w:type="pct"/>
            <w:vAlign w:val="center"/>
          </w:tcPr>
          <w:p w14:paraId="69CEE624" w14:textId="77777777" w:rsidR="007F77AC" w:rsidRPr="005B74FC" w:rsidRDefault="007F77AC" w:rsidP="005E426A">
            <w:pPr>
              <w:pStyle w:val="10ptNoSpacing"/>
              <w:rPr>
                <w:lang w:val="en-GB"/>
              </w:rPr>
            </w:pPr>
          </w:p>
        </w:tc>
        <w:tc>
          <w:tcPr>
            <w:tcW w:w="370" w:type="pct"/>
            <w:vAlign w:val="center"/>
          </w:tcPr>
          <w:p w14:paraId="415FF29B" w14:textId="77777777" w:rsidR="007F77AC" w:rsidRPr="005B74FC" w:rsidRDefault="007F77AC" w:rsidP="005E426A">
            <w:pPr>
              <w:pStyle w:val="10ptNoSpacing"/>
              <w:rPr>
                <w:lang w:val="en-GB"/>
              </w:rPr>
            </w:pPr>
          </w:p>
        </w:tc>
        <w:tc>
          <w:tcPr>
            <w:tcW w:w="372" w:type="pct"/>
            <w:vAlign w:val="center"/>
          </w:tcPr>
          <w:p w14:paraId="18EB03FF" w14:textId="77777777" w:rsidR="007F77AC" w:rsidRPr="005B74FC" w:rsidRDefault="007F77AC" w:rsidP="005E426A">
            <w:pPr>
              <w:pStyle w:val="10ptNoSpacing"/>
              <w:rPr>
                <w:lang w:val="en-GB"/>
              </w:rPr>
            </w:pPr>
          </w:p>
        </w:tc>
        <w:tc>
          <w:tcPr>
            <w:tcW w:w="472" w:type="pct"/>
            <w:gridSpan w:val="2"/>
            <w:vAlign w:val="center"/>
          </w:tcPr>
          <w:p w14:paraId="0B04FF65" w14:textId="77777777" w:rsidR="007F77AC" w:rsidRPr="005B74FC" w:rsidRDefault="007F77AC" w:rsidP="005E426A">
            <w:pPr>
              <w:pStyle w:val="10ptNoSpacing"/>
              <w:rPr>
                <w:lang w:val="en-GB"/>
              </w:rPr>
            </w:pPr>
          </w:p>
        </w:tc>
        <w:tc>
          <w:tcPr>
            <w:tcW w:w="472" w:type="pct"/>
            <w:vAlign w:val="center"/>
          </w:tcPr>
          <w:p w14:paraId="59C66A2E" w14:textId="77777777" w:rsidR="007F77AC" w:rsidRPr="005B74FC" w:rsidRDefault="007F77AC" w:rsidP="005E426A">
            <w:pPr>
              <w:pStyle w:val="10ptNoSpacing"/>
              <w:rPr>
                <w:lang w:val="en-GB"/>
              </w:rPr>
            </w:pPr>
          </w:p>
        </w:tc>
        <w:tc>
          <w:tcPr>
            <w:tcW w:w="430" w:type="pct"/>
            <w:vAlign w:val="center"/>
          </w:tcPr>
          <w:p w14:paraId="2BE45229" w14:textId="77777777" w:rsidR="007F77AC" w:rsidRPr="005B74FC" w:rsidRDefault="007F77AC" w:rsidP="005E426A">
            <w:pPr>
              <w:pStyle w:val="10ptNoSpacing"/>
              <w:rPr>
                <w:lang w:val="en-GB"/>
              </w:rPr>
            </w:pPr>
          </w:p>
        </w:tc>
        <w:tc>
          <w:tcPr>
            <w:tcW w:w="315" w:type="pct"/>
            <w:vAlign w:val="center"/>
          </w:tcPr>
          <w:p w14:paraId="7130B480" w14:textId="77777777" w:rsidR="007F77AC" w:rsidRPr="005B74FC" w:rsidRDefault="007F77AC" w:rsidP="005E426A">
            <w:pPr>
              <w:pStyle w:val="10ptNoSpacing"/>
              <w:rPr>
                <w:lang w:val="en-GB"/>
              </w:rPr>
            </w:pPr>
          </w:p>
        </w:tc>
        <w:tc>
          <w:tcPr>
            <w:tcW w:w="315" w:type="pct"/>
            <w:vAlign w:val="center"/>
          </w:tcPr>
          <w:p w14:paraId="748988E2" w14:textId="77777777" w:rsidR="007F77AC" w:rsidRPr="005B74FC" w:rsidRDefault="007F77AC" w:rsidP="005E426A">
            <w:pPr>
              <w:pStyle w:val="10ptNoSpacing"/>
              <w:rPr>
                <w:lang w:val="en-GB"/>
              </w:rPr>
            </w:pPr>
          </w:p>
        </w:tc>
        <w:tc>
          <w:tcPr>
            <w:tcW w:w="503" w:type="pct"/>
            <w:gridSpan w:val="3"/>
            <w:vAlign w:val="center"/>
          </w:tcPr>
          <w:p w14:paraId="5B554601" w14:textId="77777777" w:rsidR="007F77AC" w:rsidRPr="005B74FC" w:rsidRDefault="007F77AC" w:rsidP="005E426A">
            <w:pPr>
              <w:pStyle w:val="10ptNoSpacing"/>
              <w:rPr>
                <w:lang w:val="en-GB"/>
              </w:rPr>
            </w:pPr>
          </w:p>
        </w:tc>
        <w:tc>
          <w:tcPr>
            <w:tcW w:w="504" w:type="pct"/>
            <w:vAlign w:val="center"/>
          </w:tcPr>
          <w:p w14:paraId="716B7099" w14:textId="77777777" w:rsidR="007F77AC" w:rsidRPr="005B74FC" w:rsidRDefault="007F77AC" w:rsidP="005E426A">
            <w:pPr>
              <w:pStyle w:val="10ptNoSpacing"/>
              <w:rPr>
                <w:lang w:val="en-GB"/>
              </w:rPr>
            </w:pPr>
          </w:p>
        </w:tc>
      </w:tr>
      <w:tr w:rsidR="007F77AC" w:rsidRPr="005B74FC" w14:paraId="47987CAC" w14:textId="77777777" w:rsidTr="005E426A">
        <w:trPr>
          <w:trHeight w:val="283"/>
        </w:trPr>
        <w:tc>
          <w:tcPr>
            <w:tcW w:w="359" w:type="pct"/>
            <w:vAlign w:val="center"/>
          </w:tcPr>
          <w:p w14:paraId="3923B45B" w14:textId="77777777" w:rsidR="007F77AC" w:rsidRPr="005B74FC" w:rsidRDefault="007F77AC" w:rsidP="005E426A">
            <w:pPr>
              <w:pStyle w:val="10ptAlignedNoSpacing"/>
            </w:pPr>
            <w:r w:rsidRPr="005B74FC">
              <w:t>17</w:t>
            </w:r>
            <w:r w:rsidRPr="00106A0A">
              <w:t>th</w:t>
            </w:r>
          </w:p>
        </w:tc>
        <w:tc>
          <w:tcPr>
            <w:tcW w:w="371" w:type="pct"/>
            <w:gridSpan w:val="2"/>
            <w:vAlign w:val="center"/>
          </w:tcPr>
          <w:p w14:paraId="29CAC8D9" w14:textId="77777777" w:rsidR="007F77AC" w:rsidRPr="005B74FC" w:rsidRDefault="007F77AC" w:rsidP="005E426A">
            <w:pPr>
              <w:pStyle w:val="10ptNoSpacing"/>
              <w:rPr>
                <w:lang w:val="en-GB"/>
              </w:rPr>
            </w:pPr>
          </w:p>
        </w:tc>
        <w:tc>
          <w:tcPr>
            <w:tcW w:w="517" w:type="pct"/>
            <w:vAlign w:val="center"/>
          </w:tcPr>
          <w:p w14:paraId="6387F2BD" w14:textId="77777777" w:rsidR="007F77AC" w:rsidRPr="005B74FC" w:rsidRDefault="007F77AC" w:rsidP="005E426A">
            <w:pPr>
              <w:pStyle w:val="10ptNoSpacing"/>
              <w:rPr>
                <w:lang w:val="en-GB"/>
              </w:rPr>
            </w:pPr>
          </w:p>
        </w:tc>
        <w:tc>
          <w:tcPr>
            <w:tcW w:w="370" w:type="pct"/>
            <w:vAlign w:val="center"/>
          </w:tcPr>
          <w:p w14:paraId="7178288E" w14:textId="77777777" w:rsidR="007F77AC" w:rsidRPr="005B74FC" w:rsidRDefault="007F77AC" w:rsidP="005E426A">
            <w:pPr>
              <w:pStyle w:val="10ptNoSpacing"/>
              <w:rPr>
                <w:lang w:val="en-GB"/>
              </w:rPr>
            </w:pPr>
          </w:p>
        </w:tc>
        <w:tc>
          <w:tcPr>
            <w:tcW w:w="372" w:type="pct"/>
            <w:vAlign w:val="center"/>
          </w:tcPr>
          <w:p w14:paraId="29B8BF02" w14:textId="77777777" w:rsidR="007F77AC" w:rsidRPr="005B74FC" w:rsidRDefault="007F77AC" w:rsidP="005E426A">
            <w:pPr>
              <w:pStyle w:val="10ptNoSpacing"/>
              <w:rPr>
                <w:lang w:val="en-GB"/>
              </w:rPr>
            </w:pPr>
          </w:p>
        </w:tc>
        <w:tc>
          <w:tcPr>
            <w:tcW w:w="472" w:type="pct"/>
            <w:gridSpan w:val="2"/>
            <w:vAlign w:val="center"/>
          </w:tcPr>
          <w:p w14:paraId="2F84671A" w14:textId="77777777" w:rsidR="007F77AC" w:rsidRPr="005B74FC" w:rsidRDefault="007F77AC" w:rsidP="005E426A">
            <w:pPr>
              <w:pStyle w:val="10ptNoSpacing"/>
              <w:rPr>
                <w:lang w:val="en-GB"/>
              </w:rPr>
            </w:pPr>
          </w:p>
        </w:tc>
        <w:tc>
          <w:tcPr>
            <w:tcW w:w="472" w:type="pct"/>
            <w:vAlign w:val="center"/>
          </w:tcPr>
          <w:p w14:paraId="05740CD7" w14:textId="77777777" w:rsidR="007F77AC" w:rsidRPr="005B74FC" w:rsidRDefault="007F77AC" w:rsidP="005E426A">
            <w:pPr>
              <w:pStyle w:val="10ptNoSpacing"/>
              <w:rPr>
                <w:lang w:val="en-GB"/>
              </w:rPr>
            </w:pPr>
          </w:p>
        </w:tc>
        <w:tc>
          <w:tcPr>
            <w:tcW w:w="430" w:type="pct"/>
            <w:vAlign w:val="center"/>
          </w:tcPr>
          <w:p w14:paraId="501D5704" w14:textId="77777777" w:rsidR="007F77AC" w:rsidRPr="005B74FC" w:rsidRDefault="007F77AC" w:rsidP="005E426A">
            <w:pPr>
              <w:pStyle w:val="10ptNoSpacing"/>
              <w:rPr>
                <w:lang w:val="en-GB"/>
              </w:rPr>
            </w:pPr>
          </w:p>
        </w:tc>
        <w:tc>
          <w:tcPr>
            <w:tcW w:w="315" w:type="pct"/>
            <w:vAlign w:val="center"/>
          </w:tcPr>
          <w:p w14:paraId="10A0162A" w14:textId="77777777" w:rsidR="007F77AC" w:rsidRPr="005B74FC" w:rsidRDefault="007F77AC" w:rsidP="005E426A">
            <w:pPr>
              <w:pStyle w:val="10ptNoSpacing"/>
              <w:rPr>
                <w:lang w:val="en-GB"/>
              </w:rPr>
            </w:pPr>
          </w:p>
        </w:tc>
        <w:tc>
          <w:tcPr>
            <w:tcW w:w="315" w:type="pct"/>
            <w:vAlign w:val="center"/>
          </w:tcPr>
          <w:p w14:paraId="687EF756" w14:textId="77777777" w:rsidR="007F77AC" w:rsidRPr="005B74FC" w:rsidRDefault="007F77AC" w:rsidP="005E426A">
            <w:pPr>
              <w:pStyle w:val="10ptNoSpacing"/>
              <w:rPr>
                <w:lang w:val="en-GB"/>
              </w:rPr>
            </w:pPr>
          </w:p>
        </w:tc>
        <w:tc>
          <w:tcPr>
            <w:tcW w:w="503" w:type="pct"/>
            <w:gridSpan w:val="3"/>
            <w:vAlign w:val="center"/>
          </w:tcPr>
          <w:p w14:paraId="69E39347" w14:textId="77777777" w:rsidR="007F77AC" w:rsidRPr="005B74FC" w:rsidRDefault="007F77AC" w:rsidP="005E426A">
            <w:pPr>
              <w:pStyle w:val="10ptNoSpacing"/>
              <w:rPr>
                <w:lang w:val="en-GB"/>
              </w:rPr>
            </w:pPr>
          </w:p>
        </w:tc>
        <w:tc>
          <w:tcPr>
            <w:tcW w:w="504" w:type="pct"/>
            <w:vAlign w:val="center"/>
          </w:tcPr>
          <w:p w14:paraId="5A96005B" w14:textId="77777777" w:rsidR="007F77AC" w:rsidRPr="005B74FC" w:rsidRDefault="007F77AC" w:rsidP="005E426A">
            <w:pPr>
              <w:pStyle w:val="10ptNoSpacing"/>
              <w:rPr>
                <w:lang w:val="en-GB"/>
              </w:rPr>
            </w:pPr>
          </w:p>
        </w:tc>
      </w:tr>
      <w:tr w:rsidR="007F77AC" w:rsidRPr="005B74FC" w14:paraId="6A694718" w14:textId="77777777" w:rsidTr="005E426A">
        <w:trPr>
          <w:trHeight w:val="283"/>
        </w:trPr>
        <w:tc>
          <w:tcPr>
            <w:tcW w:w="359" w:type="pct"/>
            <w:vAlign w:val="center"/>
          </w:tcPr>
          <w:p w14:paraId="3FF3B59D" w14:textId="77777777" w:rsidR="007F77AC" w:rsidRPr="005B74FC" w:rsidRDefault="007F77AC" w:rsidP="005E426A">
            <w:pPr>
              <w:pStyle w:val="10ptAlignedNoSpacing"/>
            </w:pPr>
            <w:r w:rsidRPr="005B74FC">
              <w:t>18</w:t>
            </w:r>
            <w:r w:rsidRPr="00106A0A">
              <w:t>th</w:t>
            </w:r>
          </w:p>
        </w:tc>
        <w:tc>
          <w:tcPr>
            <w:tcW w:w="371" w:type="pct"/>
            <w:gridSpan w:val="2"/>
            <w:vAlign w:val="center"/>
          </w:tcPr>
          <w:p w14:paraId="038B2DCB" w14:textId="77777777" w:rsidR="007F77AC" w:rsidRPr="005B74FC" w:rsidRDefault="007F77AC" w:rsidP="005E426A">
            <w:pPr>
              <w:pStyle w:val="10ptNoSpacing"/>
              <w:rPr>
                <w:lang w:val="en-GB"/>
              </w:rPr>
            </w:pPr>
          </w:p>
        </w:tc>
        <w:tc>
          <w:tcPr>
            <w:tcW w:w="517" w:type="pct"/>
            <w:vAlign w:val="center"/>
          </w:tcPr>
          <w:p w14:paraId="0D686B7D" w14:textId="77777777" w:rsidR="007F77AC" w:rsidRPr="005B74FC" w:rsidRDefault="007F77AC" w:rsidP="005E426A">
            <w:pPr>
              <w:pStyle w:val="10ptNoSpacing"/>
              <w:rPr>
                <w:lang w:val="en-GB"/>
              </w:rPr>
            </w:pPr>
          </w:p>
        </w:tc>
        <w:tc>
          <w:tcPr>
            <w:tcW w:w="370" w:type="pct"/>
            <w:vAlign w:val="center"/>
          </w:tcPr>
          <w:p w14:paraId="79F04A5C" w14:textId="77777777" w:rsidR="007F77AC" w:rsidRPr="005B74FC" w:rsidRDefault="007F77AC" w:rsidP="005E426A">
            <w:pPr>
              <w:pStyle w:val="10ptNoSpacing"/>
              <w:rPr>
                <w:lang w:val="en-GB"/>
              </w:rPr>
            </w:pPr>
          </w:p>
        </w:tc>
        <w:tc>
          <w:tcPr>
            <w:tcW w:w="372" w:type="pct"/>
            <w:vAlign w:val="center"/>
          </w:tcPr>
          <w:p w14:paraId="1261B538" w14:textId="77777777" w:rsidR="007F77AC" w:rsidRPr="005B74FC" w:rsidRDefault="007F77AC" w:rsidP="005E426A">
            <w:pPr>
              <w:pStyle w:val="10ptNoSpacing"/>
              <w:rPr>
                <w:lang w:val="en-GB"/>
              </w:rPr>
            </w:pPr>
          </w:p>
        </w:tc>
        <w:tc>
          <w:tcPr>
            <w:tcW w:w="472" w:type="pct"/>
            <w:gridSpan w:val="2"/>
            <w:vAlign w:val="center"/>
          </w:tcPr>
          <w:p w14:paraId="4971DA51" w14:textId="77777777" w:rsidR="007F77AC" w:rsidRPr="005B74FC" w:rsidRDefault="007F77AC" w:rsidP="005E426A">
            <w:pPr>
              <w:pStyle w:val="10ptNoSpacing"/>
              <w:rPr>
                <w:lang w:val="en-GB"/>
              </w:rPr>
            </w:pPr>
          </w:p>
        </w:tc>
        <w:tc>
          <w:tcPr>
            <w:tcW w:w="472" w:type="pct"/>
            <w:vAlign w:val="center"/>
          </w:tcPr>
          <w:p w14:paraId="2FD13F60" w14:textId="77777777" w:rsidR="007F77AC" w:rsidRPr="005B74FC" w:rsidRDefault="007F77AC" w:rsidP="005E426A">
            <w:pPr>
              <w:pStyle w:val="10ptNoSpacing"/>
              <w:rPr>
                <w:lang w:val="en-GB"/>
              </w:rPr>
            </w:pPr>
          </w:p>
        </w:tc>
        <w:tc>
          <w:tcPr>
            <w:tcW w:w="430" w:type="pct"/>
            <w:vAlign w:val="center"/>
          </w:tcPr>
          <w:p w14:paraId="09791993" w14:textId="77777777" w:rsidR="007F77AC" w:rsidRPr="005B74FC" w:rsidRDefault="007F77AC" w:rsidP="005E426A">
            <w:pPr>
              <w:pStyle w:val="10ptNoSpacing"/>
              <w:rPr>
                <w:lang w:val="en-GB"/>
              </w:rPr>
            </w:pPr>
          </w:p>
        </w:tc>
        <w:tc>
          <w:tcPr>
            <w:tcW w:w="315" w:type="pct"/>
            <w:vAlign w:val="center"/>
          </w:tcPr>
          <w:p w14:paraId="05D6CBC3" w14:textId="77777777" w:rsidR="007F77AC" w:rsidRPr="005B74FC" w:rsidRDefault="007F77AC" w:rsidP="005E426A">
            <w:pPr>
              <w:pStyle w:val="10ptNoSpacing"/>
              <w:rPr>
                <w:lang w:val="en-GB"/>
              </w:rPr>
            </w:pPr>
          </w:p>
        </w:tc>
        <w:tc>
          <w:tcPr>
            <w:tcW w:w="315" w:type="pct"/>
            <w:vAlign w:val="center"/>
          </w:tcPr>
          <w:p w14:paraId="1C53A387" w14:textId="77777777" w:rsidR="007F77AC" w:rsidRPr="005B74FC" w:rsidRDefault="007F77AC" w:rsidP="005E426A">
            <w:pPr>
              <w:pStyle w:val="10ptNoSpacing"/>
              <w:rPr>
                <w:lang w:val="en-GB"/>
              </w:rPr>
            </w:pPr>
          </w:p>
        </w:tc>
        <w:tc>
          <w:tcPr>
            <w:tcW w:w="503" w:type="pct"/>
            <w:gridSpan w:val="3"/>
            <w:vAlign w:val="center"/>
          </w:tcPr>
          <w:p w14:paraId="4FB5218C" w14:textId="77777777" w:rsidR="007F77AC" w:rsidRPr="005B74FC" w:rsidRDefault="007F77AC" w:rsidP="005E426A">
            <w:pPr>
              <w:pStyle w:val="10ptNoSpacing"/>
              <w:rPr>
                <w:lang w:val="en-GB"/>
              </w:rPr>
            </w:pPr>
          </w:p>
        </w:tc>
        <w:tc>
          <w:tcPr>
            <w:tcW w:w="504" w:type="pct"/>
            <w:vAlign w:val="center"/>
          </w:tcPr>
          <w:p w14:paraId="72D4D7D7" w14:textId="77777777" w:rsidR="007F77AC" w:rsidRPr="005B74FC" w:rsidRDefault="007F77AC" w:rsidP="005E426A">
            <w:pPr>
              <w:pStyle w:val="10ptNoSpacing"/>
              <w:rPr>
                <w:lang w:val="en-GB"/>
              </w:rPr>
            </w:pPr>
          </w:p>
        </w:tc>
      </w:tr>
      <w:tr w:rsidR="007F77AC" w:rsidRPr="005B74FC" w14:paraId="713A8FFC" w14:textId="77777777" w:rsidTr="005E426A">
        <w:trPr>
          <w:trHeight w:val="283"/>
        </w:trPr>
        <w:tc>
          <w:tcPr>
            <w:tcW w:w="359" w:type="pct"/>
            <w:vAlign w:val="center"/>
          </w:tcPr>
          <w:p w14:paraId="63D94473" w14:textId="77777777" w:rsidR="007F77AC" w:rsidRPr="005B74FC" w:rsidRDefault="007F77AC" w:rsidP="005E426A">
            <w:pPr>
              <w:pStyle w:val="10ptAlignedNoSpacing"/>
            </w:pPr>
            <w:r w:rsidRPr="005B74FC">
              <w:t>19</w:t>
            </w:r>
            <w:r w:rsidRPr="00106A0A">
              <w:t>th</w:t>
            </w:r>
          </w:p>
        </w:tc>
        <w:tc>
          <w:tcPr>
            <w:tcW w:w="371" w:type="pct"/>
            <w:gridSpan w:val="2"/>
            <w:vAlign w:val="center"/>
          </w:tcPr>
          <w:p w14:paraId="2123DCBA" w14:textId="77777777" w:rsidR="007F77AC" w:rsidRPr="005B74FC" w:rsidRDefault="007F77AC" w:rsidP="005E426A">
            <w:pPr>
              <w:pStyle w:val="10ptNoSpacing"/>
              <w:rPr>
                <w:lang w:val="en-GB"/>
              </w:rPr>
            </w:pPr>
          </w:p>
        </w:tc>
        <w:tc>
          <w:tcPr>
            <w:tcW w:w="517" w:type="pct"/>
            <w:vAlign w:val="center"/>
          </w:tcPr>
          <w:p w14:paraId="77D78317" w14:textId="77777777" w:rsidR="007F77AC" w:rsidRPr="005B74FC" w:rsidRDefault="007F77AC" w:rsidP="005E426A">
            <w:pPr>
              <w:pStyle w:val="10ptNoSpacing"/>
              <w:rPr>
                <w:lang w:val="en-GB"/>
              </w:rPr>
            </w:pPr>
          </w:p>
        </w:tc>
        <w:tc>
          <w:tcPr>
            <w:tcW w:w="370" w:type="pct"/>
            <w:vAlign w:val="center"/>
          </w:tcPr>
          <w:p w14:paraId="21CCFA0D" w14:textId="77777777" w:rsidR="007F77AC" w:rsidRPr="005B74FC" w:rsidRDefault="007F77AC" w:rsidP="005E426A">
            <w:pPr>
              <w:pStyle w:val="10ptNoSpacing"/>
              <w:rPr>
                <w:lang w:val="en-GB"/>
              </w:rPr>
            </w:pPr>
          </w:p>
        </w:tc>
        <w:tc>
          <w:tcPr>
            <w:tcW w:w="372" w:type="pct"/>
            <w:vAlign w:val="center"/>
          </w:tcPr>
          <w:p w14:paraId="4FA17F64" w14:textId="77777777" w:rsidR="007F77AC" w:rsidRPr="005B74FC" w:rsidRDefault="007F77AC" w:rsidP="005E426A">
            <w:pPr>
              <w:pStyle w:val="10ptNoSpacing"/>
              <w:rPr>
                <w:lang w:val="en-GB"/>
              </w:rPr>
            </w:pPr>
          </w:p>
        </w:tc>
        <w:tc>
          <w:tcPr>
            <w:tcW w:w="472" w:type="pct"/>
            <w:gridSpan w:val="2"/>
            <w:vAlign w:val="center"/>
          </w:tcPr>
          <w:p w14:paraId="01A101CA" w14:textId="77777777" w:rsidR="007F77AC" w:rsidRPr="005B74FC" w:rsidRDefault="007F77AC" w:rsidP="005E426A">
            <w:pPr>
              <w:pStyle w:val="10ptNoSpacing"/>
              <w:rPr>
                <w:lang w:val="en-GB"/>
              </w:rPr>
            </w:pPr>
          </w:p>
        </w:tc>
        <w:tc>
          <w:tcPr>
            <w:tcW w:w="472" w:type="pct"/>
            <w:vAlign w:val="center"/>
          </w:tcPr>
          <w:p w14:paraId="18CE496C" w14:textId="77777777" w:rsidR="007F77AC" w:rsidRPr="005B74FC" w:rsidRDefault="007F77AC" w:rsidP="005E426A">
            <w:pPr>
              <w:pStyle w:val="10ptNoSpacing"/>
              <w:rPr>
                <w:lang w:val="en-GB"/>
              </w:rPr>
            </w:pPr>
          </w:p>
        </w:tc>
        <w:tc>
          <w:tcPr>
            <w:tcW w:w="430" w:type="pct"/>
            <w:vAlign w:val="center"/>
          </w:tcPr>
          <w:p w14:paraId="3CE38010" w14:textId="77777777" w:rsidR="007F77AC" w:rsidRPr="005B74FC" w:rsidRDefault="007F77AC" w:rsidP="005E426A">
            <w:pPr>
              <w:pStyle w:val="10ptNoSpacing"/>
              <w:rPr>
                <w:lang w:val="en-GB"/>
              </w:rPr>
            </w:pPr>
          </w:p>
        </w:tc>
        <w:tc>
          <w:tcPr>
            <w:tcW w:w="315" w:type="pct"/>
            <w:vAlign w:val="center"/>
          </w:tcPr>
          <w:p w14:paraId="7EB4C442" w14:textId="77777777" w:rsidR="007F77AC" w:rsidRPr="005B74FC" w:rsidRDefault="007F77AC" w:rsidP="005E426A">
            <w:pPr>
              <w:pStyle w:val="10ptNoSpacing"/>
              <w:rPr>
                <w:lang w:val="en-GB"/>
              </w:rPr>
            </w:pPr>
          </w:p>
        </w:tc>
        <w:tc>
          <w:tcPr>
            <w:tcW w:w="315" w:type="pct"/>
            <w:vAlign w:val="center"/>
          </w:tcPr>
          <w:p w14:paraId="77DA036C" w14:textId="77777777" w:rsidR="007F77AC" w:rsidRPr="005B74FC" w:rsidRDefault="007F77AC" w:rsidP="005E426A">
            <w:pPr>
              <w:pStyle w:val="10ptNoSpacing"/>
              <w:rPr>
                <w:lang w:val="en-GB"/>
              </w:rPr>
            </w:pPr>
          </w:p>
        </w:tc>
        <w:tc>
          <w:tcPr>
            <w:tcW w:w="503" w:type="pct"/>
            <w:gridSpan w:val="3"/>
            <w:vAlign w:val="center"/>
          </w:tcPr>
          <w:p w14:paraId="01C2325C" w14:textId="77777777" w:rsidR="007F77AC" w:rsidRPr="005B74FC" w:rsidRDefault="007F77AC" w:rsidP="005E426A">
            <w:pPr>
              <w:pStyle w:val="10ptNoSpacing"/>
              <w:rPr>
                <w:lang w:val="en-GB"/>
              </w:rPr>
            </w:pPr>
          </w:p>
        </w:tc>
        <w:tc>
          <w:tcPr>
            <w:tcW w:w="504" w:type="pct"/>
            <w:vAlign w:val="center"/>
          </w:tcPr>
          <w:p w14:paraId="1212AB19" w14:textId="77777777" w:rsidR="007F77AC" w:rsidRPr="005B74FC" w:rsidRDefault="007F77AC" w:rsidP="005E426A">
            <w:pPr>
              <w:pStyle w:val="10ptNoSpacing"/>
              <w:rPr>
                <w:lang w:val="en-GB"/>
              </w:rPr>
            </w:pPr>
          </w:p>
        </w:tc>
      </w:tr>
      <w:tr w:rsidR="007F77AC" w:rsidRPr="005B74FC" w14:paraId="558165B2" w14:textId="77777777" w:rsidTr="005E426A">
        <w:trPr>
          <w:trHeight w:val="283"/>
        </w:trPr>
        <w:tc>
          <w:tcPr>
            <w:tcW w:w="359" w:type="pct"/>
            <w:vAlign w:val="center"/>
          </w:tcPr>
          <w:p w14:paraId="6EB2A656" w14:textId="77777777" w:rsidR="007F77AC" w:rsidRPr="005B74FC" w:rsidRDefault="007F77AC" w:rsidP="005E426A">
            <w:pPr>
              <w:pStyle w:val="10ptAlignedNoSpacing"/>
            </w:pPr>
            <w:r w:rsidRPr="005B74FC">
              <w:t>20</w:t>
            </w:r>
            <w:r w:rsidRPr="00106A0A">
              <w:t>th</w:t>
            </w:r>
          </w:p>
        </w:tc>
        <w:tc>
          <w:tcPr>
            <w:tcW w:w="371" w:type="pct"/>
            <w:gridSpan w:val="2"/>
            <w:vAlign w:val="center"/>
          </w:tcPr>
          <w:p w14:paraId="56A431BE" w14:textId="77777777" w:rsidR="007F77AC" w:rsidRPr="005B74FC" w:rsidRDefault="007F77AC" w:rsidP="005E426A">
            <w:pPr>
              <w:pStyle w:val="10ptNoSpacing"/>
              <w:rPr>
                <w:lang w:val="en-GB"/>
              </w:rPr>
            </w:pPr>
          </w:p>
        </w:tc>
        <w:tc>
          <w:tcPr>
            <w:tcW w:w="517" w:type="pct"/>
            <w:vAlign w:val="center"/>
          </w:tcPr>
          <w:p w14:paraId="741533A4" w14:textId="77777777" w:rsidR="007F77AC" w:rsidRPr="005B74FC" w:rsidRDefault="007F77AC" w:rsidP="005E426A">
            <w:pPr>
              <w:pStyle w:val="10ptNoSpacing"/>
              <w:rPr>
                <w:lang w:val="en-GB"/>
              </w:rPr>
            </w:pPr>
          </w:p>
        </w:tc>
        <w:tc>
          <w:tcPr>
            <w:tcW w:w="370" w:type="pct"/>
            <w:vAlign w:val="center"/>
          </w:tcPr>
          <w:p w14:paraId="6C6B10D0" w14:textId="77777777" w:rsidR="007F77AC" w:rsidRPr="005B74FC" w:rsidRDefault="007F77AC" w:rsidP="005E426A">
            <w:pPr>
              <w:pStyle w:val="10ptNoSpacing"/>
              <w:rPr>
                <w:lang w:val="en-GB"/>
              </w:rPr>
            </w:pPr>
          </w:p>
        </w:tc>
        <w:tc>
          <w:tcPr>
            <w:tcW w:w="372" w:type="pct"/>
            <w:vAlign w:val="center"/>
          </w:tcPr>
          <w:p w14:paraId="6270EDAD" w14:textId="77777777" w:rsidR="007F77AC" w:rsidRPr="005B74FC" w:rsidRDefault="007F77AC" w:rsidP="005E426A">
            <w:pPr>
              <w:pStyle w:val="10ptNoSpacing"/>
              <w:rPr>
                <w:lang w:val="en-GB"/>
              </w:rPr>
            </w:pPr>
          </w:p>
        </w:tc>
        <w:tc>
          <w:tcPr>
            <w:tcW w:w="472" w:type="pct"/>
            <w:gridSpan w:val="2"/>
            <w:vAlign w:val="center"/>
          </w:tcPr>
          <w:p w14:paraId="215AF844" w14:textId="77777777" w:rsidR="007F77AC" w:rsidRPr="005B74FC" w:rsidRDefault="007F77AC" w:rsidP="005E426A">
            <w:pPr>
              <w:pStyle w:val="10ptNoSpacing"/>
              <w:rPr>
                <w:lang w:val="en-GB"/>
              </w:rPr>
            </w:pPr>
          </w:p>
        </w:tc>
        <w:tc>
          <w:tcPr>
            <w:tcW w:w="472" w:type="pct"/>
            <w:vAlign w:val="center"/>
          </w:tcPr>
          <w:p w14:paraId="39F30A31" w14:textId="77777777" w:rsidR="007F77AC" w:rsidRPr="005B74FC" w:rsidRDefault="007F77AC" w:rsidP="005E426A">
            <w:pPr>
              <w:pStyle w:val="10ptNoSpacing"/>
              <w:rPr>
                <w:lang w:val="en-GB"/>
              </w:rPr>
            </w:pPr>
          </w:p>
        </w:tc>
        <w:tc>
          <w:tcPr>
            <w:tcW w:w="430" w:type="pct"/>
            <w:vAlign w:val="center"/>
          </w:tcPr>
          <w:p w14:paraId="3BDACA33" w14:textId="77777777" w:rsidR="007F77AC" w:rsidRPr="005B74FC" w:rsidRDefault="007F77AC" w:rsidP="005E426A">
            <w:pPr>
              <w:pStyle w:val="10ptNoSpacing"/>
              <w:rPr>
                <w:lang w:val="en-GB"/>
              </w:rPr>
            </w:pPr>
          </w:p>
        </w:tc>
        <w:tc>
          <w:tcPr>
            <w:tcW w:w="315" w:type="pct"/>
            <w:vAlign w:val="center"/>
          </w:tcPr>
          <w:p w14:paraId="538BDC8B" w14:textId="77777777" w:rsidR="007F77AC" w:rsidRPr="005B74FC" w:rsidRDefault="007F77AC" w:rsidP="005E426A">
            <w:pPr>
              <w:pStyle w:val="10ptNoSpacing"/>
              <w:rPr>
                <w:lang w:val="en-GB"/>
              </w:rPr>
            </w:pPr>
          </w:p>
        </w:tc>
        <w:tc>
          <w:tcPr>
            <w:tcW w:w="315" w:type="pct"/>
            <w:vAlign w:val="center"/>
          </w:tcPr>
          <w:p w14:paraId="3798AE6B" w14:textId="77777777" w:rsidR="007F77AC" w:rsidRPr="005B74FC" w:rsidRDefault="007F77AC" w:rsidP="005E426A">
            <w:pPr>
              <w:pStyle w:val="10ptNoSpacing"/>
              <w:rPr>
                <w:lang w:val="en-GB"/>
              </w:rPr>
            </w:pPr>
          </w:p>
        </w:tc>
        <w:tc>
          <w:tcPr>
            <w:tcW w:w="503" w:type="pct"/>
            <w:gridSpan w:val="3"/>
            <w:vAlign w:val="center"/>
          </w:tcPr>
          <w:p w14:paraId="77680440" w14:textId="77777777" w:rsidR="007F77AC" w:rsidRPr="005B74FC" w:rsidRDefault="007F77AC" w:rsidP="005E426A">
            <w:pPr>
              <w:pStyle w:val="10ptNoSpacing"/>
              <w:rPr>
                <w:lang w:val="en-GB"/>
              </w:rPr>
            </w:pPr>
          </w:p>
        </w:tc>
        <w:tc>
          <w:tcPr>
            <w:tcW w:w="504" w:type="pct"/>
            <w:vAlign w:val="center"/>
          </w:tcPr>
          <w:p w14:paraId="6C781318" w14:textId="77777777" w:rsidR="007F77AC" w:rsidRPr="005B74FC" w:rsidRDefault="007F77AC" w:rsidP="005E426A">
            <w:pPr>
              <w:pStyle w:val="10ptNoSpacing"/>
              <w:rPr>
                <w:lang w:val="en-GB"/>
              </w:rPr>
            </w:pPr>
          </w:p>
        </w:tc>
      </w:tr>
      <w:tr w:rsidR="007F77AC" w:rsidRPr="005B74FC" w14:paraId="3EC240FD" w14:textId="77777777" w:rsidTr="005E426A">
        <w:trPr>
          <w:trHeight w:val="283"/>
        </w:trPr>
        <w:tc>
          <w:tcPr>
            <w:tcW w:w="359" w:type="pct"/>
            <w:vAlign w:val="center"/>
          </w:tcPr>
          <w:p w14:paraId="60273FBE" w14:textId="77777777" w:rsidR="007F77AC" w:rsidRPr="005B74FC" w:rsidRDefault="007F77AC" w:rsidP="005E426A">
            <w:pPr>
              <w:pStyle w:val="10ptAlignedNoSpacing"/>
            </w:pPr>
            <w:r w:rsidRPr="005B74FC">
              <w:t>21</w:t>
            </w:r>
            <w:r w:rsidRPr="00106A0A">
              <w:t>st</w:t>
            </w:r>
          </w:p>
        </w:tc>
        <w:tc>
          <w:tcPr>
            <w:tcW w:w="371" w:type="pct"/>
            <w:gridSpan w:val="2"/>
            <w:vAlign w:val="center"/>
          </w:tcPr>
          <w:p w14:paraId="5CC5534F" w14:textId="77777777" w:rsidR="007F77AC" w:rsidRPr="005B74FC" w:rsidRDefault="007F77AC" w:rsidP="005E426A">
            <w:pPr>
              <w:pStyle w:val="10ptNoSpacing"/>
              <w:rPr>
                <w:lang w:val="en-GB"/>
              </w:rPr>
            </w:pPr>
          </w:p>
        </w:tc>
        <w:tc>
          <w:tcPr>
            <w:tcW w:w="517" w:type="pct"/>
            <w:vAlign w:val="center"/>
          </w:tcPr>
          <w:p w14:paraId="1919DE22" w14:textId="77777777" w:rsidR="007F77AC" w:rsidRPr="005B74FC" w:rsidRDefault="007F77AC" w:rsidP="005E426A">
            <w:pPr>
              <w:pStyle w:val="10ptNoSpacing"/>
              <w:rPr>
                <w:lang w:val="en-GB"/>
              </w:rPr>
            </w:pPr>
          </w:p>
        </w:tc>
        <w:tc>
          <w:tcPr>
            <w:tcW w:w="370" w:type="pct"/>
            <w:vAlign w:val="center"/>
          </w:tcPr>
          <w:p w14:paraId="106B8F6D" w14:textId="77777777" w:rsidR="007F77AC" w:rsidRPr="005B74FC" w:rsidRDefault="007F77AC" w:rsidP="005E426A">
            <w:pPr>
              <w:pStyle w:val="10ptNoSpacing"/>
              <w:rPr>
                <w:lang w:val="en-GB"/>
              </w:rPr>
            </w:pPr>
          </w:p>
        </w:tc>
        <w:tc>
          <w:tcPr>
            <w:tcW w:w="372" w:type="pct"/>
            <w:vAlign w:val="center"/>
          </w:tcPr>
          <w:p w14:paraId="096A109B" w14:textId="77777777" w:rsidR="007F77AC" w:rsidRPr="005B74FC" w:rsidRDefault="007F77AC" w:rsidP="005E426A">
            <w:pPr>
              <w:pStyle w:val="10ptNoSpacing"/>
              <w:rPr>
                <w:lang w:val="en-GB"/>
              </w:rPr>
            </w:pPr>
          </w:p>
        </w:tc>
        <w:tc>
          <w:tcPr>
            <w:tcW w:w="472" w:type="pct"/>
            <w:gridSpan w:val="2"/>
            <w:vAlign w:val="center"/>
          </w:tcPr>
          <w:p w14:paraId="450BD324" w14:textId="77777777" w:rsidR="007F77AC" w:rsidRPr="005B74FC" w:rsidRDefault="007F77AC" w:rsidP="005E426A">
            <w:pPr>
              <w:pStyle w:val="10ptNoSpacing"/>
              <w:rPr>
                <w:lang w:val="en-GB"/>
              </w:rPr>
            </w:pPr>
          </w:p>
        </w:tc>
        <w:tc>
          <w:tcPr>
            <w:tcW w:w="472" w:type="pct"/>
            <w:vAlign w:val="center"/>
          </w:tcPr>
          <w:p w14:paraId="71AFD4D5" w14:textId="77777777" w:rsidR="007F77AC" w:rsidRPr="005B74FC" w:rsidRDefault="007F77AC" w:rsidP="005E426A">
            <w:pPr>
              <w:pStyle w:val="10ptNoSpacing"/>
              <w:rPr>
                <w:lang w:val="en-GB"/>
              </w:rPr>
            </w:pPr>
          </w:p>
        </w:tc>
        <w:tc>
          <w:tcPr>
            <w:tcW w:w="430" w:type="pct"/>
            <w:vAlign w:val="center"/>
          </w:tcPr>
          <w:p w14:paraId="0184D789" w14:textId="77777777" w:rsidR="007F77AC" w:rsidRPr="005B74FC" w:rsidRDefault="007F77AC" w:rsidP="005E426A">
            <w:pPr>
              <w:pStyle w:val="10ptNoSpacing"/>
              <w:rPr>
                <w:lang w:val="en-GB"/>
              </w:rPr>
            </w:pPr>
          </w:p>
        </w:tc>
        <w:tc>
          <w:tcPr>
            <w:tcW w:w="315" w:type="pct"/>
            <w:vAlign w:val="center"/>
          </w:tcPr>
          <w:p w14:paraId="604D4276" w14:textId="77777777" w:rsidR="007F77AC" w:rsidRPr="005B74FC" w:rsidRDefault="007F77AC" w:rsidP="005E426A">
            <w:pPr>
              <w:pStyle w:val="10ptNoSpacing"/>
              <w:rPr>
                <w:lang w:val="en-GB"/>
              </w:rPr>
            </w:pPr>
          </w:p>
        </w:tc>
        <w:tc>
          <w:tcPr>
            <w:tcW w:w="315" w:type="pct"/>
            <w:vAlign w:val="center"/>
          </w:tcPr>
          <w:p w14:paraId="0EFBA2B4" w14:textId="77777777" w:rsidR="007F77AC" w:rsidRPr="005B74FC" w:rsidRDefault="007F77AC" w:rsidP="005E426A">
            <w:pPr>
              <w:pStyle w:val="10ptNoSpacing"/>
              <w:rPr>
                <w:lang w:val="en-GB"/>
              </w:rPr>
            </w:pPr>
          </w:p>
        </w:tc>
        <w:tc>
          <w:tcPr>
            <w:tcW w:w="503" w:type="pct"/>
            <w:gridSpan w:val="3"/>
            <w:vAlign w:val="center"/>
          </w:tcPr>
          <w:p w14:paraId="669D9FAA" w14:textId="77777777" w:rsidR="007F77AC" w:rsidRPr="005B74FC" w:rsidRDefault="007F77AC" w:rsidP="005E426A">
            <w:pPr>
              <w:pStyle w:val="10ptNoSpacing"/>
              <w:rPr>
                <w:lang w:val="en-GB"/>
              </w:rPr>
            </w:pPr>
          </w:p>
        </w:tc>
        <w:tc>
          <w:tcPr>
            <w:tcW w:w="504" w:type="pct"/>
            <w:vAlign w:val="center"/>
          </w:tcPr>
          <w:p w14:paraId="48033983" w14:textId="77777777" w:rsidR="007F77AC" w:rsidRPr="005B74FC" w:rsidRDefault="007F77AC" w:rsidP="005E426A">
            <w:pPr>
              <w:pStyle w:val="10ptNoSpacing"/>
              <w:rPr>
                <w:lang w:val="en-GB"/>
              </w:rPr>
            </w:pPr>
          </w:p>
        </w:tc>
      </w:tr>
      <w:tr w:rsidR="007F77AC" w:rsidRPr="005B74FC" w14:paraId="1AF2794B" w14:textId="77777777" w:rsidTr="005E426A">
        <w:trPr>
          <w:trHeight w:val="283"/>
        </w:trPr>
        <w:tc>
          <w:tcPr>
            <w:tcW w:w="359" w:type="pct"/>
            <w:vAlign w:val="center"/>
          </w:tcPr>
          <w:p w14:paraId="3D44010D" w14:textId="77777777" w:rsidR="007F77AC" w:rsidRPr="005B74FC" w:rsidRDefault="007F77AC" w:rsidP="005E426A">
            <w:pPr>
              <w:pStyle w:val="10ptAlignedNoSpacing"/>
            </w:pPr>
            <w:r w:rsidRPr="005B74FC">
              <w:t>22</w:t>
            </w:r>
            <w:r w:rsidRPr="00106A0A">
              <w:t>nd</w:t>
            </w:r>
          </w:p>
        </w:tc>
        <w:tc>
          <w:tcPr>
            <w:tcW w:w="371" w:type="pct"/>
            <w:gridSpan w:val="2"/>
            <w:vAlign w:val="center"/>
          </w:tcPr>
          <w:p w14:paraId="74E93313" w14:textId="77777777" w:rsidR="007F77AC" w:rsidRPr="005B74FC" w:rsidRDefault="007F77AC" w:rsidP="005E426A">
            <w:pPr>
              <w:pStyle w:val="10ptNoSpacing"/>
              <w:rPr>
                <w:lang w:val="en-GB"/>
              </w:rPr>
            </w:pPr>
          </w:p>
        </w:tc>
        <w:tc>
          <w:tcPr>
            <w:tcW w:w="517" w:type="pct"/>
            <w:vAlign w:val="center"/>
          </w:tcPr>
          <w:p w14:paraId="31595A90" w14:textId="77777777" w:rsidR="007F77AC" w:rsidRPr="005B74FC" w:rsidRDefault="007F77AC" w:rsidP="005E426A">
            <w:pPr>
              <w:pStyle w:val="10ptNoSpacing"/>
              <w:rPr>
                <w:lang w:val="en-GB"/>
              </w:rPr>
            </w:pPr>
          </w:p>
        </w:tc>
        <w:tc>
          <w:tcPr>
            <w:tcW w:w="370" w:type="pct"/>
            <w:vAlign w:val="center"/>
          </w:tcPr>
          <w:p w14:paraId="4BF40720" w14:textId="77777777" w:rsidR="007F77AC" w:rsidRPr="005B74FC" w:rsidRDefault="007F77AC" w:rsidP="005E426A">
            <w:pPr>
              <w:pStyle w:val="10ptNoSpacing"/>
              <w:rPr>
                <w:lang w:val="en-GB"/>
              </w:rPr>
            </w:pPr>
          </w:p>
        </w:tc>
        <w:tc>
          <w:tcPr>
            <w:tcW w:w="372" w:type="pct"/>
            <w:vAlign w:val="center"/>
          </w:tcPr>
          <w:p w14:paraId="6BC23508" w14:textId="77777777" w:rsidR="007F77AC" w:rsidRPr="005B74FC" w:rsidRDefault="007F77AC" w:rsidP="005E426A">
            <w:pPr>
              <w:pStyle w:val="10ptNoSpacing"/>
              <w:rPr>
                <w:lang w:val="en-GB"/>
              </w:rPr>
            </w:pPr>
          </w:p>
        </w:tc>
        <w:tc>
          <w:tcPr>
            <w:tcW w:w="472" w:type="pct"/>
            <w:gridSpan w:val="2"/>
            <w:vAlign w:val="center"/>
          </w:tcPr>
          <w:p w14:paraId="14796F04" w14:textId="77777777" w:rsidR="007F77AC" w:rsidRPr="005B74FC" w:rsidRDefault="007F77AC" w:rsidP="005E426A">
            <w:pPr>
              <w:pStyle w:val="10ptNoSpacing"/>
              <w:rPr>
                <w:lang w:val="en-GB"/>
              </w:rPr>
            </w:pPr>
          </w:p>
        </w:tc>
        <w:tc>
          <w:tcPr>
            <w:tcW w:w="472" w:type="pct"/>
            <w:vAlign w:val="center"/>
          </w:tcPr>
          <w:p w14:paraId="11A4B0B7" w14:textId="77777777" w:rsidR="007F77AC" w:rsidRPr="005B74FC" w:rsidRDefault="007F77AC" w:rsidP="005E426A">
            <w:pPr>
              <w:pStyle w:val="10ptNoSpacing"/>
              <w:rPr>
                <w:lang w:val="en-GB"/>
              </w:rPr>
            </w:pPr>
          </w:p>
        </w:tc>
        <w:tc>
          <w:tcPr>
            <w:tcW w:w="430" w:type="pct"/>
            <w:vAlign w:val="center"/>
          </w:tcPr>
          <w:p w14:paraId="761C2229" w14:textId="77777777" w:rsidR="007F77AC" w:rsidRPr="005B74FC" w:rsidRDefault="007F77AC" w:rsidP="005E426A">
            <w:pPr>
              <w:pStyle w:val="10ptNoSpacing"/>
              <w:rPr>
                <w:lang w:val="en-GB"/>
              </w:rPr>
            </w:pPr>
          </w:p>
        </w:tc>
        <w:tc>
          <w:tcPr>
            <w:tcW w:w="315" w:type="pct"/>
            <w:vAlign w:val="center"/>
          </w:tcPr>
          <w:p w14:paraId="30577C40" w14:textId="77777777" w:rsidR="007F77AC" w:rsidRPr="005B74FC" w:rsidRDefault="007F77AC" w:rsidP="005E426A">
            <w:pPr>
              <w:pStyle w:val="10ptNoSpacing"/>
              <w:rPr>
                <w:lang w:val="en-GB"/>
              </w:rPr>
            </w:pPr>
          </w:p>
        </w:tc>
        <w:tc>
          <w:tcPr>
            <w:tcW w:w="315" w:type="pct"/>
            <w:vAlign w:val="center"/>
          </w:tcPr>
          <w:p w14:paraId="274678BF" w14:textId="77777777" w:rsidR="007F77AC" w:rsidRPr="005B74FC" w:rsidRDefault="007F77AC" w:rsidP="005E426A">
            <w:pPr>
              <w:pStyle w:val="10ptNoSpacing"/>
              <w:rPr>
                <w:lang w:val="en-GB"/>
              </w:rPr>
            </w:pPr>
          </w:p>
        </w:tc>
        <w:tc>
          <w:tcPr>
            <w:tcW w:w="503" w:type="pct"/>
            <w:gridSpan w:val="3"/>
            <w:vAlign w:val="center"/>
          </w:tcPr>
          <w:p w14:paraId="5592F487" w14:textId="77777777" w:rsidR="007F77AC" w:rsidRPr="005B74FC" w:rsidRDefault="007F77AC" w:rsidP="005E426A">
            <w:pPr>
              <w:pStyle w:val="10ptNoSpacing"/>
              <w:rPr>
                <w:lang w:val="en-GB"/>
              </w:rPr>
            </w:pPr>
          </w:p>
        </w:tc>
        <w:tc>
          <w:tcPr>
            <w:tcW w:w="504" w:type="pct"/>
            <w:vAlign w:val="center"/>
          </w:tcPr>
          <w:p w14:paraId="01BBC147" w14:textId="77777777" w:rsidR="007F77AC" w:rsidRPr="005B74FC" w:rsidRDefault="007F77AC" w:rsidP="005E426A">
            <w:pPr>
              <w:pStyle w:val="10ptNoSpacing"/>
              <w:rPr>
                <w:lang w:val="en-GB"/>
              </w:rPr>
            </w:pPr>
          </w:p>
        </w:tc>
      </w:tr>
      <w:tr w:rsidR="007F77AC" w:rsidRPr="005B74FC" w14:paraId="29E4A74B" w14:textId="77777777" w:rsidTr="005E426A">
        <w:trPr>
          <w:trHeight w:val="283"/>
        </w:trPr>
        <w:tc>
          <w:tcPr>
            <w:tcW w:w="359" w:type="pct"/>
            <w:vAlign w:val="center"/>
          </w:tcPr>
          <w:p w14:paraId="6323E413" w14:textId="77777777" w:rsidR="007F77AC" w:rsidRPr="005B74FC" w:rsidRDefault="007F77AC" w:rsidP="005E426A">
            <w:pPr>
              <w:pStyle w:val="10ptAlignedNoSpacing"/>
            </w:pPr>
            <w:r w:rsidRPr="005B74FC">
              <w:t>23</w:t>
            </w:r>
            <w:r w:rsidRPr="00106A0A">
              <w:t>rd</w:t>
            </w:r>
          </w:p>
        </w:tc>
        <w:tc>
          <w:tcPr>
            <w:tcW w:w="371" w:type="pct"/>
            <w:gridSpan w:val="2"/>
            <w:vAlign w:val="center"/>
          </w:tcPr>
          <w:p w14:paraId="72F195B9" w14:textId="77777777" w:rsidR="007F77AC" w:rsidRPr="005B74FC" w:rsidRDefault="007F77AC" w:rsidP="005E426A">
            <w:pPr>
              <w:pStyle w:val="10ptNoSpacing"/>
              <w:rPr>
                <w:lang w:val="en-GB"/>
              </w:rPr>
            </w:pPr>
          </w:p>
        </w:tc>
        <w:tc>
          <w:tcPr>
            <w:tcW w:w="517" w:type="pct"/>
            <w:vAlign w:val="center"/>
          </w:tcPr>
          <w:p w14:paraId="3909DED5" w14:textId="77777777" w:rsidR="007F77AC" w:rsidRPr="005B74FC" w:rsidRDefault="007F77AC" w:rsidP="005E426A">
            <w:pPr>
              <w:pStyle w:val="10ptNoSpacing"/>
              <w:rPr>
                <w:lang w:val="en-GB"/>
              </w:rPr>
            </w:pPr>
          </w:p>
        </w:tc>
        <w:tc>
          <w:tcPr>
            <w:tcW w:w="370" w:type="pct"/>
            <w:vAlign w:val="center"/>
          </w:tcPr>
          <w:p w14:paraId="4AB65856" w14:textId="77777777" w:rsidR="007F77AC" w:rsidRPr="005B74FC" w:rsidRDefault="007F77AC" w:rsidP="005E426A">
            <w:pPr>
              <w:pStyle w:val="10ptNoSpacing"/>
              <w:rPr>
                <w:lang w:val="en-GB"/>
              </w:rPr>
            </w:pPr>
          </w:p>
        </w:tc>
        <w:tc>
          <w:tcPr>
            <w:tcW w:w="372" w:type="pct"/>
            <w:vAlign w:val="center"/>
          </w:tcPr>
          <w:p w14:paraId="5067B59B" w14:textId="77777777" w:rsidR="007F77AC" w:rsidRPr="005B74FC" w:rsidRDefault="007F77AC" w:rsidP="005E426A">
            <w:pPr>
              <w:pStyle w:val="10ptNoSpacing"/>
              <w:rPr>
                <w:lang w:val="en-GB"/>
              </w:rPr>
            </w:pPr>
          </w:p>
        </w:tc>
        <w:tc>
          <w:tcPr>
            <w:tcW w:w="472" w:type="pct"/>
            <w:gridSpan w:val="2"/>
            <w:vAlign w:val="center"/>
          </w:tcPr>
          <w:p w14:paraId="35AED765" w14:textId="77777777" w:rsidR="007F77AC" w:rsidRPr="005B74FC" w:rsidRDefault="007F77AC" w:rsidP="005E426A">
            <w:pPr>
              <w:pStyle w:val="10ptNoSpacing"/>
              <w:rPr>
                <w:lang w:val="en-GB"/>
              </w:rPr>
            </w:pPr>
          </w:p>
        </w:tc>
        <w:tc>
          <w:tcPr>
            <w:tcW w:w="472" w:type="pct"/>
            <w:vAlign w:val="center"/>
          </w:tcPr>
          <w:p w14:paraId="0F8A209A" w14:textId="77777777" w:rsidR="007F77AC" w:rsidRPr="005B74FC" w:rsidRDefault="007F77AC" w:rsidP="005E426A">
            <w:pPr>
              <w:pStyle w:val="10ptNoSpacing"/>
              <w:rPr>
                <w:lang w:val="en-GB"/>
              </w:rPr>
            </w:pPr>
          </w:p>
        </w:tc>
        <w:tc>
          <w:tcPr>
            <w:tcW w:w="430" w:type="pct"/>
            <w:vAlign w:val="center"/>
          </w:tcPr>
          <w:p w14:paraId="41115E6E" w14:textId="77777777" w:rsidR="007F77AC" w:rsidRPr="005B74FC" w:rsidRDefault="007F77AC" w:rsidP="005E426A">
            <w:pPr>
              <w:pStyle w:val="10ptNoSpacing"/>
              <w:rPr>
                <w:lang w:val="en-GB"/>
              </w:rPr>
            </w:pPr>
          </w:p>
        </w:tc>
        <w:tc>
          <w:tcPr>
            <w:tcW w:w="315" w:type="pct"/>
            <w:vAlign w:val="center"/>
          </w:tcPr>
          <w:p w14:paraId="52607B6D" w14:textId="77777777" w:rsidR="007F77AC" w:rsidRPr="005B74FC" w:rsidRDefault="007F77AC" w:rsidP="005E426A">
            <w:pPr>
              <w:pStyle w:val="10ptNoSpacing"/>
              <w:rPr>
                <w:lang w:val="en-GB"/>
              </w:rPr>
            </w:pPr>
          </w:p>
        </w:tc>
        <w:tc>
          <w:tcPr>
            <w:tcW w:w="315" w:type="pct"/>
            <w:vAlign w:val="center"/>
          </w:tcPr>
          <w:p w14:paraId="5A6BD9CA" w14:textId="77777777" w:rsidR="007F77AC" w:rsidRPr="005B74FC" w:rsidRDefault="007F77AC" w:rsidP="005E426A">
            <w:pPr>
              <w:pStyle w:val="10ptNoSpacing"/>
              <w:rPr>
                <w:lang w:val="en-GB"/>
              </w:rPr>
            </w:pPr>
          </w:p>
        </w:tc>
        <w:tc>
          <w:tcPr>
            <w:tcW w:w="503" w:type="pct"/>
            <w:gridSpan w:val="3"/>
            <w:vAlign w:val="center"/>
          </w:tcPr>
          <w:p w14:paraId="768F0860" w14:textId="77777777" w:rsidR="007F77AC" w:rsidRPr="005B74FC" w:rsidRDefault="007F77AC" w:rsidP="005E426A">
            <w:pPr>
              <w:pStyle w:val="10ptNoSpacing"/>
              <w:rPr>
                <w:lang w:val="en-GB"/>
              </w:rPr>
            </w:pPr>
          </w:p>
        </w:tc>
        <w:tc>
          <w:tcPr>
            <w:tcW w:w="504" w:type="pct"/>
            <w:vAlign w:val="center"/>
          </w:tcPr>
          <w:p w14:paraId="68413D97" w14:textId="77777777" w:rsidR="007F77AC" w:rsidRPr="005B74FC" w:rsidRDefault="007F77AC" w:rsidP="005E426A">
            <w:pPr>
              <w:pStyle w:val="10ptNoSpacing"/>
              <w:rPr>
                <w:lang w:val="en-GB"/>
              </w:rPr>
            </w:pPr>
          </w:p>
        </w:tc>
      </w:tr>
      <w:tr w:rsidR="007F77AC" w:rsidRPr="005B74FC" w14:paraId="6C4732B4" w14:textId="77777777" w:rsidTr="005E426A">
        <w:trPr>
          <w:trHeight w:val="283"/>
        </w:trPr>
        <w:tc>
          <w:tcPr>
            <w:tcW w:w="359" w:type="pct"/>
            <w:vAlign w:val="center"/>
          </w:tcPr>
          <w:p w14:paraId="43F2AF21" w14:textId="77777777" w:rsidR="007F77AC" w:rsidRPr="005B74FC" w:rsidRDefault="007F77AC" w:rsidP="005E426A">
            <w:pPr>
              <w:pStyle w:val="10ptAlignedNoSpacing"/>
            </w:pPr>
            <w:r w:rsidRPr="005B74FC">
              <w:t>24</w:t>
            </w:r>
            <w:r w:rsidRPr="00106A0A">
              <w:t>th</w:t>
            </w:r>
          </w:p>
        </w:tc>
        <w:tc>
          <w:tcPr>
            <w:tcW w:w="371" w:type="pct"/>
            <w:gridSpan w:val="2"/>
            <w:vAlign w:val="center"/>
          </w:tcPr>
          <w:p w14:paraId="50355862" w14:textId="77777777" w:rsidR="007F77AC" w:rsidRPr="005B74FC" w:rsidRDefault="007F77AC" w:rsidP="005E426A">
            <w:pPr>
              <w:pStyle w:val="10ptNoSpacing"/>
              <w:rPr>
                <w:lang w:val="en-GB"/>
              </w:rPr>
            </w:pPr>
          </w:p>
        </w:tc>
        <w:tc>
          <w:tcPr>
            <w:tcW w:w="517" w:type="pct"/>
            <w:vAlign w:val="center"/>
          </w:tcPr>
          <w:p w14:paraId="298C87D0" w14:textId="77777777" w:rsidR="007F77AC" w:rsidRPr="005B74FC" w:rsidRDefault="007F77AC" w:rsidP="005E426A">
            <w:pPr>
              <w:pStyle w:val="10ptNoSpacing"/>
              <w:rPr>
                <w:lang w:val="en-GB"/>
              </w:rPr>
            </w:pPr>
          </w:p>
        </w:tc>
        <w:tc>
          <w:tcPr>
            <w:tcW w:w="370" w:type="pct"/>
            <w:vAlign w:val="center"/>
          </w:tcPr>
          <w:p w14:paraId="0F42F2BC" w14:textId="77777777" w:rsidR="007F77AC" w:rsidRPr="005B74FC" w:rsidRDefault="007F77AC" w:rsidP="005E426A">
            <w:pPr>
              <w:pStyle w:val="10ptNoSpacing"/>
              <w:rPr>
                <w:lang w:val="en-GB"/>
              </w:rPr>
            </w:pPr>
          </w:p>
        </w:tc>
        <w:tc>
          <w:tcPr>
            <w:tcW w:w="372" w:type="pct"/>
            <w:vAlign w:val="center"/>
          </w:tcPr>
          <w:p w14:paraId="1666C44E" w14:textId="77777777" w:rsidR="007F77AC" w:rsidRPr="005B74FC" w:rsidRDefault="007F77AC" w:rsidP="005E426A">
            <w:pPr>
              <w:pStyle w:val="10ptNoSpacing"/>
              <w:rPr>
                <w:lang w:val="en-GB"/>
              </w:rPr>
            </w:pPr>
          </w:p>
        </w:tc>
        <w:tc>
          <w:tcPr>
            <w:tcW w:w="472" w:type="pct"/>
            <w:gridSpan w:val="2"/>
            <w:vAlign w:val="center"/>
          </w:tcPr>
          <w:p w14:paraId="7F85AC0A" w14:textId="77777777" w:rsidR="007F77AC" w:rsidRPr="005B74FC" w:rsidRDefault="007F77AC" w:rsidP="005E426A">
            <w:pPr>
              <w:pStyle w:val="10ptNoSpacing"/>
              <w:rPr>
                <w:lang w:val="en-GB"/>
              </w:rPr>
            </w:pPr>
          </w:p>
        </w:tc>
        <w:tc>
          <w:tcPr>
            <w:tcW w:w="472" w:type="pct"/>
            <w:vAlign w:val="center"/>
          </w:tcPr>
          <w:p w14:paraId="4625F551" w14:textId="77777777" w:rsidR="007F77AC" w:rsidRPr="005B74FC" w:rsidRDefault="007F77AC" w:rsidP="005E426A">
            <w:pPr>
              <w:pStyle w:val="10ptNoSpacing"/>
              <w:rPr>
                <w:lang w:val="en-GB"/>
              </w:rPr>
            </w:pPr>
          </w:p>
        </w:tc>
        <w:tc>
          <w:tcPr>
            <w:tcW w:w="430" w:type="pct"/>
            <w:vAlign w:val="center"/>
          </w:tcPr>
          <w:p w14:paraId="3940FDAB" w14:textId="77777777" w:rsidR="007F77AC" w:rsidRPr="005B74FC" w:rsidRDefault="007F77AC" w:rsidP="005E426A">
            <w:pPr>
              <w:pStyle w:val="10ptNoSpacing"/>
              <w:rPr>
                <w:lang w:val="en-GB"/>
              </w:rPr>
            </w:pPr>
          </w:p>
        </w:tc>
        <w:tc>
          <w:tcPr>
            <w:tcW w:w="315" w:type="pct"/>
            <w:vAlign w:val="center"/>
          </w:tcPr>
          <w:p w14:paraId="0D50496A" w14:textId="77777777" w:rsidR="007F77AC" w:rsidRPr="005B74FC" w:rsidRDefault="007F77AC" w:rsidP="005E426A">
            <w:pPr>
              <w:pStyle w:val="10ptNoSpacing"/>
              <w:rPr>
                <w:lang w:val="en-GB"/>
              </w:rPr>
            </w:pPr>
          </w:p>
        </w:tc>
        <w:tc>
          <w:tcPr>
            <w:tcW w:w="315" w:type="pct"/>
            <w:vAlign w:val="center"/>
          </w:tcPr>
          <w:p w14:paraId="5C1D1523" w14:textId="77777777" w:rsidR="007F77AC" w:rsidRPr="005B74FC" w:rsidRDefault="007F77AC" w:rsidP="005E426A">
            <w:pPr>
              <w:pStyle w:val="10ptNoSpacing"/>
              <w:rPr>
                <w:lang w:val="en-GB"/>
              </w:rPr>
            </w:pPr>
          </w:p>
        </w:tc>
        <w:tc>
          <w:tcPr>
            <w:tcW w:w="503" w:type="pct"/>
            <w:gridSpan w:val="3"/>
            <w:vAlign w:val="center"/>
          </w:tcPr>
          <w:p w14:paraId="62C0D14E" w14:textId="77777777" w:rsidR="007F77AC" w:rsidRPr="005B74FC" w:rsidRDefault="007F77AC" w:rsidP="005E426A">
            <w:pPr>
              <w:pStyle w:val="10ptNoSpacing"/>
              <w:rPr>
                <w:lang w:val="en-GB"/>
              </w:rPr>
            </w:pPr>
          </w:p>
        </w:tc>
        <w:tc>
          <w:tcPr>
            <w:tcW w:w="504" w:type="pct"/>
            <w:vAlign w:val="center"/>
          </w:tcPr>
          <w:p w14:paraId="1A2A8544" w14:textId="77777777" w:rsidR="007F77AC" w:rsidRPr="005B74FC" w:rsidRDefault="007F77AC" w:rsidP="005E426A">
            <w:pPr>
              <w:pStyle w:val="10ptNoSpacing"/>
              <w:rPr>
                <w:lang w:val="en-GB"/>
              </w:rPr>
            </w:pPr>
          </w:p>
        </w:tc>
      </w:tr>
      <w:tr w:rsidR="007F77AC" w:rsidRPr="005B74FC" w14:paraId="2EE223DC" w14:textId="77777777" w:rsidTr="005E426A">
        <w:trPr>
          <w:trHeight w:val="283"/>
        </w:trPr>
        <w:tc>
          <w:tcPr>
            <w:tcW w:w="359" w:type="pct"/>
            <w:vAlign w:val="center"/>
          </w:tcPr>
          <w:p w14:paraId="02711BA8" w14:textId="77777777" w:rsidR="007F77AC" w:rsidRPr="005B74FC" w:rsidRDefault="007F77AC" w:rsidP="005E426A">
            <w:pPr>
              <w:pStyle w:val="10ptAlignedNoSpacing"/>
            </w:pPr>
            <w:r w:rsidRPr="005B74FC">
              <w:lastRenderedPageBreak/>
              <w:t>25</w:t>
            </w:r>
            <w:r w:rsidRPr="00106A0A">
              <w:t>th</w:t>
            </w:r>
          </w:p>
        </w:tc>
        <w:tc>
          <w:tcPr>
            <w:tcW w:w="371" w:type="pct"/>
            <w:gridSpan w:val="2"/>
            <w:vAlign w:val="center"/>
          </w:tcPr>
          <w:p w14:paraId="483E9DAD" w14:textId="77777777" w:rsidR="007F77AC" w:rsidRPr="005B74FC" w:rsidRDefault="007F77AC" w:rsidP="005E426A">
            <w:pPr>
              <w:pStyle w:val="10ptNoSpacing"/>
              <w:rPr>
                <w:lang w:val="en-GB"/>
              </w:rPr>
            </w:pPr>
          </w:p>
        </w:tc>
        <w:tc>
          <w:tcPr>
            <w:tcW w:w="517" w:type="pct"/>
            <w:vAlign w:val="center"/>
          </w:tcPr>
          <w:p w14:paraId="2533BEAF" w14:textId="77777777" w:rsidR="007F77AC" w:rsidRPr="005B74FC" w:rsidRDefault="007F77AC" w:rsidP="005E426A">
            <w:pPr>
              <w:pStyle w:val="10ptNoSpacing"/>
              <w:rPr>
                <w:lang w:val="en-GB"/>
              </w:rPr>
            </w:pPr>
          </w:p>
        </w:tc>
        <w:tc>
          <w:tcPr>
            <w:tcW w:w="370" w:type="pct"/>
            <w:vAlign w:val="center"/>
          </w:tcPr>
          <w:p w14:paraId="4D26F8F8" w14:textId="77777777" w:rsidR="007F77AC" w:rsidRPr="005B74FC" w:rsidRDefault="007F77AC" w:rsidP="005E426A">
            <w:pPr>
              <w:pStyle w:val="10ptNoSpacing"/>
              <w:rPr>
                <w:lang w:val="en-GB"/>
              </w:rPr>
            </w:pPr>
          </w:p>
        </w:tc>
        <w:tc>
          <w:tcPr>
            <w:tcW w:w="372" w:type="pct"/>
            <w:vAlign w:val="center"/>
          </w:tcPr>
          <w:p w14:paraId="6B2A212D" w14:textId="77777777" w:rsidR="007F77AC" w:rsidRPr="005B74FC" w:rsidRDefault="007F77AC" w:rsidP="005E426A">
            <w:pPr>
              <w:pStyle w:val="10ptNoSpacing"/>
              <w:rPr>
                <w:lang w:val="en-GB"/>
              </w:rPr>
            </w:pPr>
          </w:p>
        </w:tc>
        <w:tc>
          <w:tcPr>
            <w:tcW w:w="472" w:type="pct"/>
            <w:gridSpan w:val="2"/>
            <w:vAlign w:val="center"/>
          </w:tcPr>
          <w:p w14:paraId="4A47A871" w14:textId="77777777" w:rsidR="007F77AC" w:rsidRPr="005B74FC" w:rsidRDefault="007F77AC" w:rsidP="005E426A">
            <w:pPr>
              <w:pStyle w:val="10ptNoSpacing"/>
              <w:rPr>
                <w:lang w:val="en-GB"/>
              </w:rPr>
            </w:pPr>
          </w:p>
        </w:tc>
        <w:tc>
          <w:tcPr>
            <w:tcW w:w="472" w:type="pct"/>
            <w:vAlign w:val="center"/>
          </w:tcPr>
          <w:p w14:paraId="3A15E2E0" w14:textId="77777777" w:rsidR="007F77AC" w:rsidRPr="005B74FC" w:rsidRDefault="007F77AC" w:rsidP="005E426A">
            <w:pPr>
              <w:pStyle w:val="10ptNoSpacing"/>
              <w:rPr>
                <w:lang w:val="en-GB"/>
              </w:rPr>
            </w:pPr>
          </w:p>
        </w:tc>
        <w:tc>
          <w:tcPr>
            <w:tcW w:w="430" w:type="pct"/>
            <w:vAlign w:val="center"/>
          </w:tcPr>
          <w:p w14:paraId="74AD6D75" w14:textId="77777777" w:rsidR="007F77AC" w:rsidRPr="005B74FC" w:rsidRDefault="007F77AC" w:rsidP="005E426A">
            <w:pPr>
              <w:pStyle w:val="10ptNoSpacing"/>
              <w:rPr>
                <w:lang w:val="en-GB"/>
              </w:rPr>
            </w:pPr>
          </w:p>
        </w:tc>
        <w:tc>
          <w:tcPr>
            <w:tcW w:w="315" w:type="pct"/>
            <w:vAlign w:val="center"/>
          </w:tcPr>
          <w:p w14:paraId="3C4D29A6" w14:textId="77777777" w:rsidR="007F77AC" w:rsidRPr="005B74FC" w:rsidRDefault="007F77AC" w:rsidP="005E426A">
            <w:pPr>
              <w:pStyle w:val="10ptNoSpacing"/>
              <w:rPr>
                <w:lang w:val="en-GB"/>
              </w:rPr>
            </w:pPr>
          </w:p>
        </w:tc>
        <w:tc>
          <w:tcPr>
            <w:tcW w:w="315" w:type="pct"/>
            <w:vAlign w:val="center"/>
          </w:tcPr>
          <w:p w14:paraId="7743A0CA" w14:textId="77777777" w:rsidR="007F77AC" w:rsidRPr="005B74FC" w:rsidRDefault="007F77AC" w:rsidP="005E426A">
            <w:pPr>
              <w:pStyle w:val="10ptNoSpacing"/>
              <w:rPr>
                <w:lang w:val="en-GB"/>
              </w:rPr>
            </w:pPr>
          </w:p>
        </w:tc>
        <w:tc>
          <w:tcPr>
            <w:tcW w:w="503" w:type="pct"/>
            <w:gridSpan w:val="3"/>
            <w:vAlign w:val="center"/>
          </w:tcPr>
          <w:p w14:paraId="787C5D44" w14:textId="77777777" w:rsidR="007F77AC" w:rsidRPr="005B74FC" w:rsidRDefault="007F77AC" w:rsidP="005E426A">
            <w:pPr>
              <w:pStyle w:val="10ptNoSpacing"/>
              <w:rPr>
                <w:lang w:val="en-GB"/>
              </w:rPr>
            </w:pPr>
          </w:p>
        </w:tc>
        <w:tc>
          <w:tcPr>
            <w:tcW w:w="504" w:type="pct"/>
            <w:vAlign w:val="center"/>
          </w:tcPr>
          <w:p w14:paraId="5612EB85" w14:textId="77777777" w:rsidR="007F77AC" w:rsidRPr="005B74FC" w:rsidRDefault="007F77AC" w:rsidP="005E426A">
            <w:pPr>
              <w:pStyle w:val="10ptNoSpacing"/>
              <w:rPr>
                <w:lang w:val="en-GB"/>
              </w:rPr>
            </w:pPr>
          </w:p>
        </w:tc>
      </w:tr>
      <w:tr w:rsidR="007F77AC" w:rsidRPr="005B74FC" w14:paraId="027E1D09" w14:textId="77777777" w:rsidTr="005E426A">
        <w:trPr>
          <w:trHeight w:val="283"/>
        </w:trPr>
        <w:tc>
          <w:tcPr>
            <w:tcW w:w="359" w:type="pct"/>
            <w:vAlign w:val="center"/>
          </w:tcPr>
          <w:p w14:paraId="348680E5" w14:textId="77777777" w:rsidR="007F77AC" w:rsidRPr="005B74FC" w:rsidRDefault="007F77AC" w:rsidP="005E426A">
            <w:pPr>
              <w:pStyle w:val="10ptAlignedNoSpacing"/>
            </w:pPr>
            <w:r w:rsidRPr="005B74FC">
              <w:t>26</w:t>
            </w:r>
            <w:r w:rsidRPr="00106A0A">
              <w:t>th</w:t>
            </w:r>
          </w:p>
        </w:tc>
        <w:tc>
          <w:tcPr>
            <w:tcW w:w="371" w:type="pct"/>
            <w:gridSpan w:val="2"/>
            <w:vAlign w:val="center"/>
          </w:tcPr>
          <w:p w14:paraId="270BA018" w14:textId="77777777" w:rsidR="007F77AC" w:rsidRPr="005B74FC" w:rsidRDefault="007F77AC" w:rsidP="005E426A">
            <w:pPr>
              <w:pStyle w:val="10ptNoSpacing"/>
              <w:rPr>
                <w:lang w:val="en-GB"/>
              </w:rPr>
            </w:pPr>
          </w:p>
        </w:tc>
        <w:tc>
          <w:tcPr>
            <w:tcW w:w="517" w:type="pct"/>
            <w:vAlign w:val="center"/>
          </w:tcPr>
          <w:p w14:paraId="04097677" w14:textId="77777777" w:rsidR="007F77AC" w:rsidRPr="005B74FC" w:rsidRDefault="007F77AC" w:rsidP="005E426A">
            <w:pPr>
              <w:pStyle w:val="10ptNoSpacing"/>
              <w:rPr>
                <w:lang w:val="en-GB"/>
              </w:rPr>
            </w:pPr>
          </w:p>
        </w:tc>
        <w:tc>
          <w:tcPr>
            <w:tcW w:w="370" w:type="pct"/>
            <w:vAlign w:val="center"/>
          </w:tcPr>
          <w:p w14:paraId="7A125A1D" w14:textId="77777777" w:rsidR="007F77AC" w:rsidRPr="005B74FC" w:rsidRDefault="007F77AC" w:rsidP="005E426A">
            <w:pPr>
              <w:pStyle w:val="10ptNoSpacing"/>
              <w:rPr>
                <w:lang w:val="en-GB"/>
              </w:rPr>
            </w:pPr>
          </w:p>
        </w:tc>
        <w:tc>
          <w:tcPr>
            <w:tcW w:w="372" w:type="pct"/>
            <w:vAlign w:val="center"/>
          </w:tcPr>
          <w:p w14:paraId="2D181527" w14:textId="77777777" w:rsidR="007F77AC" w:rsidRPr="005B74FC" w:rsidRDefault="007F77AC" w:rsidP="005E426A">
            <w:pPr>
              <w:pStyle w:val="10ptNoSpacing"/>
              <w:rPr>
                <w:lang w:val="en-GB"/>
              </w:rPr>
            </w:pPr>
          </w:p>
        </w:tc>
        <w:tc>
          <w:tcPr>
            <w:tcW w:w="472" w:type="pct"/>
            <w:gridSpan w:val="2"/>
            <w:vAlign w:val="center"/>
          </w:tcPr>
          <w:p w14:paraId="0FF05482" w14:textId="77777777" w:rsidR="007F77AC" w:rsidRPr="005B74FC" w:rsidRDefault="007F77AC" w:rsidP="005E426A">
            <w:pPr>
              <w:pStyle w:val="10ptNoSpacing"/>
              <w:rPr>
                <w:lang w:val="en-GB"/>
              </w:rPr>
            </w:pPr>
          </w:p>
        </w:tc>
        <w:tc>
          <w:tcPr>
            <w:tcW w:w="472" w:type="pct"/>
            <w:vAlign w:val="center"/>
          </w:tcPr>
          <w:p w14:paraId="11E6C2D1" w14:textId="77777777" w:rsidR="007F77AC" w:rsidRPr="005B74FC" w:rsidRDefault="007F77AC" w:rsidP="005E426A">
            <w:pPr>
              <w:pStyle w:val="10ptNoSpacing"/>
              <w:rPr>
                <w:lang w:val="en-GB"/>
              </w:rPr>
            </w:pPr>
          </w:p>
        </w:tc>
        <w:tc>
          <w:tcPr>
            <w:tcW w:w="430" w:type="pct"/>
            <w:vAlign w:val="center"/>
          </w:tcPr>
          <w:p w14:paraId="5CCC7942" w14:textId="77777777" w:rsidR="007F77AC" w:rsidRPr="005B74FC" w:rsidRDefault="007F77AC" w:rsidP="005E426A">
            <w:pPr>
              <w:pStyle w:val="10ptNoSpacing"/>
              <w:rPr>
                <w:lang w:val="en-GB"/>
              </w:rPr>
            </w:pPr>
          </w:p>
        </w:tc>
        <w:tc>
          <w:tcPr>
            <w:tcW w:w="315" w:type="pct"/>
            <w:vAlign w:val="center"/>
          </w:tcPr>
          <w:p w14:paraId="2B54AEB2" w14:textId="77777777" w:rsidR="007F77AC" w:rsidRPr="005B74FC" w:rsidRDefault="007F77AC" w:rsidP="005E426A">
            <w:pPr>
              <w:pStyle w:val="10ptNoSpacing"/>
              <w:rPr>
                <w:lang w:val="en-GB"/>
              </w:rPr>
            </w:pPr>
          </w:p>
        </w:tc>
        <w:tc>
          <w:tcPr>
            <w:tcW w:w="315" w:type="pct"/>
            <w:vAlign w:val="center"/>
          </w:tcPr>
          <w:p w14:paraId="6ABEB4B5" w14:textId="77777777" w:rsidR="007F77AC" w:rsidRPr="005B74FC" w:rsidRDefault="007F77AC" w:rsidP="005E426A">
            <w:pPr>
              <w:pStyle w:val="10ptNoSpacing"/>
              <w:rPr>
                <w:lang w:val="en-GB"/>
              </w:rPr>
            </w:pPr>
          </w:p>
        </w:tc>
        <w:tc>
          <w:tcPr>
            <w:tcW w:w="503" w:type="pct"/>
            <w:gridSpan w:val="3"/>
            <w:vAlign w:val="center"/>
          </w:tcPr>
          <w:p w14:paraId="31277FFC" w14:textId="77777777" w:rsidR="007F77AC" w:rsidRPr="005B74FC" w:rsidRDefault="007F77AC" w:rsidP="005E426A">
            <w:pPr>
              <w:pStyle w:val="10ptNoSpacing"/>
              <w:rPr>
                <w:lang w:val="en-GB"/>
              </w:rPr>
            </w:pPr>
          </w:p>
        </w:tc>
        <w:tc>
          <w:tcPr>
            <w:tcW w:w="504" w:type="pct"/>
            <w:vAlign w:val="center"/>
          </w:tcPr>
          <w:p w14:paraId="5365C687" w14:textId="77777777" w:rsidR="007F77AC" w:rsidRPr="005B74FC" w:rsidRDefault="007F77AC" w:rsidP="005E426A">
            <w:pPr>
              <w:pStyle w:val="10ptNoSpacing"/>
              <w:rPr>
                <w:lang w:val="en-GB"/>
              </w:rPr>
            </w:pPr>
          </w:p>
        </w:tc>
      </w:tr>
      <w:tr w:rsidR="007F77AC" w:rsidRPr="005B74FC" w14:paraId="67345B51" w14:textId="77777777" w:rsidTr="005E426A">
        <w:trPr>
          <w:trHeight w:val="283"/>
        </w:trPr>
        <w:tc>
          <w:tcPr>
            <w:tcW w:w="359" w:type="pct"/>
            <w:vAlign w:val="center"/>
          </w:tcPr>
          <w:p w14:paraId="3B2C9CA4" w14:textId="77777777" w:rsidR="007F77AC" w:rsidRPr="005B74FC" w:rsidRDefault="007F77AC" w:rsidP="005E426A">
            <w:pPr>
              <w:pStyle w:val="10ptAlignedNoSpacing"/>
            </w:pPr>
            <w:r w:rsidRPr="005B74FC">
              <w:t>27</w:t>
            </w:r>
            <w:r w:rsidRPr="00106A0A">
              <w:t>th</w:t>
            </w:r>
          </w:p>
        </w:tc>
        <w:tc>
          <w:tcPr>
            <w:tcW w:w="371" w:type="pct"/>
            <w:gridSpan w:val="2"/>
            <w:vAlign w:val="center"/>
          </w:tcPr>
          <w:p w14:paraId="3982062A" w14:textId="77777777" w:rsidR="007F77AC" w:rsidRPr="005B74FC" w:rsidRDefault="007F77AC" w:rsidP="005E426A">
            <w:pPr>
              <w:pStyle w:val="10ptNoSpacing"/>
              <w:rPr>
                <w:lang w:val="en-GB"/>
              </w:rPr>
            </w:pPr>
          </w:p>
        </w:tc>
        <w:tc>
          <w:tcPr>
            <w:tcW w:w="517" w:type="pct"/>
            <w:vAlign w:val="center"/>
          </w:tcPr>
          <w:p w14:paraId="4C3347C8" w14:textId="77777777" w:rsidR="007F77AC" w:rsidRPr="005B74FC" w:rsidRDefault="007F77AC" w:rsidP="005E426A">
            <w:pPr>
              <w:pStyle w:val="10ptNoSpacing"/>
              <w:rPr>
                <w:lang w:val="en-GB"/>
              </w:rPr>
            </w:pPr>
          </w:p>
        </w:tc>
        <w:tc>
          <w:tcPr>
            <w:tcW w:w="370" w:type="pct"/>
            <w:vAlign w:val="center"/>
          </w:tcPr>
          <w:p w14:paraId="6655AB48" w14:textId="77777777" w:rsidR="007F77AC" w:rsidRPr="005B74FC" w:rsidRDefault="007F77AC" w:rsidP="005E426A">
            <w:pPr>
              <w:pStyle w:val="10ptNoSpacing"/>
              <w:rPr>
                <w:lang w:val="en-GB"/>
              </w:rPr>
            </w:pPr>
          </w:p>
        </w:tc>
        <w:tc>
          <w:tcPr>
            <w:tcW w:w="372" w:type="pct"/>
            <w:vAlign w:val="center"/>
          </w:tcPr>
          <w:p w14:paraId="7F98CB02" w14:textId="77777777" w:rsidR="007F77AC" w:rsidRPr="005B74FC" w:rsidRDefault="007F77AC" w:rsidP="005E426A">
            <w:pPr>
              <w:pStyle w:val="10ptNoSpacing"/>
              <w:rPr>
                <w:lang w:val="en-GB"/>
              </w:rPr>
            </w:pPr>
          </w:p>
        </w:tc>
        <w:tc>
          <w:tcPr>
            <w:tcW w:w="472" w:type="pct"/>
            <w:gridSpan w:val="2"/>
            <w:vAlign w:val="center"/>
          </w:tcPr>
          <w:p w14:paraId="23B11479" w14:textId="77777777" w:rsidR="007F77AC" w:rsidRPr="005B74FC" w:rsidRDefault="007F77AC" w:rsidP="005E426A">
            <w:pPr>
              <w:pStyle w:val="10ptNoSpacing"/>
              <w:rPr>
                <w:lang w:val="en-GB"/>
              </w:rPr>
            </w:pPr>
          </w:p>
        </w:tc>
        <w:tc>
          <w:tcPr>
            <w:tcW w:w="472" w:type="pct"/>
            <w:vAlign w:val="center"/>
          </w:tcPr>
          <w:p w14:paraId="5B6B2C77" w14:textId="77777777" w:rsidR="007F77AC" w:rsidRPr="005B74FC" w:rsidRDefault="007F77AC" w:rsidP="005E426A">
            <w:pPr>
              <w:pStyle w:val="10ptNoSpacing"/>
              <w:rPr>
                <w:lang w:val="en-GB"/>
              </w:rPr>
            </w:pPr>
          </w:p>
        </w:tc>
        <w:tc>
          <w:tcPr>
            <w:tcW w:w="430" w:type="pct"/>
            <w:vAlign w:val="center"/>
          </w:tcPr>
          <w:p w14:paraId="3995A826" w14:textId="77777777" w:rsidR="007F77AC" w:rsidRPr="005B74FC" w:rsidRDefault="007F77AC" w:rsidP="005E426A">
            <w:pPr>
              <w:pStyle w:val="10ptNoSpacing"/>
              <w:rPr>
                <w:lang w:val="en-GB"/>
              </w:rPr>
            </w:pPr>
          </w:p>
        </w:tc>
        <w:tc>
          <w:tcPr>
            <w:tcW w:w="315" w:type="pct"/>
            <w:vAlign w:val="center"/>
          </w:tcPr>
          <w:p w14:paraId="3D608841" w14:textId="77777777" w:rsidR="007F77AC" w:rsidRPr="005B74FC" w:rsidRDefault="007F77AC" w:rsidP="005E426A">
            <w:pPr>
              <w:pStyle w:val="10ptNoSpacing"/>
              <w:rPr>
                <w:lang w:val="en-GB"/>
              </w:rPr>
            </w:pPr>
          </w:p>
        </w:tc>
        <w:tc>
          <w:tcPr>
            <w:tcW w:w="315" w:type="pct"/>
            <w:vAlign w:val="center"/>
          </w:tcPr>
          <w:p w14:paraId="3B580645" w14:textId="77777777" w:rsidR="007F77AC" w:rsidRPr="005B74FC" w:rsidRDefault="007F77AC" w:rsidP="005E426A">
            <w:pPr>
              <w:pStyle w:val="10ptNoSpacing"/>
              <w:rPr>
                <w:lang w:val="en-GB"/>
              </w:rPr>
            </w:pPr>
          </w:p>
        </w:tc>
        <w:tc>
          <w:tcPr>
            <w:tcW w:w="503" w:type="pct"/>
            <w:gridSpan w:val="3"/>
            <w:vAlign w:val="center"/>
          </w:tcPr>
          <w:p w14:paraId="3AF56B0B" w14:textId="77777777" w:rsidR="007F77AC" w:rsidRPr="005B74FC" w:rsidRDefault="007F77AC" w:rsidP="005E426A">
            <w:pPr>
              <w:pStyle w:val="10ptNoSpacing"/>
              <w:rPr>
                <w:lang w:val="en-GB"/>
              </w:rPr>
            </w:pPr>
          </w:p>
        </w:tc>
        <w:tc>
          <w:tcPr>
            <w:tcW w:w="504" w:type="pct"/>
            <w:vAlign w:val="center"/>
          </w:tcPr>
          <w:p w14:paraId="74186700" w14:textId="77777777" w:rsidR="007F77AC" w:rsidRPr="005B74FC" w:rsidRDefault="007F77AC" w:rsidP="005E426A">
            <w:pPr>
              <w:pStyle w:val="10ptNoSpacing"/>
              <w:rPr>
                <w:lang w:val="en-GB"/>
              </w:rPr>
            </w:pPr>
          </w:p>
        </w:tc>
      </w:tr>
      <w:tr w:rsidR="007F77AC" w:rsidRPr="005B74FC" w14:paraId="08684747" w14:textId="77777777" w:rsidTr="005E426A">
        <w:trPr>
          <w:trHeight w:val="283"/>
        </w:trPr>
        <w:tc>
          <w:tcPr>
            <w:tcW w:w="359" w:type="pct"/>
            <w:vAlign w:val="center"/>
          </w:tcPr>
          <w:p w14:paraId="5EA0170E" w14:textId="77777777" w:rsidR="007F77AC" w:rsidRPr="005B74FC" w:rsidRDefault="007F77AC" w:rsidP="005E426A">
            <w:pPr>
              <w:pStyle w:val="10ptAlignedNoSpacing"/>
            </w:pPr>
            <w:r w:rsidRPr="005B74FC">
              <w:t>28</w:t>
            </w:r>
            <w:r w:rsidRPr="00106A0A">
              <w:t>th</w:t>
            </w:r>
          </w:p>
        </w:tc>
        <w:tc>
          <w:tcPr>
            <w:tcW w:w="371" w:type="pct"/>
            <w:gridSpan w:val="2"/>
            <w:vAlign w:val="center"/>
          </w:tcPr>
          <w:p w14:paraId="3EA14BC1" w14:textId="77777777" w:rsidR="007F77AC" w:rsidRPr="005B74FC" w:rsidRDefault="007F77AC" w:rsidP="005E426A">
            <w:pPr>
              <w:pStyle w:val="10ptNoSpacing"/>
              <w:rPr>
                <w:lang w:val="en-GB"/>
              </w:rPr>
            </w:pPr>
          </w:p>
        </w:tc>
        <w:tc>
          <w:tcPr>
            <w:tcW w:w="517" w:type="pct"/>
            <w:vAlign w:val="center"/>
          </w:tcPr>
          <w:p w14:paraId="4CE3F285" w14:textId="77777777" w:rsidR="007F77AC" w:rsidRPr="005B74FC" w:rsidRDefault="007F77AC" w:rsidP="005E426A">
            <w:pPr>
              <w:pStyle w:val="10ptNoSpacing"/>
              <w:rPr>
                <w:lang w:val="en-GB"/>
              </w:rPr>
            </w:pPr>
          </w:p>
        </w:tc>
        <w:tc>
          <w:tcPr>
            <w:tcW w:w="370" w:type="pct"/>
            <w:vAlign w:val="center"/>
          </w:tcPr>
          <w:p w14:paraId="5FDBB620" w14:textId="77777777" w:rsidR="007F77AC" w:rsidRPr="005B74FC" w:rsidRDefault="007F77AC" w:rsidP="005E426A">
            <w:pPr>
              <w:pStyle w:val="10ptNoSpacing"/>
              <w:rPr>
                <w:lang w:val="en-GB"/>
              </w:rPr>
            </w:pPr>
          </w:p>
        </w:tc>
        <w:tc>
          <w:tcPr>
            <w:tcW w:w="372" w:type="pct"/>
            <w:vAlign w:val="center"/>
          </w:tcPr>
          <w:p w14:paraId="0AE6D35A" w14:textId="77777777" w:rsidR="007F77AC" w:rsidRPr="005B74FC" w:rsidRDefault="007F77AC" w:rsidP="005E426A">
            <w:pPr>
              <w:pStyle w:val="10ptNoSpacing"/>
              <w:rPr>
                <w:lang w:val="en-GB"/>
              </w:rPr>
            </w:pPr>
          </w:p>
        </w:tc>
        <w:tc>
          <w:tcPr>
            <w:tcW w:w="472" w:type="pct"/>
            <w:gridSpan w:val="2"/>
            <w:vAlign w:val="center"/>
          </w:tcPr>
          <w:p w14:paraId="5446E27C" w14:textId="77777777" w:rsidR="007F77AC" w:rsidRPr="005B74FC" w:rsidRDefault="007F77AC" w:rsidP="005E426A">
            <w:pPr>
              <w:pStyle w:val="10ptNoSpacing"/>
              <w:rPr>
                <w:lang w:val="en-GB"/>
              </w:rPr>
            </w:pPr>
          </w:p>
        </w:tc>
        <w:tc>
          <w:tcPr>
            <w:tcW w:w="472" w:type="pct"/>
            <w:vAlign w:val="center"/>
          </w:tcPr>
          <w:p w14:paraId="3E6B9121" w14:textId="77777777" w:rsidR="007F77AC" w:rsidRPr="005B74FC" w:rsidRDefault="007F77AC" w:rsidP="005E426A">
            <w:pPr>
              <w:pStyle w:val="10ptNoSpacing"/>
              <w:rPr>
                <w:lang w:val="en-GB"/>
              </w:rPr>
            </w:pPr>
          </w:p>
        </w:tc>
        <w:tc>
          <w:tcPr>
            <w:tcW w:w="430" w:type="pct"/>
            <w:vAlign w:val="center"/>
          </w:tcPr>
          <w:p w14:paraId="3FAB6FE9" w14:textId="77777777" w:rsidR="007F77AC" w:rsidRPr="005B74FC" w:rsidRDefault="007F77AC" w:rsidP="005E426A">
            <w:pPr>
              <w:pStyle w:val="10ptNoSpacing"/>
              <w:rPr>
                <w:lang w:val="en-GB"/>
              </w:rPr>
            </w:pPr>
          </w:p>
        </w:tc>
        <w:tc>
          <w:tcPr>
            <w:tcW w:w="315" w:type="pct"/>
            <w:vAlign w:val="center"/>
          </w:tcPr>
          <w:p w14:paraId="2EF11E14" w14:textId="77777777" w:rsidR="007F77AC" w:rsidRPr="005B74FC" w:rsidRDefault="007F77AC" w:rsidP="005E426A">
            <w:pPr>
              <w:pStyle w:val="10ptNoSpacing"/>
              <w:rPr>
                <w:lang w:val="en-GB"/>
              </w:rPr>
            </w:pPr>
          </w:p>
        </w:tc>
        <w:tc>
          <w:tcPr>
            <w:tcW w:w="315" w:type="pct"/>
            <w:vAlign w:val="center"/>
          </w:tcPr>
          <w:p w14:paraId="731BB656" w14:textId="77777777" w:rsidR="007F77AC" w:rsidRPr="005B74FC" w:rsidRDefault="007F77AC" w:rsidP="005E426A">
            <w:pPr>
              <w:pStyle w:val="10ptNoSpacing"/>
              <w:rPr>
                <w:lang w:val="en-GB"/>
              </w:rPr>
            </w:pPr>
          </w:p>
        </w:tc>
        <w:tc>
          <w:tcPr>
            <w:tcW w:w="503" w:type="pct"/>
            <w:gridSpan w:val="3"/>
            <w:vAlign w:val="center"/>
          </w:tcPr>
          <w:p w14:paraId="092EEF9E" w14:textId="77777777" w:rsidR="007F77AC" w:rsidRPr="005B74FC" w:rsidRDefault="007F77AC" w:rsidP="005E426A">
            <w:pPr>
              <w:pStyle w:val="10ptNoSpacing"/>
              <w:rPr>
                <w:lang w:val="en-GB"/>
              </w:rPr>
            </w:pPr>
          </w:p>
        </w:tc>
        <w:tc>
          <w:tcPr>
            <w:tcW w:w="504" w:type="pct"/>
            <w:vAlign w:val="center"/>
          </w:tcPr>
          <w:p w14:paraId="68AB22F0" w14:textId="77777777" w:rsidR="007F77AC" w:rsidRPr="005B74FC" w:rsidRDefault="007F77AC" w:rsidP="005E426A">
            <w:pPr>
              <w:pStyle w:val="10ptNoSpacing"/>
              <w:rPr>
                <w:lang w:val="en-GB"/>
              </w:rPr>
            </w:pPr>
          </w:p>
        </w:tc>
      </w:tr>
      <w:tr w:rsidR="007F77AC" w:rsidRPr="005B74FC" w14:paraId="6F1384EB" w14:textId="77777777" w:rsidTr="005E426A">
        <w:trPr>
          <w:trHeight w:val="283"/>
        </w:trPr>
        <w:tc>
          <w:tcPr>
            <w:tcW w:w="359" w:type="pct"/>
            <w:vAlign w:val="center"/>
          </w:tcPr>
          <w:p w14:paraId="23832C76" w14:textId="77777777" w:rsidR="007F77AC" w:rsidRPr="005B74FC" w:rsidRDefault="007F77AC" w:rsidP="005E426A">
            <w:pPr>
              <w:pStyle w:val="10ptAlignedNoSpacing"/>
            </w:pPr>
            <w:r w:rsidRPr="005B74FC">
              <w:t>29</w:t>
            </w:r>
            <w:r w:rsidRPr="00106A0A">
              <w:t>th</w:t>
            </w:r>
          </w:p>
        </w:tc>
        <w:tc>
          <w:tcPr>
            <w:tcW w:w="371" w:type="pct"/>
            <w:gridSpan w:val="2"/>
            <w:vAlign w:val="center"/>
          </w:tcPr>
          <w:p w14:paraId="7A4D7126" w14:textId="77777777" w:rsidR="007F77AC" w:rsidRPr="005B74FC" w:rsidRDefault="007F77AC" w:rsidP="005E426A">
            <w:pPr>
              <w:pStyle w:val="10ptNoSpacing"/>
              <w:rPr>
                <w:lang w:val="en-GB"/>
              </w:rPr>
            </w:pPr>
          </w:p>
        </w:tc>
        <w:tc>
          <w:tcPr>
            <w:tcW w:w="517" w:type="pct"/>
            <w:vAlign w:val="center"/>
          </w:tcPr>
          <w:p w14:paraId="07FAA72F" w14:textId="77777777" w:rsidR="007F77AC" w:rsidRPr="005B74FC" w:rsidRDefault="007F77AC" w:rsidP="005E426A">
            <w:pPr>
              <w:pStyle w:val="10ptNoSpacing"/>
              <w:rPr>
                <w:lang w:val="en-GB"/>
              </w:rPr>
            </w:pPr>
          </w:p>
        </w:tc>
        <w:tc>
          <w:tcPr>
            <w:tcW w:w="370" w:type="pct"/>
            <w:vAlign w:val="center"/>
          </w:tcPr>
          <w:p w14:paraId="35EC6A9A" w14:textId="77777777" w:rsidR="007F77AC" w:rsidRPr="005B74FC" w:rsidRDefault="007F77AC" w:rsidP="005E426A">
            <w:pPr>
              <w:pStyle w:val="10ptNoSpacing"/>
              <w:rPr>
                <w:lang w:val="en-GB"/>
              </w:rPr>
            </w:pPr>
          </w:p>
        </w:tc>
        <w:tc>
          <w:tcPr>
            <w:tcW w:w="372" w:type="pct"/>
            <w:vAlign w:val="center"/>
          </w:tcPr>
          <w:p w14:paraId="49C25615" w14:textId="77777777" w:rsidR="007F77AC" w:rsidRPr="005B74FC" w:rsidRDefault="007F77AC" w:rsidP="005E426A">
            <w:pPr>
              <w:pStyle w:val="10ptNoSpacing"/>
              <w:rPr>
                <w:lang w:val="en-GB"/>
              </w:rPr>
            </w:pPr>
          </w:p>
        </w:tc>
        <w:tc>
          <w:tcPr>
            <w:tcW w:w="472" w:type="pct"/>
            <w:gridSpan w:val="2"/>
            <w:vAlign w:val="center"/>
          </w:tcPr>
          <w:p w14:paraId="3F6D500D" w14:textId="77777777" w:rsidR="007F77AC" w:rsidRPr="005B74FC" w:rsidRDefault="007F77AC" w:rsidP="005E426A">
            <w:pPr>
              <w:pStyle w:val="10ptNoSpacing"/>
              <w:rPr>
                <w:lang w:val="en-GB"/>
              </w:rPr>
            </w:pPr>
          </w:p>
        </w:tc>
        <w:tc>
          <w:tcPr>
            <w:tcW w:w="472" w:type="pct"/>
            <w:vAlign w:val="center"/>
          </w:tcPr>
          <w:p w14:paraId="5FA4D631" w14:textId="77777777" w:rsidR="007F77AC" w:rsidRPr="005B74FC" w:rsidRDefault="007F77AC" w:rsidP="005E426A">
            <w:pPr>
              <w:pStyle w:val="10ptNoSpacing"/>
              <w:rPr>
                <w:lang w:val="en-GB"/>
              </w:rPr>
            </w:pPr>
          </w:p>
        </w:tc>
        <w:tc>
          <w:tcPr>
            <w:tcW w:w="430" w:type="pct"/>
            <w:vAlign w:val="center"/>
          </w:tcPr>
          <w:p w14:paraId="51B9FCFA" w14:textId="77777777" w:rsidR="007F77AC" w:rsidRPr="005B74FC" w:rsidRDefault="007F77AC" w:rsidP="005E426A">
            <w:pPr>
              <w:pStyle w:val="10ptNoSpacing"/>
              <w:rPr>
                <w:lang w:val="en-GB"/>
              </w:rPr>
            </w:pPr>
          </w:p>
        </w:tc>
        <w:tc>
          <w:tcPr>
            <w:tcW w:w="315" w:type="pct"/>
            <w:vAlign w:val="center"/>
          </w:tcPr>
          <w:p w14:paraId="672AE13A" w14:textId="77777777" w:rsidR="007F77AC" w:rsidRPr="005B74FC" w:rsidRDefault="007F77AC" w:rsidP="005E426A">
            <w:pPr>
              <w:pStyle w:val="10ptNoSpacing"/>
              <w:rPr>
                <w:lang w:val="en-GB"/>
              </w:rPr>
            </w:pPr>
          </w:p>
        </w:tc>
        <w:tc>
          <w:tcPr>
            <w:tcW w:w="315" w:type="pct"/>
            <w:vAlign w:val="center"/>
          </w:tcPr>
          <w:p w14:paraId="730F692D" w14:textId="77777777" w:rsidR="007F77AC" w:rsidRPr="005B74FC" w:rsidRDefault="007F77AC" w:rsidP="005E426A">
            <w:pPr>
              <w:pStyle w:val="10ptNoSpacing"/>
              <w:rPr>
                <w:lang w:val="en-GB"/>
              </w:rPr>
            </w:pPr>
          </w:p>
        </w:tc>
        <w:tc>
          <w:tcPr>
            <w:tcW w:w="503" w:type="pct"/>
            <w:gridSpan w:val="3"/>
            <w:vAlign w:val="center"/>
          </w:tcPr>
          <w:p w14:paraId="3142CDE6" w14:textId="77777777" w:rsidR="007F77AC" w:rsidRPr="005B74FC" w:rsidRDefault="007F77AC" w:rsidP="005E426A">
            <w:pPr>
              <w:pStyle w:val="10ptNoSpacing"/>
              <w:rPr>
                <w:lang w:val="en-GB"/>
              </w:rPr>
            </w:pPr>
          </w:p>
        </w:tc>
        <w:tc>
          <w:tcPr>
            <w:tcW w:w="504" w:type="pct"/>
            <w:vAlign w:val="center"/>
          </w:tcPr>
          <w:p w14:paraId="6AE1AF6B" w14:textId="77777777" w:rsidR="007F77AC" w:rsidRPr="005B74FC" w:rsidRDefault="007F77AC" w:rsidP="005E426A">
            <w:pPr>
              <w:pStyle w:val="10ptNoSpacing"/>
              <w:rPr>
                <w:lang w:val="en-GB"/>
              </w:rPr>
            </w:pPr>
          </w:p>
        </w:tc>
      </w:tr>
      <w:tr w:rsidR="007F77AC" w:rsidRPr="005B74FC" w14:paraId="78DE0E81" w14:textId="77777777" w:rsidTr="005E426A">
        <w:trPr>
          <w:trHeight w:val="283"/>
        </w:trPr>
        <w:tc>
          <w:tcPr>
            <w:tcW w:w="359" w:type="pct"/>
            <w:vAlign w:val="center"/>
          </w:tcPr>
          <w:p w14:paraId="5ADF1EAF" w14:textId="77777777" w:rsidR="007F77AC" w:rsidRPr="005B74FC" w:rsidRDefault="007F77AC" w:rsidP="005E426A">
            <w:pPr>
              <w:pStyle w:val="10ptAlignedNoSpacing"/>
            </w:pPr>
            <w:r w:rsidRPr="005B74FC">
              <w:t>30</w:t>
            </w:r>
            <w:r w:rsidRPr="00106A0A">
              <w:t>th</w:t>
            </w:r>
          </w:p>
        </w:tc>
        <w:tc>
          <w:tcPr>
            <w:tcW w:w="371" w:type="pct"/>
            <w:gridSpan w:val="2"/>
            <w:vAlign w:val="center"/>
          </w:tcPr>
          <w:p w14:paraId="3CA90E65" w14:textId="77777777" w:rsidR="007F77AC" w:rsidRPr="005B74FC" w:rsidRDefault="007F77AC" w:rsidP="005E426A">
            <w:pPr>
              <w:pStyle w:val="10ptNoSpacing"/>
              <w:rPr>
                <w:lang w:val="en-GB"/>
              </w:rPr>
            </w:pPr>
          </w:p>
        </w:tc>
        <w:tc>
          <w:tcPr>
            <w:tcW w:w="517" w:type="pct"/>
            <w:vAlign w:val="center"/>
          </w:tcPr>
          <w:p w14:paraId="3C9A04F8" w14:textId="77777777" w:rsidR="007F77AC" w:rsidRPr="005B74FC" w:rsidRDefault="007F77AC" w:rsidP="005E426A">
            <w:pPr>
              <w:pStyle w:val="10ptNoSpacing"/>
              <w:rPr>
                <w:lang w:val="en-GB"/>
              </w:rPr>
            </w:pPr>
          </w:p>
        </w:tc>
        <w:tc>
          <w:tcPr>
            <w:tcW w:w="370" w:type="pct"/>
            <w:vAlign w:val="center"/>
          </w:tcPr>
          <w:p w14:paraId="7BBD747C" w14:textId="77777777" w:rsidR="007F77AC" w:rsidRPr="005B74FC" w:rsidRDefault="007F77AC" w:rsidP="005E426A">
            <w:pPr>
              <w:pStyle w:val="10ptNoSpacing"/>
              <w:rPr>
                <w:lang w:val="en-GB"/>
              </w:rPr>
            </w:pPr>
          </w:p>
        </w:tc>
        <w:tc>
          <w:tcPr>
            <w:tcW w:w="372" w:type="pct"/>
            <w:vAlign w:val="center"/>
          </w:tcPr>
          <w:p w14:paraId="2E2AA372" w14:textId="77777777" w:rsidR="007F77AC" w:rsidRPr="005B74FC" w:rsidRDefault="007F77AC" w:rsidP="005E426A">
            <w:pPr>
              <w:pStyle w:val="10ptNoSpacing"/>
              <w:rPr>
                <w:lang w:val="en-GB"/>
              </w:rPr>
            </w:pPr>
          </w:p>
        </w:tc>
        <w:tc>
          <w:tcPr>
            <w:tcW w:w="472" w:type="pct"/>
            <w:gridSpan w:val="2"/>
            <w:vAlign w:val="center"/>
          </w:tcPr>
          <w:p w14:paraId="34CD238F" w14:textId="77777777" w:rsidR="007F77AC" w:rsidRPr="005B74FC" w:rsidRDefault="007F77AC" w:rsidP="005E426A">
            <w:pPr>
              <w:pStyle w:val="10ptNoSpacing"/>
              <w:rPr>
                <w:lang w:val="en-GB"/>
              </w:rPr>
            </w:pPr>
          </w:p>
        </w:tc>
        <w:tc>
          <w:tcPr>
            <w:tcW w:w="472" w:type="pct"/>
            <w:vAlign w:val="center"/>
          </w:tcPr>
          <w:p w14:paraId="3CD9E1F1" w14:textId="77777777" w:rsidR="007F77AC" w:rsidRPr="005B74FC" w:rsidRDefault="007F77AC" w:rsidP="005E426A">
            <w:pPr>
              <w:pStyle w:val="10ptNoSpacing"/>
              <w:rPr>
                <w:lang w:val="en-GB"/>
              </w:rPr>
            </w:pPr>
          </w:p>
        </w:tc>
        <w:tc>
          <w:tcPr>
            <w:tcW w:w="430" w:type="pct"/>
            <w:vAlign w:val="center"/>
          </w:tcPr>
          <w:p w14:paraId="0DBDAED9" w14:textId="77777777" w:rsidR="007F77AC" w:rsidRPr="005B74FC" w:rsidRDefault="007F77AC" w:rsidP="005E426A">
            <w:pPr>
              <w:pStyle w:val="10ptNoSpacing"/>
              <w:rPr>
                <w:lang w:val="en-GB"/>
              </w:rPr>
            </w:pPr>
          </w:p>
        </w:tc>
        <w:tc>
          <w:tcPr>
            <w:tcW w:w="315" w:type="pct"/>
            <w:vAlign w:val="center"/>
          </w:tcPr>
          <w:p w14:paraId="40E97B92" w14:textId="77777777" w:rsidR="007F77AC" w:rsidRPr="005B74FC" w:rsidRDefault="007F77AC" w:rsidP="005E426A">
            <w:pPr>
              <w:pStyle w:val="10ptNoSpacing"/>
              <w:rPr>
                <w:lang w:val="en-GB"/>
              </w:rPr>
            </w:pPr>
          </w:p>
        </w:tc>
        <w:tc>
          <w:tcPr>
            <w:tcW w:w="315" w:type="pct"/>
            <w:vAlign w:val="center"/>
          </w:tcPr>
          <w:p w14:paraId="5836677B" w14:textId="77777777" w:rsidR="007F77AC" w:rsidRPr="005B74FC" w:rsidRDefault="007F77AC" w:rsidP="005E426A">
            <w:pPr>
              <w:pStyle w:val="10ptNoSpacing"/>
              <w:rPr>
                <w:lang w:val="en-GB"/>
              </w:rPr>
            </w:pPr>
          </w:p>
        </w:tc>
        <w:tc>
          <w:tcPr>
            <w:tcW w:w="503" w:type="pct"/>
            <w:gridSpan w:val="3"/>
            <w:vAlign w:val="center"/>
          </w:tcPr>
          <w:p w14:paraId="3A2CB28D" w14:textId="77777777" w:rsidR="007F77AC" w:rsidRPr="005B74FC" w:rsidRDefault="007F77AC" w:rsidP="005E426A">
            <w:pPr>
              <w:pStyle w:val="10ptNoSpacing"/>
              <w:rPr>
                <w:lang w:val="en-GB"/>
              </w:rPr>
            </w:pPr>
          </w:p>
        </w:tc>
        <w:tc>
          <w:tcPr>
            <w:tcW w:w="504" w:type="pct"/>
            <w:vAlign w:val="center"/>
          </w:tcPr>
          <w:p w14:paraId="5FCA8F08" w14:textId="77777777" w:rsidR="007F77AC" w:rsidRPr="005B74FC" w:rsidRDefault="007F77AC" w:rsidP="005E426A">
            <w:pPr>
              <w:pStyle w:val="10ptNoSpacing"/>
              <w:rPr>
                <w:lang w:val="en-GB"/>
              </w:rPr>
            </w:pPr>
          </w:p>
        </w:tc>
      </w:tr>
      <w:tr w:rsidR="007F77AC" w:rsidRPr="005B74FC" w14:paraId="6D1E7F47" w14:textId="77777777" w:rsidTr="005E426A">
        <w:trPr>
          <w:trHeight w:val="283"/>
        </w:trPr>
        <w:tc>
          <w:tcPr>
            <w:tcW w:w="359" w:type="pct"/>
            <w:vAlign w:val="center"/>
          </w:tcPr>
          <w:p w14:paraId="79DF5A94" w14:textId="77777777" w:rsidR="007F77AC" w:rsidRPr="005B74FC" w:rsidRDefault="007F77AC" w:rsidP="005E426A">
            <w:pPr>
              <w:pStyle w:val="10ptAlignedNoSpacing"/>
            </w:pPr>
            <w:r w:rsidRPr="005B74FC">
              <w:t>31</w:t>
            </w:r>
            <w:r w:rsidRPr="00106A0A">
              <w:t>st</w:t>
            </w:r>
          </w:p>
        </w:tc>
        <w:tc>
          <w:tcPr>
            <w:tcW w:w="371" w:type="pct"/>
            <w:gridSpan w:val="2"/>
            <w:vAlign w:val="center"/>
          </w:tcPr>
          <w:p w14:paraId="08A2D961" w14:textId="77777777" w:rsidR="007F77AC" w:rsidRPr="005B74FC" w:rsidRDefault="007F77AC" w:rsidP="005E426A">
            <w:pPr>
              <w:pStyle w:val="10ptNoSpacing"/>
              <w:rPr>
                <w:lang w:val="en-GB"/>
              </w:rPr>
            </w:pPr>
          </w:p>
        </w:tc>
        <w:tc>
          <w:tcPr>
            <w:tcW w:w="517" w:type="pct"/>
            <w:vAlign w:val="center"/>
          </w:tcPr>
          <w:p w14:paraId="6A7A0A38" w14:textId="77777777" w:rsidR="007F77AC" w:rsidRPr="005B74FC" w:rsidRDefault="007F77AC" w:rsidP="005E426A">
            <w:pPr>
              <w:pStyle w:val="10ptNoSpacing"/>
              <w:rPr>
                <w:lang w:val="en-GB"/>
              </w:rPr>
            </w:pPr>
          </w:p>
        </w:tc>
        <w:tc>
          <w:tcPr>
            <w:tcW w:w="370" w:type="pct"/>
            <w:vAlign w:val="center"/>
          </w:tcPr>
          <w:p w14:paraId="66E6F815" w14:textId="77777777" w:rsidR="007F77AC" w:rsidRPr="005B74FC" w:rsidRDefault="007F77AC" w:rsidP="005E426A">
            <w:pPr>
              <w:pStyle w:val="10ptNoSpacing"/>
              <w:rPr>
                <w:lang w:val="en-GB"/>
              </w:rPr>
            </w:pPr>
          </w:p>
        </w:tc>
        <w:tc>
          <w:tcPr>
            <w:tcW w:w="372" w:type="pct"/>
            <w:vAlign w:val="center"/>
          </w:tcPr>
          <w:p w14:paraId="45C8337E" w14:textId="77777777" w:rsidR="007F77AC" w:rsidRPr="005B74FC" w:rsidRDefault="007F77AC" w:rsidP="005E426A">
            <w:pPr>
              <w:pStyle w:val="10ptNoSpacing"/>
              <w:rPr>
                <w:lang w:val="en-GB"/>
              </w:rPr>
            </w:pPr>
          </w:p>
        </w:tc>
        <w:tc>
          <w:tcPr>
            <w:tcW w:w="472" w:type="pct"/>
            <w:gridSpan w:val="2"/>
            <w:vAlign w:val="center"/>
          </w:tcPr>
          <w:p w14:paraId="2C6C37E6" w14:textId="77777777" w:rsidR="007F77AC" w:rsidRPr="005B74FC" w:rsidRDefault="007F77AC" w:rsidP="005E426A">
            <w:pPr>
              <w:pStyle w:val="10ptNoSpacing"/>
              <w:rPr>
                <w:lang w:val="en-GB"/>
              </w:rPr>
            </w:pPr>
          </w:p>
        </w:tc>
        <w:tc>
          <w:tcPr>
            <w:tcW w:w="472" w:type="pct"/>
            <w:vAlign w:val="center"/>
          </w:tcPr>
          <w:p w14:paraId="4EA94533" w14:textId="77777777" w:rsidR="007F77AC" w:rsidRPr="005B74FC" w:rsidRDefault="007F77AC" w:rsidP="005E426A">
            <w:pPr>
              <w:pStyle w:val="10ptNoSpacing"/>
              <w:rPr>
                <w:lang w:val="en-GB"/>
              </w:rPr>
            </w:pPr>
          </w:p>
        </w:tc>
        <w:tc>
          <w:tcPr>
            <w:tcW w:w="430" w:type="pct"/>
            <w:vAlign w:val="center"/>
          </w:tcPr>
          <w:p w14:paraId="4ED09CC7" w14:textId="77777777" w:rsidR="007F77AC" w:rsidRPr="005B74FC" w:rsidRDefault="007F77AC" w:rsidP="005E426A">
            <w:pPr>
              <w:pStyle w:val="10ptNoSpacing"/>
              <w:rPr>
                <w:lang w:val="en-GB"/>
              </w:rPr>
            </w:pPr>
          </w:p>
        </w:tc>
        <w:tc>
          <w:tcPr>
            <w:tcW w:w="315" w:type="pct"/>
            <w:vAlign w:val="center"/>
          </w:tcPr>
          <w:p w14:paraId="341B63AC" w14:textId="77777777" w:rsidR="007F77AC" w:rsidRPr="005B74FC" w:rsidRDefault="007F77AC" w:rsidP="005E426A">
            <w:pPr>
              <w:pStyle w:val="10ptNoSpacing"/>
              <w:rPr>
                <w:lang w:val="en-GB"/>
              </w:rPr>
            </w:pPr>
          </w:p>
        </w:tc>
        <w:tc>
          <w:tcPr>
            <w:tcW w:w="315" w:type="pct"/>
            <w:vAlign w:val="center"/>
          </w:tcPr>
          <w:p w14:paraId="19CB8E1C" w14:textId="77777777" w:rsidR="007F77AC" w:rsidRPr="005B74FC" w:rsidRDefault="007F77AC" w:rsidP="005E426A">
            <w:pPr>
              <w:pStyle w:val="10ptNoSpacing"/>
              <w:rPr>
                <w:lang w:val="en-GB"/>
              </w:rPr>
            </w:pPr>
          </w:p>
        </w:tc>
        <w:tc>
          <w:tcPr>
            <w:tcW w:w="503" w:type="pct"/>
            <w:gridSpan w:val="3"/>
            <w:vAlign w:val="center"/>
          </w:tcPr>
          <w:p w14:paraId="31178CBC" w14:textId="77777777" w:rsidR="007F77AC" w:rsidRPr="005B74FC" w:rsidRDefault="007F77AC" w:rsidP="005E426A">
            <w:pPr>
              <w:pStyle w:val="10ptNoSpacing"/>
              <w:rPr>
                <w:lang w:val="en-GB"/>
              </w:rPr>
            </w:pPr>
          </w:p>
        </w:tc>
        <w:tc>
          <w:tcPr>
            <w:tcW w:w="504" w:type="pct"/>
            <w:vAlign w:val="center"/>
          </w:tcPr>
          <w:p w14:paraId="6F7EC37D" w14:textId="77777777" w:rsidR="007F77AC" w:rsidRPr="005B74FC" w:rsidRDefault="007F77AC" w:rsidP="005E426A">
            <w:pPr>
              <w:pStyle w:val="10ptNoSpacing"/>
              <w:rPr>
                <w:lang w:val="en-GB"/>
              </w:rPr>
            </w:pPr>
          </w:p>
        </w:tc>
      </w:tr>
    </w:tbl>
    <w:p w14:paraId="4605C426" w14:textId="77777777" w:rsidR="007F77AC" w:rsidRPr="005B74FC" w:rsidRDefault="007F77AC" w:rsidP="007F77AC">
      <w:pPr>
        <w:pStyle w:val="SmallSpacing"/>
      </w:pPr>
    </w:p>
    <w:tbl>
      <w:tblPr>
        <w:tblStyle w:val="Appendix19"/>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007F77AC" w:rsidRPr="005B74FC" w14:paraId="2918361E" w14:textId="77777777" w:rsidTr="005E426A">
        <w:trPr>
          <w:trHeight w:val="567"/>
        </w:trPr>
        <w:tc>
          <w:tcPr>
            <w:tcW w:w="9628" w:type="dxa"/>
            <w:gridSpan w:val="10"/>
            <w:vAlign w:val="center"/>
          </w:tcPr>
          <w:p w14:paraId="6642BB4C" w14:textId="77777777" w:rsidR="007F77AC" w:rsidRPr="005B74FC" w:rsidRDefault="007F77AC" w:rsidP="005E426A">
            <w:pPr>
              <w:pStyle w:val="10ptNoSpacing"/>
              <w:rPr>
                <w:rStyle w:val="Strong"/>
                <w:lang w:val="en-GB"/>
              </w:rPr>
            </w:pPr>
            <w:r w:rsidRPr="005B74FC">
              <w:rPr>
                <w:rStyle w:val="Strong"/>
                <w:lang w:val="en-GB"/>
              </w:rPr>
              <w:t>Please note Drug Fridges should be cleaned weekly - Date and sign below when this has been completed</w:t>
            </w:r>
          </w:p>
        </w:tc>
      </w:tr>
      <w:tr w:rsidR="007F77AC" w:rsidRPr="005B74FC" w14:paraId="02C70D4C" w14:textId="77777777" w:rsidTr="005E426A">
        <w:trPr>
          <w:trHeight w:val="567"/>
        </w:trPr>
        <w:tc>
          <w:tcPr>
            <w:tcW w:w="1924" w:type="dxa"/>
            <w:gridSpan w:val="2"/>
            <w:vAlign w:val="center"/>
          </w:tcPr>
          <w:p w14:paraId="20E0D8C5" w14:textId="77777777" w:rsidR="007F77AC" w:rsidRPr="005B74FC" w:rsidRDefault="007F77AC" w:rsidP="005E426A">
            <w:pPr>
              <w:pStyle w:val="10ptAlignedNoSpacing"/>
              <w:rPr>
                <w:rStyle w:val="Strong"/>
                <w:lang w:val="en-GB"/>
              </w:rPr>
            </w:pPr>
            <w:r w:rsidRPr="005B74FC">
              <w:rPr>
                <w:rStyle w:val="Strong"/>
                <w:lang w:val="en-GB"/>
              </w:rPr>
              <w:t>Week 1</w:t>
            </w:r>
          </w:p>
        </w:tc>
        <w:tc>
          <w:tcPr>
            <w:tcW w:w="1926" w:type="dxa"/>
            <w:gridSpan w:val="2"/>
            <w:vAlign w:val="center"/>
          </w:tcPr>
          <w:p w14:paraId="6CE8B60F" w14:textId="77777777" w:rsidR="007F77AC" w:rsidRPr="005B74FC" w:rsidRDefault="007F77AC" w:rsidP="005E426A">
            <w:pPr>
              <w:pStyle w:val="10ptAlignedNoSpacing"/>
              <w:rPr>
                <w:rStyle w:val="Strong"/>
                <w:lang w:val="en-GB"/>
              </w:rPr>
            </w:pPr>
            <w:r w:rsidRPr="005B74FC">
              <w:rPr>
                <w:rStyle w:val="Strong"/>
                <w:lang w:val="en-GB"/>
              </w:rPr>
              <w:t>Week 2</w:t>
            </w:r>
          </w:p>
        </w:tc>
        <w:tc>
          <w:tcPr>
            <w:tcW w:w="1926" w:type="dxa"/>
            <w:gridSpan w:val="2"/>
            <w:vAlign w:val="center"/>
          </w:tcPr>
          <w:p w14:paraId="369D5C01" w14:textId="77777777" w:rsidR="007F77AC" w:rsidRPr="005B74FC" w:rsidRDefault="007F77AC" w:rsidP="005E426A">
            <w:pPr>
              <w:pStyle w:val="10ptAlignedNoSpacing"/>
              <w:rPr>
                <w:rStyle w:val="Strong"/>
                <w:lang w:val="en-GB"/>
              </w:rPr>
            </w:pPr>
            <w:r w:rsidRPr="005B74FC">
              <w:rPr>
                <w:rStyle w:val="Strong"/>
                <w:lang w:val="en-GB"/>
              </w:rPr>
              <w:t>Week 3</w:t>
            </w:r>
          </w:p>
        </w:tc>
        <w:tc>
          <w:tcPr>
            <w:tcW w:w="1926" w:type="dxa"/>
            <w:gridSpan w:val="2"/>
            <w:vAlign w:val="center"/>
          </w:tcPr>
          <w:p w14:paraId="4DDF6442" w14:textId="77777777" w:rsidR="007F77AC" w:rsidRPr="005B74FC" w:rsidRDefault="007F77AC" w:rsidP="005E426A">
            <w:pPr>
              <w:pStyle w:val="10ptAlignedNoSpacing"/>
              <w:rPr>
                <w:rStyle w:val="Strong"/>
                <w:lang w:val="en-GB"/>
              </w:rPr>
            </w:pPr>
            <w:r w:rsidRPr="005B74FC">
              <w:rPr>
                <w:rStyle w:val="Strong"/>
                <w:lang w:val="en-GB"/>
              </w:rPr>
              <w:t>Week 4</w:t>
            </w:r>
          </w:p>
        </w:tc>
        <w:tc>
          <w:tcPr>
            <w:tcW w:w="1926" w:type="dxa"/>
            <w:gridSpan w:val="2"/>
            <w:vAlign w:val="center"/>
          </w:tcPr>
          <w:p w14:paraId="0E162646" w14:textId="77777777" w:rsidR="007F77AC" w:rsidRPr="005B74FC" w:rsidRDefault="007F77AC" w:rsidP="005E426A">
            <w:pPr>
              <w:pStyle w:val="10ptAlignedNoSpacing"/>
              <w:rPr>
                <w:rStyle w:val="Strong"/>
                <w:lang w:val="en-GB"/>
              </w:rPr>
            </w:pPr>
            <w:r w:rsidRPr="005B74FC">
              <w:rPr>
                <w:rStyle w:val="Strong"/>
                <w:lang w:val="en-GB"/>
              </w:rPr>
              <w:t>Week 5</w:t>
            </w:r>
          </w:p>
        </w:tc>
      </w:tr>
      <w:tr w:rsidR="007F77AC" w:rsidRPr="005B74FC" w14:paraId="594C142A" w14:textId="77777777" w:rsidTr="005E426A">
        <w:trPr>
          <w:trHeight w:val="1077"/>
        </w:trPr>
        <w:tc>
          <w:tcPr>
            <w:tcW w:w="962" w:type="dxa"/>
          </w:tcPr>
          <w:p w14:paraId="2955C320" w14:textId="77777777" w:rsidR="007F77AC" w:rsidRPr="005B74FC" w:rsidRDefault="007F77AC" w:rsidP="005E426A">
            <w:pPr>
              <w:pStyle w:val="10ptNoSpacing"/>
              <w:rPr>
                <w:sz w:val="22"/>
                <w:szCs w:val="22"/>
                <w:lang w:val="en-GB"/>
              </w:rPr>
            </w:pPr>
            <w:r w:rsidRPr="005B74FC">
              <w:rPr>
                <w:lang w:val="en-GB"/>
              </w:rPr>
              <w:t>Date</w:t>
            </w:r>
          </w:p>
        </w:tc>
        <w:tc>
          <w:tcPr>
            <w:tcW w:w="962" w:type="dxa"/>
          </w:tcPr>
          <w:p w14:paraId="5A2B640A" w14:textId="77777777" w:rsidR="007F77AC" w:rsidRPr="005B74FC" w:rsidRDefault="007F77AC" w:rsidP="005E426A">
            <w:pPr>
              <w:pStyle w:val="10ptNoSpacing"/>
              <w:rPr>
                <w:sz w:val="22"/>
                <w:szCs w:val="22"/>
                <w:lang w:val="en-GB"/>
              </w:rPr>
            </w:pPr>
            <w:r w:rsidRPr="005B74FC">
              <w:rPr>
                <w:lang w:val="en-GB"/>
              </w:rPr>
              <w:t>Sign</w:t>
            </w:r>
          </w:p>
        </w:tc>
        <w:tc>
          <w:tcPr>
            <w:tcW w:w="963" w:type="dxa"/>
          </w:tcPr>
          <w:p w14:paraId="4DA9B411" w14:textId="77777777" w:rsidR="007F77AC" w:rsidRPr="005B74FC" w:rsidRDefault="007F77AC" w:rsidP="005E426A">
            <w:pPr>
              <w:pStyle w:val="10ptNoSpacing"/>
              <w:rPr>
                <w:sz w:val="22"/>
                <w:szCs w:val="22"/>
                <w:lang w:val="en-GB"/>
              </w:rPr>
            </w:pPr>
            <w:r w:rsidRPr="005B74FC">
              <w:rPr>
                <w:lang w:val="en-GB"/>
              </w:rPr>
              <w:t>Date</w:t>
            </w:r>
          </w:p>
        </w:tc>
        <w:tc>
          <w:tcPr>
            <w:tcW w:w="963" w:type="dxa"/>
          </w:tcPr>
          <w:p w14:paraId="026DC141" w14:textId="77777777" w:rsidR="007F77AC" w:rsidRPr="005B74FC" w:rsidRDefault="007F77AC" w:rsidP="005E426A">
            <w:pPr>
              <w:pStyle w:val="10ptNoSpacing"/>
              <w:rPr>
                <w:sz w:val="22"/>
                <w:szCs w:val="22"/>
                <w:lang w:val="en-GB"/>
              </w:rPr>
            </w:pPr>
            <w:r w:rsidRPr="005B74FC">
              <w:rPr>
                <w:lang w:val="en-GB"/>
              </w:rPr>
              <w:t>Sign</w:t>
            </w:r>
          </w:p>
        </w:tc>
        <w:tc>
          <w:tcPr>
            <w:tcW w:w="963" w:type="dxa"/>
          </w:tcPr>
          <w:p w14:paraId="479B7C42" w14:textId="77777777" w:rsidR="007F77AC" w:rsidRPr="005B74FC" w:rsidRDefault="007F77AC" w:rsidP="005E426A">
            <w:pPr>
              <w:pStyle w:val="10ptNoSpacing"/>
              <w:rPr>
                <w:sz w:val="22"/>
                <w:szCs w:val="22"/>
                <w:lang w:val="en-GB"/>
              </w:rPr>
            </w:pPr>
            <w:r w:rsidRPr="005B74FC">
              <w:rPr>
                <w:lang w:val="en-GB"/>
              </w:rPr>
              <w:t>Date</w:t>
            </w:r>
          </w:p>
        </w:tc>
        <w:tc>
          <w:tcPr>
            <w:tcW w:w="963" w:type="dxa"/>
          </w:tcPr>
          <w:p w14:paraId="32FAB8CF" w14:textId="77777777" w:rsidR="007F77AC" w:rsidRPr="005B74FC" w:rsidRDefault="007F77AC" w:rsidP="005E426A">
            <w:pPr>
              <w:pStyle w:val="10ptNoSpacing"/>
              <w:rPr>
                <w:sz w:val="22"/>
                <w:szCs w:val="22"/>
                <w:lang w:val="en-GB"/>
              </w:rPr>
            </w:pPr>
            <w:r w:rsidRPr="005B74FC">
              <w:rPr>
                <w:lang w:val="en-GB"/>
              </w:rPr>
              <w:t>Sign</w:t>
            </w:r>
          </w:p>
        </w:tc>
        <w:tc>
          <w:tcPr>
            <w:tcW w:w="963" w:type="dxa"/>
          </w:tcPr>
          <w:p w14:paraId="5790BCF5" w14:textId="77777777" w:rsidR="007F77AC" w:rsidRPr="005B74FC" w:rsidRDefault="007F77AC" w:rsidP="005E426A">
            <w:pPr>
              <w:pStyle w:val="10ptNoSpacing"/>
              <w:rPr>
                <w:sz w:val="22"/>
                <w:szCs w:val="22"/>
                <w:lang w:val="en-GB"/>
              </w:rPr>
            </w:pPr>
            <w:r w:rsidRPr="005B74FC">
              <w:rPr>
                <w:lang w:val="en-GB"/>
              </w:rPr>
              <w:t>Date</w:t>
            </w:r>
          </w:p>
        </w:tc>
        <w:tc>
          <w:tcPr>
            <w:tcW w:w="963" w:type="dxa"/>
          </w:tcPr>
          <w:p w14:paraId="66ADE216" w14:textId="77777777" w:rsidR="007F77AC" w:rsidRPr="005B74FC" w:rsidRDefault="007F77AC" w:rsidP="005E426A">
            <w:pPr>
              <w:pStyle w:val="10ptNoSpacing"/>
              <w:rPr>
                <w:sz w:val="22"/>
                <w:szCs w:val="22"/>
                <w:lang w:val="en-GB"/>
              </w:rPr>
            </w:pPr>
            <w:r w:rsidRPr="005B74FC">
              <w:rPr>
                <w:lang w:val="en-GB"/>
              </w:rPr>
              <w:t>Sign</w:t>
            </w:r>
          </w:p>
        </w:tc>
        <w:tc>
          <w:tcPr>
            <w:tcW w:w="963" w:type="dxa"/>
          </w:tcPr>
          <w:p w14:paraId="37C75317" w14:textId="77777777" w:rsidR="007F77AC" w:rsidRPr="005B74FC" w:rsidRDefault="007F77AC" w:rsidP="005E426A">
            <w:pPr>
              <w:pStyle w:val="10ptNoSpacing"/>
              <w:rPr>
                <w:sz w:val="22"/>
                <w:szCs w:val="22"/>
                <w:lang w:val="en-GB"/>
              </w:rPr>
            </w:pPr>
            <w:r w:rsidRPr="005B74FC">
              <w:rPr>
                <w:lang w:val="en-GB"/>
              </w:rPr>
              <w:t>Date</w:t>
            </w:r>
          </w:p>
        </w:tc>
        <w:tc>
          <w:tcPr>
            <w:tcW w:w="963" w:type="dxa"/>
          </w:tcPr>
          <w:p w14:paraId="74CB5ED0" w14:textId="77777777" w:rsidR="007F77AC" w:rsidRPr="005B74FC" w:rsidRDefault="007F77AC" w:rsidP="005E426A">
            <w:pPr>
              <w:pStyle w:val="10ptNoSpacing"/>
              <w:rPr>
                <w:lang w:val="en-GB"/>
              </w:rPr>
            </w:pPr>
            <w:r w:rsidRPr="005B74FC">
              <w:rPr>
                <w:lang w:val="en-GB"/>
              </w:rPr>
              <w:t>Sign</w:t>
            </w:r>
          </w:p>
          <w:p w14:paraId="39013A03" w14:textId="77777777" w:rsidR="007F77AC" w:rsidRPr="005B74FC" w:rsidRDefault="007F77AC" w:rsidP="005E426A">
            <w:pPr>
              <w:pStyle w:val="10ptNoSpacing"/>
              <w:rPr>
                <w:lang w:val="en-GB"/>
              </w:rPr>
            </w:pPr>
          </w:p>
          <w:p w14:paraId="7F1B6705" w14:textId="77777777" w:rsidR="007F77AC" w:rsidRPr="005B74FC" w:rsidRDefault="007F77AC" w:rsidP="005E426A">
            <w:pPr>
              <w:pStyle w:val="10ptNoSpacing"/>
              <w:rPr>
                <w:sz w:val="22"/>
                <w:szCs w:val="22"/>
                <w:lang w:val="en-GB"/>
              </w:rPr>
            </w:pPr>
          </w:p>
        </w:tc>
      </w:tr>
    </w:tbl>
    <w:p w14:paraId="56AE7815" w14:textId="77777777" w:rsidR="007F77AC" w:rsidRPr="005B74FC" w:rsidRDefault="007F77AC" w:rsidP="007F77AC">
      <w:r w:rsidRPr="005B74FC">
        <w:br w:type="page"/>
      </w:r>
    </w:p>
    <w:p w14:paraId="7E419BE3" w14:textId="77777777" w:rsidR="007F77AC" w:rsidRPr="005B74FC" w:rsidRDefault="007F77AC" w:rsidP="00926F87">
      <w:pPr>
        <w:pStyle w:val="Heading3"/>
      </w:pPr>
      <w:bookmarkStart w:id="238" w:name="_Toc201648134"/>
      <w:bookmarkStart w:id="239" w:name="_Toc202532973"/>
      <w:bookmarkStart w:id="240" w:name="_Toc211329062"/>
      <w:r w:rsidRPr="005B74FC">
        <w:lastRenderedPageBreak/>
        <w:t>Appendix 7 – General guidance for assessors and care staff for the timing of medicines administration</w:t>
      </w:r>
      <w:bookmarkEnd w:id="238"/>
      <w:bookmarkEnd w:id="239"/>
      <w:bookmarkEnd w:id="240"/>
    </w:p>
    <w:p w14:paraId="360640A3" w14:textId="77777777" w:rsidR="007F77AC" w:rsidRPr="005B74FC" w:rsidRDefault="007F77AC" w:rsidP="007F77AC">
      <w:pPr>
        <w:rPr>
          <w:rStyle w:val="Strong"/>
        </w:rPr>
      </w:pPr>
      <w:r w:rsidRPr="005B74FC">
        <w:rPr>
          <w:rStyle w:val="Strong"/>
        </w:rPr>
        <w:t xml:space="preserve">Cautionary and advisory labels for dispensed medicines </w:t>
      </w:r>
    </w:p>
    <w:p w14:paraId="28EA79B8" w14:textId="77777777" w:rsidR="007F77AC" w:rsidRPr="005B74FC" w:rsidRDefault="007F77AC" w:rsidP="007F77AC">
      <w:pPr>
        <w:pStyle w:val="Normal15line"/>
        <w:rPr>
          <w:lang w:val="en-GB"/>
        </w:rPr>
      </w:pPr>
      <w:r w:rsidRPr="005B74FC">
        <w:rPr>
          <w:lang w:val="en-GB"/>
        </w:rPr>
        <w:t xml:space="preserve">If there is a specific instruction for administering a particular medicine it must be followed. It will be included on the label e.g. ‘take with or after food’ or ‘dissolve or mix with water before taking’. </w:t>
      </w:r>
    </w:p>
    <w:p w14:paraId="464C4CC7" w14:textId="77777777" w:rsidR="007F77AC" w:rsidRPr="005B74FC" w:rsidRDefault="007F77AC" w:rsidP="007F77AC">
      <w:pPr>
        <w:pStyle w:val="Normal1line"/>
      </w:pPr>
      <w:r w:rsidRPr="005B74FC">
        <w:rPr>
          <w:rStyle w:val="Strong"/>
        </w:rPr>
        <w:t>If a medicine has specific requirements these will be on the label</w:t>
      </w:r>
      <w:r w:rsidRPr="00106A0A">
        <w:rPr>
          <w:rStyle w:val="Strong"/>
        </w:rPr>
        <w:t xml:space="preserve"> </w:t>
      </w:r>
      <w:r w:rsidRPr="005B74FC">
        <w:t xml:space="preserve">- examples of medicines with specific instructions are some diabetic medicines, anti-coagulants such as warfarin or medicines containing ‘nitrates’ such as ‘Isosorbide Mononitrate’ </w:t>
      </w:r>
    </w:p>
    <w:p w14:paraId="782A4C53" w14:textId="77777777" w:rsidR="007F77AC" w:rsidRPr="005B74FC" w:rsidRDefault="007F77AC" w:rsidP="007F77AC">
      <w:r w:rsidRPr="005B74FC">
        <w:t xml:space="preserve">As a </w:t>
      </w:r>
      <w:r w:rsidRPr="005B74FC">
        <w:rPr>
          <w:rStyle w:val="Emphasis"/>
        </w:rPr>
        <w:t>general</w:t>
      </w:r>
      <w:r w:rsidRPr="00106A0A">
        <w:t xml:space="preserve"> </w:t>
      </w:r>
      <w:r w:rsidRPr="005B74FC">
        <w:t>rule if a medicines is labelled as follows:</w:t>
      </w:r>
    </w:p>
    <w:tbl>
      <w:tblPr>
        <w:tblStyle w:val="Appendix19"/>
        <w:tblW w:w="5000" w:type="pct"/>
        <w:tblCellMar>
          <w:top w:w="28" w:type="dxa"/>
          <w:bottom w:w="28" w:type="dxa"/>
        </w:tblCellMar>
        <w:tblLook w:val="04A0" w:firstRow="1" w:lastRow="0" w:firstColumn="1" w:lastColumn="0" w:noHBand="0" w:noVBand="1"/>
      </w:tblPr>
      <w:tblGrid>
        <w:gridCol w:w="3539"/>
        <w:gridCol w:w="6089"/>
      </w:tblGrid>
      <w:tr w:rsidR="007F77AC" w:rsidRPr="005B74FC" w14:paraId="7C187F5B" w14:textId="77777777" w:rsidTr="005E426A">
        <w:trPr>
          <w:trHeight w:val="227"/>
        </w:trPr>
        <w:tc>
          <w:tcPr>
            <w:tcW w:w="1838" w:type="pct"/>
          </w:tcPr>
          <w:p w14:paraId="09BF0AC9" w14:textId="77777777" w:rsidR="007F77AC" w:rsidRPr="00926F87" w:rsidRDefault="007F77AC" w:rsidP="005E426A">
            <w:pPr>
              <w:rPr>
                <w:rStyle w:val="Strong"/>
                <w:rFonts w:ascii="Arial" w:hAnsi="Arial" w:cs="Arial"/>
              </w:rPr>
            </w:pPr>
            <w:r w:rsidRPr="00926F87">
              <w:rPr>
                <w:rStyle w:val="Strong"/>
                <w:rFonts w:ascii="Arial" w:hAnsi="Arial" w:cs="Arial"/>
              </w:rPr>
              <w:t>Direction</w:t>
            </w:r>
          </w:p>
        </w:tc>
        <w:tc>
          <w:tcPr>
            <w:tcW w:w="3162" w:type="pct"/>
          </w:tcPr>
          <w:p w14:paraId="010D739A" w14:textId="77777777" w:rsidR="007F77AC" w:rsidRPr="00926F87" w:rsidRDefault="007F77AC" w:rsidP="005E426A">
            <w:pPr>
              <w:rPr>
                <w:rStyle w:val="Strong"/>
                <w:rFonts w:ascii="Arial" w:hAnsi="Arial" w:cs="Arial"/>
              </w:rPr>
            </w:pPr>
            <w:r w:rsidRPr="00926F87">
              <w:rPr>
                <w:rStyle w:val="Strong"/>
                <w:rFonts w:ascii="Arial" w:hAnsi="Arial" w:cs="Arial"/>
              </w:rPr>
              <w:t>Time of administration</w:t>
            </w:r>
          </w:p>
        </w:tc>
      </w:tr>
      <w:tr w:rsidR="007F77AC" w:rsidRPr="005B74FC" w14:paraId="4FC2F6E8" w14:textId="77777777" w:rsidTr="005E426A">
        <w:trPr>
          <w:trHeight w:val="227"/>
        </w:trPr>
        <w:tc>
          <w:tcPr>
            <w:tcW w:w="1838" w:type="pct"/>
          </w:tcPr>
          <w:p w14:paraId="52DAD0E7" w14:textId="77777777" w:rsidR="007F77AC" w:rsidRPr="00926F87" w:rsidRDefault="007F77AC" w:rsidP="005E426A">
            <w:pPr>
              <w:rPr>
                <w:rStyle w:val="Strong"/>
                <w:rFonts w:ascii="Arial" w:hAnsi="Arial" w:cs="Arial"/>
              </w:rPr>
            </w:pPr>
            <w:r w:rsidRPr="00926F87">
              <w:rPr>
                <w:rStyle w:val="Strong"/>
                <w:rFonts w:ascii="Arial" w:hAnsi="Arial" w:cs="Arial"/>
              </w:rPr>
              <w:t xml:space="preserve">Daily </w:t>
            </w:r>
          </w:p>
        </w:tc>
        <w:tc>
          <w:tcPr>
            <w:tcW w:w="3162" w:type="pct"/>
          </w:tcPr>
          <w:p w14:paraId="2F8D0343" w14:textId="77777777" w:rsidR="007F77AC" w:rsidRPr="00926F87" w:rsidRDefault="007F77AC" w:rsidP="005E426A">
            <w:pPr>
              <w:rPr>
                <w:rFonts w:ascii="Arial" w:hAnsi="Arial" w:cs="Arial"/>
              </w:rPr>
            </w:pPr>
            <w:r w:rsidRPr="00926F87">
              <w:rPr>
                <w:rFonts w:ascii="Arial" w:hAnsi="Arial" w:cs="Arial"/>
              </w:rPr>
              <w:t xml:space="preserve">Administer once a day at the same time each day </w:t>
            </w:r>
          </w:p>
        </w:tc>
      </w:tr>
      <w:tr w:rsidR="007F77AC" w:rsidRPr="005B74FC" w14:paraId="4EF47990" w14:textId="77777777" w:rsidTr="005E426A">
        <w:trPr>
          <w:trHeight w:val="227"/>
        </w:trPr>
        <w:tc>
          <w:tcPr>
            <w:tcW w:w="1838" w:type="pct"/>
          </w:tcPr>
          <w:p w14:paraId="05870CC2" w14:textId="77777777" w:rsidR="007F77AC" w:rsidRPr="00926F87" w:rsidRDefault="007F77AC" w:rsidP="005E426A">
            <w:pPr>
              <w:rPr>
                <w:rStyle w:val="Strong"/>
                <w:rFonts w:ascii="Arial" w:hAnsi="Arial" w:cs="Arial"/>
              </w:rPr>
            </w:pPr>
            <w:r w:rsidRPr="00926F87">
              <w:rPr>
                <w:rStyle w:val="Strong"/>
                <w:rFonts w:ascii="Arial" w:hAnsi="Arial" w:cs="Arial"/>
              </w:rPr>
              <w:t>Twice daily</w:t>
            </w:r>
          </w:p>
        </w:tc>
        <w:tc>
          <w:tcPr>
            <w:tcW w:w="3162" w:type="pct"/>
          </w:tcPr>
          <w:p w14:paraId="2901263A" w14:textId="77777777" w:rsidR="007F77AC" w:rsidRPr="00926F87" w:rsidRDefault="007F77AC" w:rsidP="005E426A">
            <w:pPr>
              <w:rPr>
                <w:rFonts w:ascii="Arial" w:hAnsi="Arial" w:cs="Arial"/>
              </w:rPr>
            </w:pPr>
            <w:r w:rsidRPr="00926F87">
              <w:rPr>
                <w:rFonts w:ascii="Arial" w:hAnsi="Arial" w:cs="Arial"/>
              </w:rPr>
              <w:t xml:space="preserve">Administer either: </w:t>
            </w:r>
          </w:p>
          <w:p w14:paraId="2C2437F1" w14:textId="77777777" w:rsidR="007F77AC" w:rsidRPr="00926F87" w:rsidRDefault="007F77AC" w:rsidP="005E426A">
            <w:pPr>
              <w:rPr>
                <w:rFonts w:ascii="Arial" w:hAnsi="Arial" w:cs="Arial"/>
              </w:rPr>
            </w:pPr>
            <w:r w:rsidRPr="00926F87">
              <w:rPr>
                <w:rFonts w:ascii="Arial" w:hAnsi="Arial" w:cs="Arial"/>
              </w:rPr>
              <w:t xml:space="preserve">morning and teatime or </w:t>
            </w:r>
          </w:p>
          <w:p w14:paraId="0482ED39" w14:textId="77777777" w:rsidR="007F77AC" w:rsidRPr="00926F87" w:rsidRDefault="007F77AC" w:rsidP="005E426A">
            <w:pPr>
              <w:rPr>
                <w:rFonts w:ascii="Arial" w:hAnsi="Arial" w:cs="Arial"/>
              </w:rPr>
            </w:pPr>
            <w:r w:rsidRPr="00926F87">
              <w:rPr>
                <w:rFonts w:ascii="Arial" w:hAnsi="Arial" w:cs="Arial"/>
              </w:rPr>
              <w:t xml:space="preserve">morning and bedtime </w:t>
            </w:r>
          </w:p>
          <w:p w14:paraId="2DD360ED" w14:textId="77777777" w:rsidR="007F77AC" w:rsidRPr="00926F87" w:rsidRDefault="007F77AC" w:rsidP="005E426A">
            <w:pPr>
              <w:rPr>
                <w:rFonts w:ascii="Arial" w:hAnsi="Arial" w:cs="Arial"/>
              </w:rPr>
            </w:pPr>
            <w:r w:rsidRPr="00926F87">
              <w:rPr>
                <w:rFonts w:ascii="Arial" w:hAnsi="Arial" w:cs="Arial"/>
              </w:rPr>
              <w:t xml:space="preserve">This depends on the care package. </w:t>
            </w:r>
          </w:p>
          <w:p w14:paraId="213A26F0" w14:textId="77777777" w:rsidR="007F77AC" w:rsidRPr="00926F87" w:rsidRDefault="007F77AC" w:rsidP="005E426A">
            <w:pPr>
              <w:rPr>
                <w:rFonts w:ascii="Arial" w:hAnsi="Arial" w:cs="Arial"/>
              </w:rPr>
            </w:pPr>
            <w:r w:rsidRPr="00926F87">
              <w:rPr>
                <w:rFonts w:ascii="Arial" w:hAnsi="Arial" w:cs="Arial"/>
              </w:rPr>
              <w:t xml:space="preserve">Medicines which must be administered at </w:t>
            </w:r>
            <w:r w:rsidRPr="00926F87">
              <w:rPr>
                <w:rStyle w:val="Strong"/>
                <w:rFonts w:ascii="Arial" w:hAnsi="Arial" w:cs="Arial"/>
              </w:rPr>
              <w:t>teatime</w:t>
            </w:r>
            <w:r w:rsidRPr="00926F87">
              <w:rPr>
                <w:rFonts w:ascii="Arial" w:hAnsi="Arial" w:cs="Arial"/>
              </w:rPr>
              <w:t xml:space="preserve"> rather than bedtime include </w:t>
            </w:r>
            <w:r w:rsidRPr="00926F87">
              <w:rPr>
                <w:rStyle w:val="Strong"/>
                <w:rFonts w:ascii="Arial" w:hAnsi="Arial" w:cs="Arial"/>
              </w:rPr>
              <w:t>diabetic</w:t>
            </w:r>
            <w:r w:rsidRPr="00926F87">
              <w:rPr>
                <w:rFonts w:ascii="Arial" w:hAnsi="Arial" w:cs="Arial"/>
              </w:rPr>
              <w:t xml:space="preserve"> medicines (this will be identified in the care plan if a patient is diabetic) and the label will specify ‘take with of after food’, anticoagulants such as </w:t>
            </w:r>
            <w:r w:rsidRPr="00926F87">
              <w:rPr>
                <w:rStyle w:val="Strong"/>
                <w:rFonts w:ascii="Arial" w:hAnsi="Arial" w:cs="Arial"/>
              </w:rPr>
              <w:t>warfarin</w:t>
            </w:r>
            <w:r w:rsidRPr="00926F87">
              <w:rPr>
                <w:rFonts w:ascii="Arial" w:hAnsi="Arial" w:cs="Arial"/>
              </w:rPr>
              <w:t xml:space="preserve"> and medicines containing ‘</w:t>
            </w:r>
            <w:r w:rsidRPr="00926F87">
              <w:rPr>
                <w:rStyle w:val="Strong"/>
                <w:rFonts w:ascii="Arial" w:hAnsi="Arial" w:cs="Arial"/>
              </w:rPr>
              <w:t>nitrates</w:t>
            </w:r>
            <w:r w:rsidRPr="00926F87">
              <w:rPr>
                <w:rFonts w:ascii="Arial" w:hAnsi="Arial" w:cs="Arial"/>
              </w:rPr>
              <w:t xml:space="preserve">’ such as ‘Isosorbide Mononitrate’ </w:t>
            </w:r>
          </w:p>
        </w:tc>
      </w:tr>
      <w:tr w:rsidR="007F77AC" w:rsidRPr="005B74FC" w14:paraId="473D0E52" w14:textId="77777777" w:rsidTr="005E426A">
        <w:trPr>
          <w:trHeight w:val="227"/>
        </w:trPr>
        <w:tc>
          <w:tcPr>
            <w:tcW w:w="1838" w:type="pct"/>
          </w:tcPr>
          <w:p w14:paraId="13E861E1" w14:textId="77777777" w:rsidR="007F77AC" w:rsidRPr="00926F87" w:rsidRDefault="007F77AC" w:rsidP="005E426A">
            <w:pPr>
              <w:rPr>
                <w:rStyle w:val="Strong"/>
                <w:rFonts w:ascii="Arial" w:hAnsi="Arial" w:cs="Arial"/>
              </w:rPr>
            </w:pPr>
            <w:r w:rsidRPr="00926F87">
              <w:rPr>
                <w:rStyle w:val="Strong"/>
                <w:rFonts w:ascii="Arial" w:hAnsi="Arial" w:cs="Arial"/>
              </w:rPr>
              <w:t>Three times a day</w:t>
            </w:r>
          </w:p>
        </w:tc>
        <w:tc>
          <w:tcPr>
            <w:tcW w:w="3162" w:type="pct"/>
          </w:tcPr>
          <w:p w14:paraId="54FFC30A" w14:textId="77777777" w:rsidR="007F77AC" w:rsidRPr="00926F87" w:rsidRDefault="007F77AC" w:rsidP="005E426A">
            <w:pPr>
              <w:rPr>
                <w:rFonts w:ascii="Arial" w:hAnsi="Arial" w:cs="Arial"/>
              </w:rPr>
            </w:pPr>
            <w:r w:rsidRPr="00926F87">
              <w:rPr>
                <w:rFonts w:ascii="Arial" w:hAnsi="Arial" w:cs="Arial"/>
              </w:rPr>
              <w:t xml:space="preserve">Administer either: </w:t>
            </w:r>
          </w:p>
          <w:p w14:paraId="72EA295A" w14:textId="77777777" w:rsidR="007F77AC" w:rsidRPr="00926F87" w:rsidRDefault="007F77AC" w:rsidP="007F77AC">
            <w:pPr>
              <w:pStyle w:val="LeftList"/>
              <w:rPr>
                <w:rFonts w:ascii="Arial" w:hAnsi="Arial"/>
              </w:rPr>
            </w:pPr>
            <w:r w:rsidRPr="00926F87">
              <w:rPr>
                <w:rFonts w:ascii="Arial" w:hAnsi="Arial"/>
              </w:rPr>
              <w:t xml:space="preserve">morning, lunch and bedtime or </w:t>
            </w:r>
          </w:p>
          <w:p w14:paraId="1C414FEB" w14:textId="77777777" w:rsidR="007F77AC" w:rsidRPr="00926F87" w:rsidRDefault="007F77AC" w:rsidP="007F77AC">
            <w:pPr>
              <w:pStyle w:val="LeftList"/>
              <w:rPr>
                <w:rFonts w:ascii="Arial" w:hAnsi="Arial"/>
              </w:rPr>
            </w:pPr>
            <w:r w:rsidRPr="00926F87">
              <w:rPr>
                <w:rFonts w:ascii="Arial" w:hAnsi="Arial"/>
              </w:rPr>
              <w:t>morning, teatime and bedtime</w:t>
            </w:r>
          </w:p>
          <w:p w14:paraId="10A3A558" w14:textId="77777777" w:rsidR="007F77AC" w:rsidRPr="00926F87" w:rsidRDefault="007F77AC" w:rsidP="005E426A">
            <w:pPr>
              <w:rPr>
                <w:rFonts w:ascii="Arial" w:hAnsi="Arial" w:cs="Arial"/>
              </w:rPr>
            </w:pPr>
            <w:r w:rsidRPr="00926F87">
              <w:rPr>
                <w:rFonts w:ascii="Arial" w:hAnsi="Arial" w:cs="Arial"/>
              </w:rPr>
              <w:t>Depending on the care package</w:t>
            </w:r>
          </w:p>
          <w:p w14:paraId="710AD292" w14:textId="77777777" w:rsidR="007F77AC" w:rsidRPr="00926F87" w:rsidRDefault="007F77AC" w:rsidP="005E426A">
            <w:pPr>
              <w:rPr>
                <w:rFonts w:ascii="Arial" w:hAnsi="Arial" w:cs="Arial"/>
                <w:b/>
              </w:rPr>
            </w:pPr>
            <w:r w:rsidRPr="00926F87">
              <w:rPr>
                <w:rFonts w:ascii="Arial" w:hAnsi="Arial" w:cs="Arial"/>
              </w:rPr>
              <w:t xml:space="preserve">See below for advice on taking with foods </w:t>
            </w:r>
          </w:p>
        </w:tc>
      </w:tr>
      <w:tr w:rsidR="007F77AC" w:rsidRPr="005B74FC" w14:paraId="0576FF70" w14:textId="77777777" w:rsidTr="005E426A">
        <w:trPr>
          <w:trHeight w:val="227"/>
        </w:trPr>
        <w:tc>
          <w:tcPr>
            <w:tcW w:w="1838" w:type="pct"/>
          </w:tcPr>
          <w:p w14:paraId="0C5B2D32" w14:textId="77777777" w:rsidR="007F77AC" w:rsidRPr="00926F87" w:rsidRDefault="007F77AC" w:rsidP="005E426A">
            <w:pPr>
              <w:rPr>
                <w:rStyle w:val="Strong"/>
                <w:rFonts w:ascii="Arial" w:hAnsi="Arial" w:cs="Arial"/>
              </w:rPr>
            </w:pPr>
            <w:r w:rsidRPr="00926F87">
              <w:rPr>
                <w:rStyle w:val="Strong"/>
                <w:rFonts w:ascii="Arial" w:hAnsi="Arial" w:cs="Arial"/>
              </w:rPr>
              <w:t xml:space="preserve">Four times daily </w:t>
            </w:r>
          </w:p>
        </w:tc>
        <w:tc>
          <w:tcPr>
            <w:tcW w:w="3162" w:type="pct"/>
          </w:tcPr>
          <w:p w14:paraId="20E17CA1" w14:textId="77777777" w:rsidR="007F77AC" w:rsidRPr="00926F87" w:rsidRDefault="007F77AC" w:rsidP="005E426A">
            <w:pPr>
              <w:rPr>
                <w:rFonts w:ascii="Arial" w:hAnsi="Arial" w:cs="Arial"/>
              </w:rPr>
            </w:pPr>
            <w:r w:rsidRPr="00926F87">
              <w:rPr>
                <w:rFonts w:ascii="Arial" w:hAnsi="Arial" w:cs="Arial"/>
              </w:rPr>
              <w:t>Administer morning, lunch, teatime and bedtime</w:t>
            </w:r>
          </w:p>
        </w:tc>
      </w:tr>
      <w:tr w:rsidR="007F77AC" w:rsidRPr="005B74FC" w14:paraId="66412896" w14:textId="77777777" w:rsidTr="005E426A">
        <w:trPr>
          <w:trHeight w:val="227"/>
        </w:trPr>
        <w:tc>
          <w:tcPr>
            <w:tcW w:w="1838" w:type="pct"/>
          </w:tcPr>
          <w:p w14:paraId="41322216" w14:textId="77777777" w:rsidR="007F77AC" w:rsidRPr="00926F87" w:rsidRDefault="007F77AC" w:rsidP="005E426A">
            <w:pPr>
              <w:rPr>
                <w:rStyle w:val="Strong"/>
                <w:rFonts w:ascii="Arial" w:hAnsi="Arial" w:cs="Arial"/>
              </w:rPr>
            </w:pPr>
            <w:r w:rsidRPr="00926F87">
              <w:rPr>
                <w:rStyle w:val="Strong"/>
                <w:rFonts w:ascii="Arial" w:hAnsi="Arial" w:cs="Arial"/>
              </w:rPr>
              <w:t>Night</w:t>
            </w:r>
          </w:p>
        </w:tc>
        <w:tc>
          <w:tcPr>
            <w:tcW w:w="3162" w:type="pct"/>
          </w:tcPr>
          <w:p w14:paraId="3B527AE3" w14:textId="77777777" w:rsidR="007F77AC" w:rsidRPr="00926F87" w:rsidRDefault="007F77AC" w:rsidP="005E426A">
            <w:pPr>
              <w:rPr>
                <w:rFonts w:ascii="Arial" w:hAnsi="Arial" w:cs="Arial"/>
              </w:rPr>
            </w:pPr>
            <w:r w:rsidRPr="00926F87">
              <w:rPr>
                <w:rFonts w:ascii="Arial" w:hAnsi="Arial" w:cs="Arial"/>
              </w:rPr>
              <w:t>Administer at bedtime</w:t>
            </w:r>
          </w:p>
        </w:tc>
      </w:tr>
      <w:tr w:rsidR="007F77AC" w:rsidRPr="005B74FC" w14:paraId="2C0B3930" w14:textId="77777777" w:rsidTr="005E426A">
        <w:trPr>
          <w:trHeight w:val="227"/>
        </w:trPr>
        <w:tc>
          <w:tcPr>
            <w:tcW w:w="1838" w:type="pct"/>
          </w:tcPr>
          <w:p w14:paraId="6CBEDF53" w14:textId="77777777" w:rsidR="007F77AC" w:rsidRPr="00926F87" w:rsidRDefault="007F77AC" w:rsidP="005E426A">
            <w:pPr>
              <w:rPr>
                <w:rStyle w:val="Strong"/>
                <w:rFonts w:ascii="Arial" w:hAnsi="Arial" w:cs="Arial"/>
              </w:rPr>
            </w:pPr>
            <w:r w:rsidRPr="00926F87">
              <w:rPr>
                <w:rStyle w:val="Strong"/>
                <w:rFonts w:ascii="Arial" w:hAnsi="Arial" w:cs="Arial"/>
              </w:rPr>
              <w:t>Take with or after food</w:t>
            </w:r>
          </w:p>
          <w:p w14:paraId="718A7560" w14:textId="77777777" w:rsidR="007F77AC" w:rsidRPr="00926F87" w:rsidRDefault="007F77AC" w:rsidP="005E426A">
            <w:pPr>
              <w:rPr>
                <w:rStyle w:val="Strong"/>
                <w:rFonts w:ascii="Arial" w:hAnsi="Arial" w:cs="Arial"/>
              </w:rPr>
            </w:pPr>
          </w:p>
        </w:tc>
        <w:tc>
          <w:tcPr>
            <w:tcW w:w="3162" w:type="pct"/>
          </w:tcPr>
          <w:p w14:paraId="67C5D863" w14:textId="77777777" w:rsidR="007F77AC" w:rsidRPr="00926F87" w:rsidRDefault="007F77AC" w:rsidP="005E426A">
            <w:pPr>
              <w:rPr>
                <w:rFonts w:ascii="Arial" w:hAnsi="Arial" w:cs="Arial"/>
              </w:rPr>
            </w:pPr>
            <w:r w:rsidRPr="00926F87">
              <w:rPr>
                <w:rFonts w:ascii="Arial" w:hAnsi="Arial" w:cs="Arial"/>
              </w:rPr>
              <w:t>Does not necessarily have to be a full meal, a light snack such as a piece of toast or a glass of milk is adequate</w:t>
            </w:r>
          </w:p>
        </w:tc>
      </w:tr>
      <w:tr w:rsidR="007F77AC" w:rsidRPr="005B74FC" w14:paraId="5D70A1AA" w14:textId="77777777" w:rsidTr="005E426A">
        <w:trPr>
          <w:trHeight w:val="1928"/>
        </w:trPr>
        <w:tc>
          <w:tcPr>
            <w:tcW w:w="1838" w:type="pct"/>
          </w:tcPr>
          <w:p w14:paraId="459DBD81" w14:textId="77777777" w:rsidR="007F77AC" w:rsidRPr="00926F87" w:rsidRDefault="007F77AC" w:rsidP="005E426A">
            <w:pPr>
              <w:rPr>
                <w:rStyle w:val="Strong"/>
                <w:rFonts w:ascii="Arial" w:hAnsi="Arial" w:cs="Arial"/>
              </w:rPr>
            </w:pPr>
            <w:r w:rsidRPr="00926F87">
              <w:rPr>
                <w:rStyle w:val="Strong"/>
                <w:rFonts w:ascii="Arial" w:hAnsi="Arial" w:cs="Arial"/>
              </w:rPr>
              <w:lastRenderedPageBreak/>
              <w:t>Take 30 minutes before the first food, drink or medicines of the day with a full glass of plain water. Do not lie down for 30 minutes after taking</w:t>
            </w:r>
          </w:p>
        </w:tc>
        <w:tc>
          <w:tcPr>
            <w:tcW w:w="3162" w:type="pct"/>
          </w:tcPr>
          <w:p w14:paraId="4F7BDA40" w14:textId="77777777" w:rsidR="007F77AC" w:rsidRPr="00926F87" w:rsidRDefault="007F77AC" w:rsidP="005E426A">
            <w:pPr>
              <w:rPr>
                <w:rFonts w:ascii="Arial" w:hAnsi="Arial" w:cs="Arial"/>
              </w:rPr>
            </w:pPr>
            <w:r w:rsidRPr="00926F87">
              <w:rPr>
                <w:rFonts w:ascii="Arial" w:hAnsi="Arial" w:cs="Arial"/>
              </w:rPr>
              <w:t>Administer in the morning on arrival at a patient’s home. Keep the patient upright (sitting or standing) and carry out any other necessary tasks before breakfast</w:t>
            </w:r>
          </w:p>
        </w:tc>
      </w:tr>
    </w:tbl>
    <w:p w14:paraId="44F6DD7C" w14:textId="77777777" w:rsidR="007F77AC" w:rsidRPr="005B74FC" w:rsidRDefault="007F77AC" w:rsidP="007F77AC">
      <w:pPr>
        <w:pStyle w:val="SmallSpacing"/>
      </w:pPr>
      <w:r w:rsidRPr="005B74FC">
        <w:br w:type="page"/>
      </w:r>
    </w:p>
    <w:p w14:paraId="4D9BB902" w14:textId="77777777" w:rsidR="007F77AC" w:rsidRPr="005B74FC" w:rsidRDefault="007F77AC" w:rsidP="00926F87">
      <w:pPr>
        <w:pStyle w:val="Heading3"/>
      </w:pPr>
      <w:bookmarkStart w:id="241" w:name="_Appendix_8_–"/>
      <w:bookmarkStart w:id="242" w:name="_Toc201648135"/>
      <w:bookmarkStart w:id="243" w:name="_Toc202532974"/>
      <w:bookmarkStart w:id="244" w:name="_Toc211329063"/>
      <w:bookmarkEnd w:id="241"/>
      <w:r w:rsidRPr="005B74FC">
        <w:lastRenderedPageBreak/>
        <w:t>Appendix 8 – Cream and ointment application chart</w:t>
      </w:r>
      <w:bookmarkEnd w:id="242"/>
      <w:bookmarkEnd w:id="243"/>
      <w:bookmarkEnd w:id="2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1379"/>
        <w:gridCol w:w="1829"/>
        <w:gridCol w:w="3212"/>
      </w:tblGrid>
      <w:tr w:rsidR="007F77AC" w:rsidRPr="005B74FC" w14:paraId="6ED7D1C0" w14:textId="77777777" w:rsidTr="005E426A">
        <w:trPr>
          <w:trHeight w:val="680"/>
        </w:trPr>
        <w:tc>
          <w:tcPr>
            <w:tcW w:w="1666" w:type="pct"/>
          </w:tcPr>
          <w:p w14:paraId="6A156F32" w14:textId="77777777" w:rsidR="007F77AC" w:rsidRPr="005B74FC" w:rsidRDefault="007F77AC" w:rsidP="005E426A">
            <w:pPr>
              <w:pStyle w:val="NoSpacing"/>
              <w:rPr>
                <w:rStyle w:val="Strong"/>
              </w:rPr>
            </w:pPr>
            <w:r w:rsidRPr="005B74FC">
              <w:rPr>
                <w:rStyle w:val="Strong"/>
              </w:rPr>
              <w:t>Service Users Name:</w:t>
            </w:r>
          </w:p>
          <w:p w14:paraId="5357B977" w14:textId="77777777" w:rsidR="007F77AC" w:rsidRPr="005B74FC" w:rsidRDefault="007F77AC" w:rsidP="005E426A">
            <w:pPr>
              <w:pStyle w:val="NoSpacing"/>
              <w:rPr>
                <w:rStyle w:val="Strong"/>
              </w:rPr>
            </w:pPr>
          </w:p>
        </w:tc>
        <w:tc>
          <w:tcPr>
            <w:tcW w:w="1666" w:type="pct"/>
            <w:gridSpan w:val="2"/>
          </w:tcPr>
          <w:p w14:paraId="6772DE13" w14:textId="77777777" w:rsidR="007F77AC" w:rsidRPr="005B74FC" w:rsidRDefault="007F77AC" w:rsidP="005E426A">
            <w:pPr>
              <w:pStyle w:val="NoSpacing"/>
              <w:rPr>
                <w:rStyle w:val="Strong"/>
              </w:rPr>
            </w:pPr>
            <w:r w:rsidRPr="005B74FC">
              <w:rPr>
                <w:rStyle w:val="Strong"/>
              </w:rPr>
              <w:t>Date of birth:</w:t>
            </w:r>
          </w:p>
        </w:tc>
        <w:tc>
          <w:tcPr>
            <w:tcW w:w="1667" w:type="pct"/>
          </w:tcPr>
          <w:p w14:paraId="3CBE628F" w14:textId="77777777" w:rsidR="007F77AC" w:rsidRPr="005B74FC" w:rsidRDefault="007F77AC" w:rsidP="005E426A">
            <w:pPr>
              <w:pStyle w:val="NoSpacing"/>
              <w:rPr>
                <w:rStyle w:val="Strong"/>
              </w:rPr>
            </w:pPr>
            <w:r w:rsidRPr="005B74FC">
              <w:rPr>
                <w:rStyle w:val="Strong"/>
              </w:rPr>
              <w:t>Liquid logic Number / NHS number:</w:t>
            </w:r>
          </w:p>
        </w:tc>
      </w:tr>
      <w:tr w:rsidR="007F77AC" w:rsidRPr="005B74FC" w14:paraId="787D6926" w14:textId="77777777" w:rsidTr="005E426A">
        <w:trPr>
          <w:trHeight w:val="397"/>
        </w:trPr>
        <w:tc>
          <w:tcPr>
            <w:tcW w:w="2382" w:type="pct"/>
            <w:gridSpan w:val="2"/>
            <w:vAlign w:val="center"/>
          </w:tcPr>
          <w:p w14:paraId="6896AFBA" w14:textId="77777777" w:rsidR="007F77AC" w:rsidRPr="005B74FC" w:rsidRDefault="007F77AC" w:rsidP="005E426A">
            <w:pPr>
              <w:pStyle w:val="NoSpacing"/>
              <w:rPr>
                <w:rStyle w:val="Strong"/>
              </w:rPr>
            </w:pPr>
            <w:r w:rsidRPr="005B74FC">
              <w:rPr>
                <w:rStyle w:val="Strong"/>
              </w:rPr>
              <w:t>Prescribed cream / ointment</w:t>
            </w:r>
          </w:p>
        </w:tc>
        <w:tc>
          <w:tcPr>
            <w:tcW w:w="2618" w:type="pct"/>
            <w:gridSpan w:val="2"/>
            <w:vAlign w:val="center"/>
          </w:tcPr>
          <w:p w14:paraId="77E071DF" w14:textId="77777777" w:rsidR="007F77AC" w:rsidRPr="005B74FC" w:rsidRDefault="007F77AC" w:rsidP="005E426A">
            <w:pPr>
              <w:pStyle w:val="NoSpacing"/>
              <w:rPr>
                <w:rStyle w:val="Strong"/>
              </w:rPr>
            </w:pPr>
            <w:r w:rsidRPr="005B74FC">
              <w:rPr>
                <w:rStyle w:val="Strong"/>
              </w:rPr>
              <w:t>Directions for use</w:t>
            </w:r>
          </w:p>
        </w:tc>
      </w:tr>
      <w:tr w:rsidR="007F77AC" w:rsidRPr="005B74FC" w14:paraId="258547A6" w14:textId="77777777" w:rsidTr="005E426A">
        <w:trPr>
          <w:trHeight w:val="397"/>
        </w:trPr>
        <w:tc>
          <w:tcPr>
            <w:tcW w:w="2382" w:type="pct"/>
            <w:gridSpan w:val="2"/>
            <w:vAlign w:val="center"/>
          </w:tcPr>
          <w:p w14:paraId="7E37E1CB" w14:textId="77777777" w:rsidR="007F77AC" w:rsidRPr="005B74FC" w:rsidRDefault="007F77AC" w:rsidP="005E426A">
            <w:pPr>
              <w:pStyle w:val="NoSpacing"/>
            </w:pPr>
          </w:p>
        </w:tc>
        <w:tc>
          <w:tcPr>
            <w:tcW w:w="2618" w:type="pct"/>
            <w:gridSpan w:val="2"/>
            <w:vAlign w:val="center"/>
          </w:tcPr>
          <w:p w14:paraId="40DE26DA" w14:textId="77777777" w:rsidR="007F77AC" w:rsidRPr="005B74FC" w:rsidRDefault="007F77AC" w:rsidP="005E426A">
            <w:pPr>
              <w:pStyle w:val="NoSpacing"/>
            </w:pPr>
          </w:p>
        </w:tc>
      </w:tr>
      <w:tr w:rsidR="007F77AC" w:rsidRPr="005B74FC" w14:paraId="21C243F5" w14:textId="77777777" w:rsidTr="005E426A">
        <w:trPr>
          <w:trHeight w:val="397"/>
        </w:trPr>
        <w:tc>
          <w:tcPr>
            <w:tcW w:w="2382" w:type="pct"/>
            <w:gridSpan w:val="2"/>
            <w:vAlign w:val="center"/>
          </w:tcPr>
          <w:p w14:paraId="051A659A" w14:textId="77777777" w:rsidR="007F77AC" w:rsidRPr="005B74FC" w:rsidRDefault="007F77AC" w:rsidP="005E426A">
            <w:pPr>
              <w:pStyle w:val="NoSpacing"/>
            </w:pPr>
          </w:p>
        </w:tc>
        <w:tc>
          <w:tcPr>
            <w:tcW w:w="2618" w:type="pct"/>
            <w:gridSpan w:val="2"/>
            <w:vAlign w:val="center"/>
          </w:tcPr>
          <w:p w14:paraId="60B8848F" w14:textId="77777777" w:rsidR="007F77AC" w:rsidRPr="005B74FC" w:rsidRDefault="007F77AC" w:rsidP="005E426A">
            <w:pPr>
              <w:pStyle w:val="NoSpacing"/>
            </w:pPr>
          </w:p>
        </w:tc>
      </w:tr>
      <w:tr w:rsidR="007F77AC" w:rsidRPr="005B74FC" w14:paraId="64AA5CA5" w14:textId="77777777" w:rsidTr="005E426A">
        <w:trPr>
          <w:trHeight w:val="397"/>
        </w:trPr>
        <w:tc>
          <w:tcPr>
            <w:tcW w:w="2382" w:type="pct"/>
            <w:gridSpan w:val="2"/>
            <w:vAlign w:val="center"/>
          </w:tcPr>
          <w:p w14:paraId="34B5D7F6" w14:textId="77777777" w:rsidR="007F77AC" w:rsidRPr="005B74FC" w:rsidRDefault="007F77AC" w:rsidP="005E426A">
            <w:pPr>
              <w:pStyle w:val="NoSpacing"/>
            </w:pPr>
          </w:p>
        </w:tc>
        <w:tc>
          <w:tcPr>
            <w:tcW w:w="2618" w:type="pct"/>
            <w:gridSpan w:val="2"/>
            <w:vAlign w:val="center"/>
          </w:tcPr>
          <w:p w14:paraId="3F2AB68F" w14:textId="77777777" w:rsidR="007F77AC" w:rsidRPr="005B74FC" w:rsidRDefault="007F77AC" w:rsidP="005E426A">
            <w:pPr>
              <w:pStyle w:val="NoSpacing"/>
            </w:pPr>
          </w:p>
        </w:tc>
      </w:tr>
      <w:tr w:rsidR="007F77AC" w:rsidRPr="005B74FC" w14:paraId="3826CFE2" w14:textId="77777777" w:rsidTr="005E426A">
        <w:trPr>
          <w:trHeight w:val="397"/>
        </w:trPr>
        <w:tc>
          <w:tcPr>
            <w:tcW w:w="2382" w:type="pct"/>
            <w:gridSpan w:val="2"/>
            <w:vAlign w:val="center"/>
          </w:tcPr>
          <w:p w14:paraId="76B117D4" w14:textId="77777777" w:rsidR="007F77AC" w:rsidRPr="005B74FC" w:rsidRDefault="007F77AC" w:rsidP="005E426A">
            <w:pPr>
              <w:pStyle w:val="NoSpacing"/>
            </w:pPr>
          </w:p>
        </w:tc>
        <w:tc>
          <w:tcPr>
            <w:tcW w:w="2618" w:type="pct"/>
            <w:gridSpan w:val="2"/>
            <w:vAlign w:val="center"/>
          </w:tcPr>
          <w:p w14:paraId="02EC23D2" w14:textId="77777777" w:rsidR="007F77AC" w:rsidRPr="005B74FC" w:rsidRDefault="007F77AC" w:rsidP="005E426A">
            <w:pPr>
              <w:pStyle w:val="NoSpacing"/>
            </w:pPr>
          </w:p>
        </w:tc>
      </w:tr>
    </w:tbl>
    <w:p w14:paraId="4401EB78" w14:textId="77777777" w:rsidR="007F77AC" w:rsidRPr="005B74FC" w:rsidRDefault="007F77AC" w:rsidP="007F77AC">
      <w:r w:rsidRPr="005B74FC">
        <w:rPr>
          <w:noProof/>
        </w:rPr>
        <w:drawing>
          <wp:inline distT="0" distB="0" distL="0" distR="0" wp14:anchorId="057B7813" wp14:editId="65306416">
            <wp:extent cx="6133171" cy="4812030"/>
            <wp:effectExtent l="0" t="0" r="1270" b="7620"/>
            <wp:docPr id="11"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6">
                      <a:extLst>
                        <a:ext uri="{C183D7F6-B498-43B3-948B-1728B52AA6E4}">
                          <adec:decorative xmlns:adec="http://schemas.microsoft.com/office/drawing/2017/decorative" val="1"/>
                        </a:ext>
                      </a:extLs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42686" cy="4819495"/>
                    </a:xfrm>
                    <a:prstGeom prst="rect">
                      <a:avLst/>
                    </a:prstGeom>
                    <a:noFill/>
                    <a:ln>
                      <a:noFill/>
                    </a:ln>
                  </pic:spPr>
                </pic:pic>
              </a:graphicData>
            </a:graphic>
          </wp:inline>
        </w:drawing>
      </w:r>
    </w:p>
    <w:p w14:paraId="18B32753" w14:textId="77777777" w:rsidR="007F77AC" w:rsidRPr="005B74FC" w:rsidRDefault="007F77AC" w:rsidP="007F77AC">
      <w:pPr>
        <w:pStyle w:val="AlignedMiddle"/>
        <w:rPr>
          <w:lang w:val="en-GB"/>
        </w:rPr>
      </w:pPr>
      <w:r w:rsidRPr="005B74FC">
        <w:rPr>
          <w:lang w:val="en-GB"/>
        </w:rPr>
        <w:t>This form should be placed in the person’s room &amp; completed on each application</w:t>
      </w:r>
    </w:p>
    <w:p w14:paraId="2BF84EA1" w14:textId="77777777" w:rsidR="007F77AC" w:rsidRPr="005B74FC" w:rsidRDefault="007F77AC" w:rsidP="007F77AC">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339"/>
        <w:gridCol w:w="2622"/>
        <w:gridCol w:w="1864"/>
        <w:gridCol w:w="2499"/>
      </w:tblGrid>
      <w:tr w:rsidR="007F77AC" w:rsidRPr="005B74FC" w14:paraId="4E2D4010" w14:textId="77777777" w:rsidTr="005E426A">
        <w:tc>
          <w:tcPr>
            <w:tcW w:w="589" w:type="pct"/>
          </w:tcPr>
          <w:p w14:paraId="6FED4828" w14:textId="77777777" w:rsidR="007F77AC" w:rsidRPr="005B74FC" w:rsidRDefault="007F77AC" w:rsidP="005E426A">
            <w:pPr>
              <w:pStyle w:val="NoSpacing"/>
              <w:rPr>
                <w:rStyle w:val="Strong"/>
              </w:rPr>
            </w:pPr>
            <w:r w:rsidRPr="005B74FC">
              <w:rPr>
                <w:rStyle w:val="Strong"/>
              </w:rPr>
              <w:t>Date</w:t>
            </w:r>
          </w:p>
        </w:tc>
        <w:tc>
          <w:tcPr>
            <w:tcW w:w="489" w:type="pct"/>
          </w:tcPr>
          <w:p w14:paraId="7CF62648" w14:textId="77777777" w:rsidR="007F77AC" w:rsidRPr="005B74FC" w:rsidRDefault="007F77AC" w:rsidP="005E426A">
            <w:pPr>
              <w:pStyle w:val="NoSpacing"/>
              <w:rPr>
                <w:rStyle w:val="Strong"/>
              </w:rPr>
            </w:pPr>
            <w:r w:rsidRPr="005B74FC">
              <w:rPr>
                <w:rStyle w:val="Strong"/>
              </w:rPr>
              <w:t>Time</w:t>
            </w:r>
          </w:p>
        </w:tc>
        <w:tc>
          <w:tcPr>
            <w:tcW w:w="1577" w:type="pct"/>
          </w:tcPr>
          <w:p w14:paraId="0A278CD3" w14:textId="77777777" w:rsidR="007F77AC" w:rsidRPr="005B74FC" w:rsidRDefault="007F77AC" w:rsidP="005E426A">
            <w:pPr>
              <w:pStyle w:val="NoSpacing"/>
              <w:rPr>
                <w:rStyle w:val="Strong"/>
              </w:rPr>
            </w:pPr>
            <w:r w:rsidRPr="005B74FC">
              <w:rPr>
                <w:rStyle w:val="Strong"/>
              </w:rPr>
              <w:t>Area cream applied</w:t>
            </w:r>
          </w:p>
        </w:tc>
        <w:tc>
          <w:tcPr>
            <w:tcW w:w="832" w:type="pct"/>
          </w:tcPr>
          <w:p w14:paraId="2A522716" w14:textId="77777777" w:rsidR="007F77AC" w:rsidRPr="005B74FC" w:rsidRDefault="007F77AC" w:rsidP="005E426A">
            <w:pPr>
              <w:pStyle w:val="NoSpacing"/>
              <w:rPr>
                <w:rStyle w:val="Strong"/>
              </w:rPr>
            </w:pPr>
            <w:r w:rsidRPr="005B74FC">
              <w:rPr>
                <w:rStyle w:val="Strong"/>
              </w:rPr>
              <w:t>Staff signature</w:t>
            </w:r>
          </w:p>
        </w:tc>
        <w:tc>
          <w:tcPr>
            <w:tcW w:w="1513" w:type="pct"/>
          </w:tcPr>
          <w:p w14:paraId="2CB245D1" w14:textId="77777777" w:rsidR="007F77AC" w:rsidRPr="005B74FC" w:rsidRDefault="007F77AC" w:rsidP="005E426A">
            <w:pPr>
              <w:pStyle w:val="NoSpacing"/>
            </w:pPr>
            <w:r w:rsidRPr="005B74FC">
              <w:rPr>
                <w:rStyle w:val="Strong"/>
              </w:rPr>
              <w:t xml:space="preserve">Comments </w:t>
            </w:r>
            <w:r w:rsidRPr="005B74FC">
              <w:t>–</w:t>
            </w:r>
            <w:r w:rsidRPr="00106A0A">
              <w:rPr>
                <w:rStyle w:val="Strong"/>
              </w:rPr>
              <w:t xml:space="preserve"> </w:t>
            </w:r>
            <w:r w:rsidRPr="005B74FC">
              <w:t>including name of cream/ointment if more than one prescribed</w:t>
            </w:r>
          </w:p>
        </w:tc>
      </w:tr>
      <w:tr w:rsidR="007F77AC" w:rsidRPr="005B74FC" w14:paraId="79023E2E" w14:textId="77777777" w:rsidTr="005E426A">
        <w:trPr>
          <w:trHeight w:val="510"/>
        </w:trPr>
        <w:tc>
          <w:tcPr>
            <w:tcW w:w="589" w:type="pct"/>
            <w:vAlign w:val="center"/>
          </w:tcPr>
          <w:p w14:paraId="38FF772F" w14:textId="77777777" w:rsidR="007F77AC" w:rsidRPr="005B74FC" w:rsidRDefault="007F77AC" w:rsidP="005E426A"/>
        </w:tc>
        <w:tc>
          <w:tcPr>
            <w:tcW w:w="489" w:type="pct"/>
            <w:vAlign w:val="center"/>
          </w:tcPr>
          <w:p w14:paraId="3B8C29F4" w14:textId="77777777" w:rsidR="007F77AC" w:rsidRPr="005B74FC" w:rsidRDefault="007F77AC" w:rsidP="005E426A"/>
        </w:tc>
        <w:tc>
          <w:tcPr>
            <w:tcW w:w="1577" w:type="pct"/>
            <w:vAlign w:val="center"/>
          </w:tcPr>
          <w:p w14:paraId="0B32545B" w14:textId="77777777" w:rsidR="007F77AC" w:rsidRPr="005B74FC" w:rsidRDefault="007F77AC" w:rsidP="005E426A"/>
        </w:tc>
        <w:tc>
          <w:tcPr>
            <w:tcW w:w="832" w:type="pct"/>
            <w:vAlign w:val="center"/>
          </w:tcPr>
          <w:p w14:paraId="24DACAF4" w14:textId="77777777" w:rsidR="007F77AC" w:rsidRPr="005B74FC" w:rsidRDefault="007F77AC" w:rsidP="005E426A"/>
        </w:tc>
        <w:tc>
          <w:tcPr>
            <w:tcW w:w="1513" w:type="pct"/>
            <w:vAlign w:val="center"/>
          </w:tcPr>
          <w:p w14:paraId="78A8A657" w14:textId="77777777" w:rsidR="007F77AC" w:rsidRPr="005B74FC" w:rsidRDefault="007F77AC" w:rsidP="005E426A"/>
        </w:tc>
      </w:tr>
      <w:tr w:rsidR="007F77AC" w:rsidRPr="005B74FC" w14:paraId="583F30E9" w14:textId="77777777" w:rsidTr="005E426A">
        <w:trPr>
          <w:trHeight w:val="510"/>
        </w:trPr>
        <w:tc>
          <w:tcPr>
            <w:tcW w:w="589" w:type="pct"/>
            <w:vAlign w:val="center"/>
          </w:tcPr>
          <w:p w14:paraId="66185E2C" w14:textId="77777777" w:rsidR="007F77AC" w:rsidRPr="005B74FC" w:rsidRDefault="007F77AC" w:rsidP="005E426A"/>
        </w:tc>
        <w:tc>
          <w:tcPr>
            <w:tcW w:w="489" w:type="pct"/>
            <w:vAlign w:val="center"/>
          </w:tcPr>
          <w:p w14:paraId="4FE1BABD" w14:textId="77777777" w:rsidR="007F77AC" w:rsidRPr="005B74FC" w:rsidRDefault="007F77AC" w:rsidP="005E426A"/>
        </w:tc>
        <w:tc>
          <w:tcPr>
            <w:tcW w:w="1577" w:type="pct"/>
            <w:vAlign w:val="center"/>
          </w:tcPr>
          <w:p w14:paraId="21C5CF0F" w14:textId="77777777" w:rsidR="007F77AC" w:rsidRPr="005B74FC" w:rsidRDefault="007F77AC" w:rsidP="005E426A"/>
        </w:tc>
        <w:tc>
          <w:tcPr>
            <w:tcW w:w="832" w:type="pct"/>
            <w:vAlign w:val="center"/>
          </w:tcPr>
          <w:p w14:paraId="3CA54997" w14:textId="77777777" w:rsidR="007F77AC" w:rsidRPr="005B74FC" w:rsidRDefault="007F77AC" w:rsidP="005E426A"/>
        </w:tc>
        <w:tc>
          <w:tcPr>
            <w:tcW w:w="1513" w:type="pct"/>
            <w:vAlign w:val="center"/>
          </w:tcPr>
          <w:p w14:paraId="2C050936" w14:textId="77777777" w:rsidR="007F77AC" w:rsidRPr="005B74FC" w:rsidRDefault="007F77AC" w:rsidP="005E426A"/>
        </w:tc>
      </w:tr>
      <w:tr w:rsidR="007F77AC" w:rsidRPr="005B74FC" w14:paraId="1907DE3F" w14:textId="77777777" w:rsidTr="005E426A">
        <w:trPr>
          <w:trHeight w:val="510"/>
        </w:trPr>
        <w:tc>
          <w:tcPr>
            <w:tcW w:w="589" w:type="pct"/>
            <w:vAlign w:val="center"/>
          </w:tcPr>
          <w:p w14:paraId="0B4441C0" w14:textId="77777777" w:rsidR="007F77AC" w:rsidRPr="005B74FC" w:rsidRDefault="007F77AC" w:rsidP="005E426A"/>
        </w:tc>
        <w:tc>
          <w:tcPr>
            <w:tcW w:w="489" w:type="pct"/>
            <w:vAlign w:val="center"/>
          </w:tcPr>
          <w:p w14:paraId="549B13D4" w14:textId="77777777" w:rsidR="007F77AC" w:rsidRPr="005B74FC" w:rsidRDefault="007F77AC" w:rsidP="005E426A"/>
        </w:tc>
        <w:tc>
          <w:tcPr>
            <w:tcW w:w="1577" w:type="pct"/>
            <w:vAlign w:val="center"/>
          </w:tcPr>
          <w:p w14:paraId="5C5484E1" w14:textId="77777777" w:rsidR="007F77AC" w:rsidRPr="005B74FC" w:rsidRDefault="007F77AC" w:rsidP="005E426A"/>
        </w:tc>
        <w:tc>
          <w:tcPr>
            <w:tcW w:w="832" w:type="pct"/>
            <w:vAlign w:val="center"/>
          </w:tcPr>
          <w:p w14:paraId="317A95EA" w14:textId="77777777" w:rsidR="007F77AC" w:rsidRPr="005B74FC" w:rsidRDefault="007F77AC" w:rsidP="005E426A"/>
        </w:tc>
        <w:tc>
          <w:tcPr>
            <w:tcW w:w="1513" w:type="pct"/>
            <w:vAlign w:val="center"/>
          </w:tcPr>
          <w:p w14:paraId="46D5F43F" w14:textId="77777777" w:rsidR="007F77AC" w:rsidRPr="005B74FC" w:rsidRDefault="007F77AC" w:rsidP="005E426A"/>
        </w:tc>
      </w:tr>
    </w:tbl>
    <w:p w14:paraId="5DE5C3B1" w14:textId="77777777" w:rsidR="007F77AC" w:rsidRPr="005B74FC" w:rsidRDefault="007F77AC" w:rsidP="007F77AC">
      <w:pPr>
        <w:pStyle w:val="MiddleTitle"/>
      </w:pPr>
      <w:r w:rsidRPr="005B74FC">
        <w:t>Cream and ointment application chart – Page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0"/>
      </w:tblGrid>
      <w:tr w:rsidR="007F77AC" w:rsidRPr="005B74FC" w14:paraId="218F0FC9" w14:textId="77777777" w:rsidTr="005E426A">
        <w:trPr>
          <w:trHeight w:val="737"/>
        </w:trPr>
        <w:tc>
          <w:tcPr>
            <w:tcW w:w="1666" w:type="pct"/>
          </w:tcPr>
          <w:p w14:paraId="52914EF7" w14:textId="77777777" w:rsidR="007F77AC" w:rsidRPr="00A0548F" w:rsidRDefault="007F77AC" w:rsidP="005E426A">
            <w:pPr>
              <w:pStyle w:val="NoSpacing"/>
              <w:rPr>
                <w:rStyle w:val="Strong"/>
              </w:rPr>
            </w:pPr>
            <w:r w:rsidRPr="00A0548F">
              <w:rPr>
                <w:rStyle w:val="Strong"/>
              </w:rPr>
              <w:t>Service Users Name:</w:t>
            </w:r>
          </w:p>
        </w:tc>
        <w:tc>
          <w:tcPr>
            <w:tcW w:w="1666" w:type="pct"/>
          </w:tcPr>
          <w:p w14:paraId="2B8F48A0" w14:textId="77777777" w:rsidR="007F77AC" w:rsidRPr="00A0548F" w:rsidRDefault="007F77AC" w:rsidP="005E426A">
            <w:pPr>
              <w:pStyle w:val="NoSpacing"/>
              <w:rPr>
                <w:rStyle w:val="Strong"/>
              </w:rPr>
            </w:pPr>
            <w:r w:rsidRPr="00A0548F">
              <w:rPr>
                <w:rStyle w:val="Strong"/>
              </w:rPr>
              <w:t>Date of Birth:</w:t>
            </w:r>
          </w:p>
        </w:tc>
        <w:tc>
          <w:tcPr>
            <w:tcW w:w="1667" w:type="pct"/>
          </w:tcPr>
          <w:p w14:paraId="32E1F55F" w14:textId="77777777" w:rsidR="007F77AC" w:rsidRPr="00A0548F" w:rsidRDefault="007F77AC" w:rsidP="005E426A">
            <w:pPr>
              <w:pStyle w:val="NoSpacing"/>
              <w:rPr>
                <w:rStyle w:val="Strong"/>
              </w:rPr>
            </w:pPr>
            <w:r w:rsidRPr="00A0548F">
              <w:rPr>
                <w:rStyle w:val="Strong"/>
              </w:rPr>
              <w:t>Liquid Logic Number/NHS number:</w:t>
            </w:r>
          </w:p>
        </w:tc>
      </w:tr>
    </w:tbl>
    <w:p w14:paraId="085D566F" w14:textId="77777777" w:rsidR="007F77AC" w:rsidRPr="005B74FC" w:rsidRDefault="007F77AC" w:rsidP="007F77AC">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339"/>
        <w:gridCol w:w="2622"/>
        <w:gridCol w:w="1864"/>
        <w:gridCol w:w="2499"/>
      </w:tblGrid>
      <w:tr w:rsidR="007F77AC" w:rsidRPr="005B74FC" w14:paraId="2E455EA6" w14:textId="77777777" w:rsidTr="005E426A">
        <w:tc>
          <w:tcPr>
            <w:tcW w:w="589" w:type="pct"/>
          </w:tcPr>
          <w:p w14:paraId="7FC98D94" w14:textId="77777777" w:rsidR="007F77AC" w:rsidRPr="005B74FC" w:rsidRDefault="007F77AC" w:rsidP="005E426A">
            <w:pPr>
              <w:pStyle w:val="NoSpacing"/>
              <w:rPr>
                <w:rStyle w:val="Strong"/>
              </w:rPr>
            </w:pPr>
            <w:r w:rsidRPr="005B74FC">
              <w:rPr>
                <w:rStyle w:val="Strong"/>
              </w:rPr>
              <w:t>Date</w:t>
            </w:r>
          </w:p>
        </w:tc>
        <w:tc>
          <w:tcPr>
            <w:tcW w:w="489" w:type="pct"/>
          </w:tcPr>
          <w:p w14:paraId="72495BE0" w14:textId="77777777" w:rsidR="007F77AC" w:rsidRPr="005B74FC" w:rsidRDefault="007F77AC" w:rsidP="005E426A">
            <w:pPr>
              <w:pStyle w:val="NoSpacing"/>
              <w:rPr>
                <w:rStyle w:val="Strong"/>
              </w:rPr>
            </w:pPr>
            <w:r w:rsidRPr="005B74FC">
              <w:rPr>
                <w:rStyle w:val="Strong"/>
              </w:rPr>
              <w:t>Time</w:t>
            </w:r>
          </w:p>
        </w:tc>
        <w:tc>
          <w:tcPr>
            <w:tcW w:w="1577" w:type="pct"/>
          </w:tcPr>
          <w:p w14:paraId="03569CFC" w14:textId="77777777" w:rsidR="007F77AC" w:rsidRPr="005B74FC" w:rsidRDefault="007F77AC" w:rsidP="005E426A">
            <w:pPr>
              <w:pStyle w:val="NoSpacing"/>
              <w:rPr>
                <w:rStyle w:val="Strong"/>
              </w:rPr>
            </w:pPr>
            <w:r w:rsidRPr="005B74FC">
              <w:rPr>
                <w:rStyle w:val="Strong"/>
              </w:rPr>
              <w:t>Area cream applied</w:t>
            </w:r>
          </w:p>
        </w:tc>
        <w:tc>
          <w:tcPr>
            <w:tcW w:w="832" w:type="pct"/>
          </w:tcPr>
          <w:p w14:paraId="2CD125B9" w14:textId="77777777" w:rsidR="007F77AC" w:rsidRPr="005B74FC" w:rsidRDefault="007F77AC" w:rsidP="005E426A">
            <w:pPr>
              <w:pStyle w:val="NoSpacing"/>
              <w:rPr>
                <w:rStyle w:val="Strong"/>
              </w:rPr>
            </w:pPr>
            <w:r w:rsidRPr="005B74FC">
              <w:rPr>
                <w:rStyle w:val="Strong"/>
              </w:rPr>
              <w:t>Staff signature</w:t>
            </w:r>
          </w:p>
        </w:tc>
        <w:tc>
          <w:tcPr>
            <w:tcW w:w="1513" w:type="pct"/>
          </w:tcPr>
          <w:p w14:paraId="6EA0EA31" w14:textId="77777777" w:rsidR="007F77AC" w:rsidRPr="005B74FC" w:rsidRDefault="007F77AC" w:rsidP="005E426A">
            <w:pPr>
              <w:pStyle w:val="NoSpacing"/>
            </w:pPr>
            <w:r w:rsidRPr="005B74FC">
              <w:rPr>
                <w:rStyle w:val="Strong"/>
              </w:rPr>
              <w:t>Comments</w:t>
            </w:r>
            <w:r w:rsidRPr="005B74FC">
              <w:t xml:space="preserve"> – including name of cream/ointment if more than one prescribed</w:t>
            </w:r>
          </w:p>
        </w:tc>
      </w:tr>
      <w:tr w:rsidR="007F77AC" w:rsidRPr="005B74FC" w14:paraId="2FAB6ED4" w14:textId="77777777" w:rsidTr="005E426A">
        <w:trPr>
          <w:trHeight w:val="567"/>
        </w:trPr>
        <w:tc>
          <w:tcPr>
            <w:tcW w:w="589" w:type="pct"/>
          </w:tcPr>
          <w:p w14:paraId="364CE218" w14:textId="77777777" w:rsidR="007F77AC" w:rsidRPr="005B74FC" w:rsidRDefault="007F77AC" w:rsidP="005E426A"/>
        </w:tc>
        <w:tc>
          <w:tcPr>
            <w:tcW w:w="489" w:type="pct"/>
          </w:tcPr>
          <w:p w14:paraId="3E8A79C0" w14:textId="77777777" w:rsidR="007F77AC" w:rsidRPr="005B74FC" w:rsidRDefault="007F77AC" w:rsidP="005E426A"/>
        </w:tc>
        <w:tc>
          <w:tcPr>
            <w:tcW w:w="1577" w:type="pct"/>
          </w:tcPr>
          <w:p w14:paraId="616D9C15" w14:textId="77777777" w:rsidR="007F77AC" w:rsidRPr="005B74FC" w:rsidRDefault="007F77AC" w:rsidP="005E426A"/>
        </w:tc>
        <w:tc>
          <w:tcPr>
            <w:tcW w:w="832" w:type="pct"/>
          </w:tcPr>
          <w:p w14:paraId="4509A998" w14:textId="77777777" w:rsidR="007F77AC" w:rsidRPr="005B74FC" w:rsidRDefault="007F77AC" w:rsidP="005E426A"/>
        </w:tc>
        <w:tc>
          <w:tcPr>
            <w:tcW w:w="1513" w:type="pct"/>
          </w:tcPr>
          <w:p w14:paraId="1EBC0F80" w14:textId="77777777" w:rsidR="007F77AC" w:rsidRPr="005B74FC" w:rsidRDefault="007F77AC" w:rsidP="005E426A"/>
        </w:tc>
      </w:tr>
      <w:tr w:rsidR="007F77AC" w:rsidRPr="005B74FC" w14:paraId="45726A06" w14:textId="77777777" w:rsidTr="005E426A">
        <w:trPr>
          <w:trHeight w:val="567"/>
        </w:trPr>
        <w:tc>
          <w:tcPr>
            <w:tcW w:w="589" w:type="pct"/>
          </w:tcPr>
          <w:p w14:paraId="5EC77FE0" w14:textId="77777777" w:rsidR="007F77AC" w:rsidRPr="005B74FC" w:rsidRDefault="007F77AC" w:rsidP="005E426A"/>
        </w:tc>
        <w:tc>
          <w:tcPr>
            <w:tcW w:w="489" w:type="pct"/>
          </w:tcPr>
          <w:p w14:paraId="26818B72" w14:textId="77777777" w:rsidR="007F77AC" w:rsidRPr="005B74FC" w:rsidRDefault="007F77AC" w:rsidP="005E426A"/>
        </w:tc>
        <w:tc>
          <w:tcPr>
            <w:tcW w:w="1577" w:type="pct"/>
          </w:tcPr>
          <w:p w14:paraId="52CF4A70" w14:textId="77777777" w:rsidR="007F77AC" w:rsidRPr="005B74FC" w:rsidRDefault="007F77AC" w:rsidP="005E426A"/>
        </w:tc>
        <w:tc>
          <w:tcPr>
            <w:tcW w:w="832" w:type="pct"/>
          </w:tcPr>
          <w:p w14:paraId="7567831A" w14:textId="77777777" w:rsidR="007F77AC" w:rsidRPr="005B74FC" w:rsidRDefault="007F77AC" w:rsidP="005E426A"/>
        </w:tc>
        <w:tc>
          <w:tcPr>
            <w:tcW w:w="1513" w:type="pct"/>
          </w:tcPr>
          <w:p w14:paraId="1F1D632D" w14:textId="77777777" w:rsidR="007F77AC" w:rsidRPr="005B74FC" w:rsidRDefault="007F77AC" w:rsidP="005E426A"/>
        </w:tc>
      </w:tr>
      <w:tr w:rsidR="007F77AC" w:rsidRPr="005B74FC" w14:paraId="3415B753" w14:textId="77777777" w:rsidTr="005E426A">
        <w:trPr>
          <w:trHeight w:val="567"/>
        </w:trPr>
        <w:tc>
          <w:tcPr>
            <w:tcW w:w="589" w:type="pct"/>
          </w:tcPr>
          <w:p w14:paraId="515A3641" w14:textId="77777777" w:rsidR="007F77AC" w:rsidRPr="005B74FC" w:rsidRDefault="007F77AC" w:rsidP="005E426A"/>
        </w:tc>
        <w:tc>
          <w:tcPr>
            <w:tcW w:w="489" w:type="pct"/>
          </w:tcPr>
          <w:p w14:paraId="0CE03FCC" w14:textId="77777777" w:rsidR="007F77AC" w:rsidRPr="005B74FC" w:rsidRDefault="007F77AC" w:rsidP="005E426A"/>
        </w:tc>
        <w:tc>
          <w:tcPr>
            <w:tcW w:w="1577" w:type="pct"/>
          </w:tcPr>
          <w:p w14:paraId="11FC22F8" w14:textId="77777777" w:rsidR="007F77AC" w:rsidRPr="005B74FC" w:rsidRDefault="007F77AC" w:rsidP="005E426A"/>
        </w:tc>
        <w:tc>
          <w:tcPr>
            <w:tcW w:w="832" w:type="pct"/>
          </w:tcPr>
          <w:p w14:paraId="10D63DDE" w14:textId="77777777" w:rsidR="007F77AC" w:rsidRPr="005B74FC" w:rsidRDefault="007F77AC" w:rsidP="005E426A"/>
        </w:tc>
        <w:tc>
          <w:tcPr>
            <w:tcW w:w="1513" w:type="pct"/>
          </w:tcPr>
          <w:p w14:paraId="061022DA" w14:textId="77777777" w:rsidR="007F77AC" w:rsidRPr="005B74FC" w:rsidRDefault="007F77AC" w:rsidP="005E426A"/>
        </w:tc>
      </w:tr>
      <w:tr w:rsidR="007F77AC" w:rsidRPr="005B74FC" w14:paraId="41E44E43" w14:textId="77777777" w:rsidTr="005E426A">
        <w:trPr>
          <w:trHeight w:val="567"/>
        </w:trPr>
        <w:tc>
          <w:tcPr>
            <w:tcW w:w="589" w:type="pct"/>
          </w:tcPr>
          <w:p w14:paraId="4026B27C" w14:textId="77777777" w:rsidR="007F77AC" w:rsidRPr="005B74FC" w:rsidRDefault="007F77AC" w:rsidP="005E426A"/>
        </w:tc>
        <w:tc>
          <w:tcPr>
            <w:tcW w:w="489" w:type="pct"/>
          </w:tcPr>
          <w:p w14:paraId="279A15E4" w14:textId="77777777" w:rsidR="007F77AC" w:rsidRPr="005B74FC" w:rsidRDefault="007F77AC" w:rsidP="005E426A"/>
        </w:tc>
        <w:tc>
          <w:tcPr>
            <w:tcW w:w="1577" w:type="pct"/>
          </w:tcPr>
          <w:p w14:paraId="5D46934F" w14:textId="77777777" w:rsidR="007F77AC" w:rsidRPr="005B74FC" w:rsidRDefault="007F77AC" w:rsidP="005E426A"/>
        </w:tc>
        <w:tc>
          <w:tcPr>
            <w:tcW w:w="832" w:type="pct"/>
          </w:tcPr>
          <w:p w14:paraId="778E227A" w14:textId="77777777" w:rsidR="007F77AC" w:rsidRPr="005B74FC" w:rsidRDefault="007F77AC" w:rsidP="005E426A"/>
        </w:tc>
        <w:tc>
          <w:tcPr>
            <w:tcW w:w="1513" w:type="pct"/>
          </w:tcPr>
          <w:p w14:paraId="22CD87ED" w14:textId="77777777" w:rsidR="007F77AC" w:rsidRPr="005B74FC" w:rsidRDefault="007F77AC" w:rsidP="005E426A"/>
        </w:tc>
      </w:tr>
      <w:tr w:rsidR="007F77AC" w:rsidRPr="005B74FC" w14:paraId="4F8560E6" w14:textId="77777777" w:rsidTr="005E426A">
        <w:trPr>
          <w:trHeight w:val="567"/>
        </w:trPr>
        <w:tc>
          <w:tcPr>
            <w:tcW w:w="589" w:type="pct"/>
          </w:tcPr>
          <w:p w14:paraId="6E9B3EE6" w14:textId="77777777" w:rsidR="007F77AC" w:rsidRPr="005B74FC" w:rsidRDefault="007F77AC" w:rsidP="005E426A"/>
        </w:tc>
        <w:tc>
          <w:tcPr>
            <w:tcW w:w="489" w:type="pct"/>
          </w:tcPr>
          <w:p w14:paraId="54C8E03C" w14:textId="77777777" w:rsidR="007F77AC" w:rsidRPr="005B74FC" w:rsidRDefault="007F77AC" w:rsidP="005E426A"/>
        </w:tc>
        <w:tc>
          <w:tcPr>
            <w:tcW w:w="1577" w:type="pct"/>
          </w:tcPr>
          <w:p w14:paraId="394F402E" w14:textId="77777777" w:rsidR="007F77AC" w:rsidRPr="005B74FC" w:rsidRDefault="007F77AC" w:rsidP="005E426A"/>
        </w:tc>
        <w:tc>
          <w:tcPr>
            <w:tcW w:w="832" w:type="pct"/>
          </w:tcPr>
          <w:p w14:paraId="305DEB25" w14:textId="77777777" w:rsidR="007F77AC" w:rsidRPr="005B74FC" w:rsidRDefault="007F77AC" w:rsidP="005E426A"/>
        </w:tc>
        <w:tc>
          <w:tcPr>
            <w:tcW w:w="1513" w:type="pct"/>
          </w:tcPr>
          <w:p w14:paraId="1E12BA64" w14:textId="77777777" w:rsidR="007F77AC" w:rsidRPr="005B74FC" w:rsidRDefault="007F77AC" w:rsidP="005E426A"/>
        </w:tc>
      </w:tr>
      <w:tr w:rsidR="007F77AC" w:rsidRPr="005B74FC" w14:paraId="13F75577" w14:textId="77777777" w:rsidTr="005E426A">
        <w:trPr>
          <w:trHeight w:val="567"/>
        </w:trPr>
        <w:tc>
          <w:tcPr>
            <w:tcW w:w="589" w:type="pct"/>
          </w:tcPr>
          <w:p w14:paraId="4AE337D6" w14:textId="77777777" w:rsidR="007F77AC" w:rsidRPr="005B74FC" w:rsidRDefault="007F77AC" w:rsidP="005E426A"/>
        </w:tc>
        <w:tc>
          <w:tcPr>
            <w:tcW w:w="489" w:type="pct"/>
          </w:tcPr>
          <w:p w14:paraId="09E1F63F" w14:textId="77777777" w:rsidR="007F77AC" w:rsidRPr="005B74FC" w:rsidRDefault="007F77AC" w:rsidP="005E426A"/>
        </w:tc>
        <w:tc>
          <w:tcPr>
            <w:tcW w:w="1577" w:type="pct"/>
          </w:tcPr>
          <w:p w14:paraId="3CB078C6" w14:textId="77777777" w:rsidR="007F77AC" w:rsidRPr="005B74FC" w:rsidRDefault="007F77AC" w:rsidP="005E426A"/>
        </w:tc>
        <w:tc>
          <w:tcPr>
            <w:tcW w:w="832" w:type="pct"/>
          </w:tcPr>
          <w:p w14:paraId="59160C02" w14:textId="77777777" w:rsidR="007F77AC" w:rsidRPr="005B74FC" w:rsidRDefault="007F77AC" w:rsidP="005E426A"/>
        </w:tc>
        <w:tc>
          <w:tcPr>
            <w:tcW w:w="1513" w:type="pct"/>
          </w:tcPr>
          <w:p w14:paraId="3DD79EE4" w14:textId="77777777" w:rsidR="007F77AC" w:rsidRPr="005B74FC" w:rsidRDefault="007F77AC" w:rsidP="005E426A"/>
        </w:tc>
      </w:tr>
      <w:tr w:rsidR="007F77AC" w:rsidRPr="005B74FC" w14:paraId="448DF73C" w14:textId="77777777" w:rsidTr="005E426A">
        <w:trPr>
          <w:trHeight w:val="567"/>
        </w:trPr>
        <w:tc>
          <w:tcPr>
            <w:tcW w:w="589" w:type="pct"/>
          </w:tcPr>
          <w:p w14:paraId="12967865" w14:textId="77777777" w:rsidR="007F77AC" w:rsidRPr="005B74FC" w:rsidRDefault="007F77AC" w:rsidP="005E426A"/>
        </w:tc>
        <w:tc>
          <w:tcPr>
            <w:tcW w:w="489" w:type="pct"/>
          </w:tcPr>
          <w:p w14:paraId="31957D14" w14:textId="77777777" w:rsidR="007F77AC" w:rsidRPr="005B74FC" w:rsidRDefault="007F77AC" w:rsidP="005E426A"/>
        </w:tc>
        <w:tc>
          <w:tcPr>
            <w:tcW w:w="1577" w:type="pct"/>
          </w:tcPr>
          <w:p w14:paraId="4EEC3F8E" w14:textId="77777777" w:rsidR="007F77AC" w:rsidRPr="005B74FC" w:rsidRDefault="007F77AC" w:rsidP="005E426A"/>
        </w:tc>
        <w:tc>
          <w:tcPr>
            <w:tcW w:w="832" w:type="pct"/>
          </w:tcPr>
          <w:p w14:paraId="584F1BE0" w14:textId="77777777" w:rsidR="007F77AC" w:rsidRPr="005B74FC" w:rsidRDefault="007F77AC" w:rsidP="005E426A"/>
        </w:tc>
        <w:tc>
          <w:tcPr>
            <w:tcW w:w="1513" w:type="pct"/>
          </w:tcPr>
          <w:p w14:paraId="6DED52CA" w14:textId="77777777" w:rsidR="007F77AC" w:rsidRPr="005B74FC" w:rsidRDefault="007F77AC" w:rsidP="005E426A"/>
        </w:tc>
      </w:tr>
      <w:tr w:rsidR="007F77AC" w:rsidRPr="005B74FC" w14:paraId="3ABF0182" w14:textId="77777777" w:rsidTr="005E426A">
        <w:trPr>
          <w:trHeight w:val="567"/>
        </w:trPr>
        <w:tc>
          <w:tcPr>
            <w:tcW w:w="589" w:type="pct"/>
          </w:tcPr>
          <w:p w14:paraId="15528959" w14:textId="77777777" w:rsidR="007F77AC" w:rsidRPr="005B74FC" w:rsidRDefault="007F77AC" w:rsidP="005E426A"/>
        </w:tc>
        <w:tc>
          <w:tcPr>
            <w:tcW w:w="489" w:type="pct"/>
          </w:tcPr>
          <w:p w14:paraId="1A6BD8ED" w14:textId="77777777" w:rsidR="007F77AC" w:rsidRPr="005B74FC" w:rsidRDefault="007F77AC" w:rsidP="005E426A"/>
        </w:tc>
        <w:tc>
          <w:tcPr>
            <w:tcW w:w="1577" w:type="pct"/>
          </w:tcPr>
          <w:p w14:paraId="366DBB6A" w14:textId="77777777" w:rsidR="007F77AC" w:rsidRPr="005B74FC" w:rsidRDefault="007F77AC" w:rsidP="005E426A"/>
        </w:tc>
        <w:tc>
          <w:tcPr>
            <w:tcW w:w="832" w:type="pct"/>
          </w:tcPr>
          <w:p w14:paraId="2ABB97A4" w14:textId="77777777" w:rsidR="007F77AC" w:rsidRPr="005B74FC" w:rsidRDefault="007F77AC" w:rsidP="005E426A"/>
        </w:tc>
        <w:tc>
          <w:tcPr>
            <w:tcW w:w="1513" w:type="pct"/>
          </w:tcPr>
          <w:p w14:paraId="79B54903" w14:textId="77777777" w:rsidR="007F77AC" w:rsidRPr="005B74FC" w:rsidRDefault="007F77AC" w:rsidP="005E426A"/>
        </w:tc>
      </w:tr>
      <w:tr w:rsidR="007F77AC" w:rsidRPr="005B74FC" w14:paraId="08F21062" w14:textId="77777777" w:rsidTr="005E426A">
        <w:trPr>
          <w:trHeight w:val="567"/>
        </w:trPr>
        <w:tc>
          <w:tcPr>
            <w:tcW w:w="589" w:type="pct"/>
          </w:tcPr>
          <w:p w14:paraId="4CA9B729" w14:textId="77777777" w:rsidR="007F77AC" w:rsidRPr="005B74FC" w:rsidRDefault="007F77AC" w:rsidP="005E426A"/>
        </w:tc>
        <w:tc>
          <w:tcPr>
            <w:tcW w:w="489" w:type="pct"/>
          </w:tcPr>
          <w:p w14:paraId="25E47F0E" w14:textId="77777777" w:rsidR="007F77AC" w:rsidRPr="005B74FC" w:rsidRDefault="007F77AC" w:rsidP="005E426A"/>
        </w:tc>
        <w:tc>
          <w:tcPr>
            <w:tcW w:w="1577" w:type="pct"/>
          </w:tcPr>
          <w:p w14:paraId="49EB09C9" w14:textId="77777777" w:rsidR="007F77AC" w:rsidRPr="005B74FC" w:rsidRDefault="007F77AC" w:rsidP="005E426A"/>
        </w:tc>
        <w:tc>
          <w:tcPr>
            <w:tcW w:w="832" w:type="pct"/>
          </w:tcPr>
          <w:p w14:paraId="58E34BB8" w14:textId="77777777" w:rsidR="007F77AC" w:rsidRPr="005B74FC" w:rsidRDefault="007F77AC" w:rsidP="005E426A"/>
        </w:tc>
        <w:tc>
          <w:tcPr>
            <w:tcW w:w="1513" w:type="pct"/>
          </w:tcPr>
          <w:p w14:paraId="22DCBAAC" w14:textId="77777777" w:rsidR="007F77AC" w:rsidRPr="005B74FC" w:rsidRDefault="007F77AC" w:rsidP="005E426A"/>
        </w:tc>
      </w:tr>
      <w:tr w:rsidR="007F77AC" w:rsidRPr="005B74FC" w14:paraId="51C45C62" w14:textId="77777777" w:rsidTr="005E426A">
        <w:trPr>
          <w:trHeight w:val="567"/>
        </w:trPr>
        <w:tc>
          <w:tcPr>
            <w:tcW w:w="589" w:type="pct"/>
          </w:tcPr>
          <w:p w14:paraId="496B4669" w14:textId="77777777" w:rsidR="007F77AC" w:rsidRPr="005B74FC" w:rsidRDefault="007F77AC" w:rsidP="005E426A"/>
        </w:tc>
        <w:tc>
          <w:tcPr>
            <w:tcW w:w="489" w:type="pct"/>
          </w:tcPr>
          <w:p w14:paraId="3378F693" w14:textId="77777777" w:rsidR="007F77AC" w:rsidRPr="005B74FC" w:rsidRDefault="007F77AC" w:rsidP="005E426A"/>
        </w:tc>
        <w:tc>
          <w:tcPr>
            <w:tcW w:w="1577" w:type="pct"/>
          </w:tcPr>
          <w:p w14:paraId="4298235E" w14:textId="77777777" w:rsidR="007F77AC" w:rsidRPr="005B74FC" w:rsidRDefault="007F77AC" w:rsidP="005E426A"/>
        </w:tc>
        <w:tc>
          <w:tcPr>
            <w:tcW w:w="832" w:type="pct"/>
          </w:tcPr>
          <w:p w14:paraId="6191AF4E" w14:textId="77777777" w:rsidR="007F77AC" w:rsidRPr="005B74FC" w:rsidRDefault="007F77AC" w:rsidP="005E426A"/>
        </w:tc>
        <w:tc>
          <w:tcPr>
            <w:tcW w:w="1513" w:type="pct"/>
          </w:tcPr>
          <w:p w14:paraId="2CFF1B3A" w14:textId="77777777" w:rsidR="007F77AC" w:rsidRPr="005B74FC" w:rsidRDefault="007F77AC" w:rsidP="005E426A"/>
        </w:tc>
      </w:tr>
      <w:tr w:rsidR="007F77AC" w:rsidRPr="005B74FC" w14:paraId="775F8580" w14:textId="77777777" w:rsidTr="005E426A">
        <w:trPr>
          <w:trHeight w:val="567"/>
        </w:trPr>
        <w:tc>
          <w:tcPr>
            <w:tcW w:w="589" w:type="pct"/>
          </w:tcPr>
          <w:p w14:paraId="7518ED0C" w14:textId="77777777" w:rsidR="007F77AC" w:rsidRPr="005B74FC" w:rsidRDefault="007F77AC" w:rsidP="005E426A"/>
        </w:tc>
        <w:tc>
          <w:tcPr>
            <w:tcW w:w="489" w:type="pct"/>
          </w:tcPr>
          <w:p w14:paraId="584AD035" w14:textId="77777777" w:rsidR="007F77AC" w:rsidRPr="005B74FC" w:rsidRDefault="007F77AC" w:rsidP="005E426A"/>
        </w:tc>
        <w:tc>
          <w:tcPr>
            <w:tcW w:w="1577" w:type="pct"/>
          </w:tcPr>
          <w:p w14:paraId="49225BFE" w14:textId="77777777" w:rsidR="007F77AC" w:rsidRPr="005B74FC" w:rsidRDefault="007F77AC" w:rsidP="005E426A"/>
        </w:tc>
        <w:tc>
          <w:tcPr>
            <w:tcW w:w="832" w:type="pct"/>
          </w:tcPr>
          <w:p w14:paraId="462FF7D7" w14:textId="77777777" w:rsidR="007F77AC" w:rsidRPr="005B74FC" w:rsidRDefault="007F77AC" w:rsidP="005E426A"/>
        </w:tc>
        <w:tc>
          <w:tcPr>
            <w:tcW w:w="1513" w:type="pct"/>
          </w:tcPr>
          <w:p w14:paraId="3943C168" w14:textId="77777777" w:rsidR="007F77AC" w:rsidRPr="005B74FC" w:rsidRDefault="007F77AC" w:rsidP="005E426A"/>
        </w:tc>
      </w:tr>
      <w:tr w:rsidR="007F77AC" w:rsidRPr="005B74FC" w14:paraId="12F45C58" w14:textId="77777777" w:rsidTr="005E426A">
        <w:trPr>
          <w:trHeight w:val="567"/>
        </w:trPr>
        <w:tc>
          <w:tcPr>
            <w:tcW w:w="589" w:type="pct"/>
          </w:tcPr>
          <w:p w14:paraId="26916DB9" w14:textId="77777777" w:rsidR="007F77AC" w:rsidRPr="005B74FC" w:rsidRDefault="007F77AC" w:rsidP="005E426A"/>
        </w:tc>
        <w:tc>
          <w:tcPr>
            <w:tcW w:w="489" w:type="pct"/>
          </w:tcPr>
          <w:p w14:paraId="342B0D2D" w14:textId="77777777" w:rsidR="007F77AC" w:rsidRPr="005B74FC" w:rsidRDefault="007F77AC" w:rsidP="005E426A"/>
        </w:tc>
        <w:tc>
          <w:tcPr>
            <w:tcW w:w="1577" w:type="pct"/>
          </w:tcPr>
          <w:p w14:paraId="72A54F50" w14:textId="77777777" w:rsidR="007F77AC" w:rsidRPr="005B74FC" w:rsidRDefault="007F77AC" w:rsidP="005E426A"/>
        </w:tc>
        <w:tc>
          <w:tcPr>
            <w:tcW w:w="832" w:type="pct"/>
          </w:tcPr>
          <w:p w14:paraId="4AE09358" w14:textId="77777777" w:rsidR="007F77AC" w:rsidRPr="005B74FC" w:rsidRDefault="007F77AC" w:rsidP="005E426A"/>
        </w:tc>
        <w:tc>
          <w:tcPr>
            <w:tcW w:w="1513" w:type="pct"/>
          </w:tcPr>
          <w:p w14:paraId="2481645F" w14:textId="77777777" w:rsidR="007F77AC" w:rsidRPr="005B74FC" w:rsidRDefault="007F77AC" w:rsidP="005E426A"/>
        </w:tc>
      </w:tr>
      <w:tr w:rsidR="007F77AC" w:rsidRPr="005B74FC" w14:paraId="2CB42E27" w14:textId="77777777" w:rsidTr="005E426A">
        <w:trPr>
          <w:trHeight w:val="567"/>
        </w:trPr>
        <w:tc>
          <w:tcPr>
            <w:tcW w:w="589" w:type="pct"/>
          </w:tcPr>
          <w:p w14:paraId="4387488D" w14:textId="77777777" w:rsidR="007F77AC" w:rsidRPr="005B74FC" w:rsidRDefault="007F77AC" w:rsidP="005E426A"/>
        </w:tc>
        <w:tc>
          <w:tcPr>
            <w:tcW w:w="489" w:type="pct"/>
          </w:tcPr>
          <w:p w14:paraId="37F725FC" w14:textId="77777777" w:rsidR="007F77AC" w:rsidRPr="005B74FC" w:rsidRDefault="007F77AC" w:rsidP="005E426A"/>
        </w:tc>
        <w:tc>
          <w:tcPr>
            <w:tcW w:w="1577" w:type="pct"/>
          </w:tcPr>
          <w:p w14:paraId="1F790971" w14:textId="77777777" w:rsidR="007F77AC" w:rsidRPr="005B74FC" w:rsidRDefault="007F77AC" w:rsidP="005E426A"/>
        </w:tc>
        <w:tc>
          <w:tcPr>
            <w:tcW w:w="832" w:type="pct"/>
          </w:tcPr>
          <w:p w14:paraId="016C062D" w14:textId="77777777" w:rsidR="007F77AC" w:rsidRPr="005B74FC" w:rsidRDefault="007F77AC" w:rsidP="005E426A"/>
        </w:tc>
        <w:tc>
          <w:tcPr>
            <w:tcW w:w="1513" w:type="pct"/>
          </w:tcPr>
          <w:p w14:paraId="2835A2D3" w14:textId="77777777" w:rsidR="007F77AC" w:rsidRPr="005B74FC" w:rsidRDefault="007F77AC" w:rsidP="005E426A"/>
        </w:tc>
      </w:tr>
      <w:tr w:rsidR="007F77AC" w:rsidRPr="005B74FC" w14:paraId="0AEB19D8" w14:textId="77777777" w:rsidTr="005E426A">
        <w:trPr>
          <w:trHeight w:val="567"/>
        </w:trPr>
        <w:tc>
          <w:tcPr>
            <w:tcW w:w="589" w:type="pct"/>
          </w:tcPr>
          <w:p w14:paraId="175B67AC" w14:textId="77777777" w:rsidR="007F77AC" w:rsidRPr="005B74FC" w:rsidRDefault="007F77AC" w:rsidP="005E426A"/>
        </w:tc>
        <w:tc>
          <w:tcPr>
            <w:tcW w:w="489" w:type="pct"/>
          </w:tcPr>
          <w:p w14:paraId="28A4F6FB" w14:textId="77777777" w:rsidR="007F77AC" w:rsidRPr="005B74FC" w:rsidRDefault="007F77AC" w:rsidP="005E426A"/>
        </w:tc>
        <w:tc>
          <w:tcPr>
            <w:tcW w:w="1577" w:type="pct"/>
          </w:tcPr>
          <w:p w14:paraId="5BA3D3EF" w14:textId="77777777" w:rsidR="007F77AC" w:rsidRPr="005B74FC" w:rsidRDefault="007F77AC" w:rsidP="005E426A"/>
        </w:tc>
        <w:tc>
          <w:tcPr>
            <w:tcW w:w="832" w:type="pct"/>
          </w:tcPr>
          <w:p w14:paraId="37066ABA" w14:textId="77777777" w:rsidR="007F77AC" w:rsidRPr="005B74FC" w:rsidRDefault="007F77AC" w:rsidP="005E426A"/>
        </w:tc>
        <w:tc>
          <w:tcPr>
            <w:tcW w:w="1513" w:type="pct"/>
          </w:tcPr>
          <w:p w14:paraId="0C393D23" w14:textId="77777777" w:rsidR="007F77AC" w:rsidRPr="005B74FC" w:rsidRDefault="007F77AC" w:rsidP="005E426A"/>
        </w:tc>
      </w:tr>
      <w:tr w:rsidR="007F77AC" w:rsidRPr="005B74FC" w14:paraId="3972B758" w14:textId="77777777" w:rsidTr="005E426A">
        <w:trPr>
          <w:trHeight w:val="567"/>
        </w:trPr>
        <w:tc>
          <w:tcPr>
            <w:tcW w:w="589" w:type="pct"/>
          </w:tcPr>
          <w:p w14:paraId="784B3ACC" w14:textId="77777777" w:rsidR="007F77AC" w:rsidRPr="005B74FC" w:rsidRDefault="007F77AC" w:rsidP="005E426A"/>
        </w:tc>
        <w:tc>
          <w:tcPr>
            <w:tcW w:w="489" w:type="pct"/>
          </w:tcPr>
          <w:p w14:paraId="791BA150" w14:textId="77777777" w:rsidR="007F77AC" w:rsidRPr="005B74FC" w:rsidRDefault="007F77AC" w:rsidP="005E426A"/>
        </w:tc>
        <w:tc>
          <w:tcPr>
            <w:tcW w:w="1577" w:type="pct"/>
          </w:tcPr>
          <w:p w14:paraId="340867FC" w14:textId="77777777" w:rsidR="007F77AC" w:rsidRPr="005B74FC" w:rsidRDefault="007F77AC" w:rsidP="005E426A"/>
        </w:tc>
        <w:tc>
          <w:tcPr>
            <w:tcW w:w="832" w:type="pct"/>
          </w:tcPr>
          <w:p w14:paraId="4189F401" w14:textId="77777777" w:rsidR="007F77AC" w:rsidRPr="005B74FC" w:rsidRDefault="007F77AC" w:rsidP="005E426A"/>
        </w:tc>
        <w:tc>
          <w:tcPr>
            <w:tcW w:w="1513" w:type="pct"/>
          </w:tcPr>
          <w:p w14:paraId="6462B2D0" w14:textId="77777777" w:rsidR="007F77AC" w:rsidRPr="005B74FC" w:rsidRDefault="007F77AC" w:rsidP="005E426A"/>
        </w:tc>
      </w:tr>
      <w:tr w:rsidR="007F77AC" w:rsidRPr="005B74FC" w14:paraId="40DE57D4" w14:textId="77777777" w:rsidTr="005E426A">
        <w:trPr>
          <w:trHeight w:val="567"/>
        </w:trPr>
        <w:tc>
          <w:tcPr>
            <w:tcW w:w="589" w:type="pct"/>
          </w:tcPr>
          <w:p w14:paraId="00F08663" w14:textId="77777777" w:rsidR="007F77AC" w:rsidRPr="005B74FC" w:rsidRDefault="007F77AC" w:rsidP="005E426A"/>
        </w:tc>
        <w:tc>
          <w:tcPr>
            <w:tcW w:w="489" w:type="pct"/>
          </w:tcPr>
          <w:p w14:paraId="26602828" w14:textId="77777777" w:rsidR="007F77AC" w:rsidRPr="005B74FC" w:rsidRDefault="007F77AC" w:rsidP="005E426A"/>
        </w:tc>
        <w:tc>
          <w:tcPr>
            <w:tcW w:w="1577" w:type="pct"/>
          </w:tcPr>
          <w:p w14:paraId="51F1561B" w14:textId="77777777" w:rsidR="007F77AC" w:rsidRPr="005B74FC" w:rsidRDefault="007F77AC" w:rsidP="005E426A"/>
        </w:tc>
        <w:tc>
          <w:tcPr>
            <w:tcW w:w="832" w:type="pct"/>
          </w:tcPr>
          <w:p w14:paraId="32812B67" w14:textId="77777777" w:rsidR="007F77AC" w:rsidRPr="005B74FC" w:rsidRDefault="007F77AC" w:rsidP="005E426A"/>
        </w:tc>
        <w:tc>
          <w:tcPr>
            <w:tcW w:w="1513" w:type="pct"/>
          </w:tcPr>
          <w:p w14:paraId="206AEBA2" w14:textId="77777777" w:rsidR="007F77AC" w:rsidRPr="005B74FC" w:rsidRDefault="007F77AC" w:rsidP="005E426A"/>
        </w:tc>
      </w:tr>
      <w:tr w:rsidR="007F77AC" w:rsidRPr="005B74FC" w14:paraId="6522FE5C" w14:textId="77777777" w:rsidTr="005E426A">
        <w:trPr>
          <w:trHeight w:val="567"/>
        </w:trPr>
        <w:tc>
          <w:tcPr>
            <w:tcW w:w="589" w:type="pct"/>
          </w:tcPr>
          <w:p w14:paraId="2CDC3FC7" w14:textId="77777777" w:rsidR="007F77AC" w:rsidRPr="005B74FC" w:rsidRDefault="007F77AC" w:rsidP="005E426A"/>
        </w:tc>
        <w:tc>
          <w:tcPr>
            <w:tcW w:w="489" w:type="pct"/>
          </w:tcPr>
          <w:p w14:paraId="18876E04" w14:textId="77777777" w:rsidR="007F77AC" w:rsidRPr="005B74FC" w:rsidRDefault="007F77AC" w:rsidP="005E426A"/>
        </w:tc>
        <w:tc>
          <w:tcPr>
            <w:tcW w:w="1577" w:type="pct"/>
          </w:tcPr>
          <w:p w14:paraId="1E945630" w14:textId="77777777" w:rsidR="007F77AC" w:rsidRPr="005B74FC" w:rsidRDefault="007F77AC" w:rsidP="005E426A"/>
        </w:tc>
        <w:tc>
          <w:tcPr>
            <w:tcW w:w="832" w:type="pct"/>
          </w:tcPr>
          <w:p w14:paraId="3BBB34E6" w14:textId="77777777" w:rsidR="007F77AC" w:rsidRPr="005B74FC" w:rsidRDefault="007F77AC" w:rsidP="005E426A"/>
        </w:tc>
        <w:tc>
          <w:tcPr>
            <w:tcW w:w="1513" w:type="pct"/>
          </w:tcPr>
          <w:p w14:paraId="17E91DA5" w14:textId="77777777" w:rsidR="007F77AC" w:rsidRPr="005B74FC" w:rsidRDefault="007F77AC" w:rsidP="005E426A"/>
        </w:tc>
      </w:tr>
      <w:tr w:rsidR="007F77AC" w:rsidRPr="005B74FC" w14:paraId="34A29911" w14:textId="77777777" w:rsidTr="005E426A">
        <w:trPr>
          <w:trHeight w:val="567"/>
        </w:trPr>
        <w:tc>
          <w:tcPr>
            <w:tcW w:w="589" w:type="pct"/>
          </w:tcPr>
          <w:p w14:paraId="0A84EAD7" w14:textId="77777777" w:rsidR="007F77AC" w:rsidRPr="005B74FC" w:rsidRDefault="007F77AC" w:rsidP="005E426A"/>
        </w:tc>
        <w:tc>
          <w:tcPr>
            <w:tcW w:w="489" w:type="pct"/>
          </w:tcPr>
          <w:p w14:paraId="2831DE4C" w14:textId="77777777" w:rsidR="007F77AC" w:rsidRPr="005B74FC" w:rsidRDefault="007F77AC" w:rsidP="005E426A"/>
        </w:tc>
        <w:tc>
          <w:tcPr>
            <w:tcW w:w="1577" w:type="pct"/>
          </w:tcPr>
          <w:p w14:paraId="1C29D930" w14:textId="77777777" w:rsidR="007F77AC" w:rsidRPr="005B74FC" w:rsidRDefault="007F77AC" w:rsidP="005E426A"/>
        </w:tc>
        <w:tc>
          <w:tcPr>
            <w:tcW w:w="832" w:type="pct"/>
          </w:tcPr>
          <w:p w14:paraId="0C7DB62C" w14:textId="77777777" w:rsidR="007F77AC" w:rsidRPr="005B74FC" w:rsidRDefault="007F77AC" w:rsidP="005E426A"/>
        </w:tc>
        <w:tc>
          <w:tcPr>
            <w:tcW w:w="1513" w:type="pct"/>
          </w:tcPr>
          <w:p w14:paraId="4DC25E25" w14:textId="77777777" w:rsidR="007F77AC" w:rsidRPr="005B74FC" w:rsidRDefault="007F77AC" w:rsidP="005E426A"/>
        </w:tc>
      </w:tr>
      <w:tr w:rsidR="007F77AC" w:rsidRPr="005B74FC" w14:paraId="142F3EB3" w14:textId="77777777" w:rsidTr="005E426A">
        <w:trPr>
          <w:trHeight w:val="567"/>
        </w:trPr>
        <w:tc>
          <w:tcPr>
            <w:tcW w:w="589" w:type="pct"/>
          </w:tcPr>
          <w:p w14:paraId="5CD70308" w14:textId="77777777" w:rsidR="007F77AC" w:rsidRPr="005B74FC" w:rsidRDefault="007F77AC" w:rsidP="005E426A"/>
        </w:tc>
        <w:tc>
          <w:tcPr>
            <w:tcW w:w="489" w:type="pct"/>
          </w:tcPr>
          <w:p w14:paraId="3F9C2C4A" w14:textId="77777777" w:rsidR="007F77AC" w:rsidRPr="005B74FC" w:rsidRDefault="007F77AC" w:rsidP="005E426A"/>
        </w:tc>
        <w:tc>
          <w:tcPr>
            <w:tcW w:w="1577" w:type="pct"/>
          </w:tcPr>
          <w:p w14:paraId="655BD950" w14:textId="77777777" w:rsidR="007F77AC" w:rsidRPr="005B74FC" w:rsidRDefault="007F77AC" w:rsidP="005E426A"/>
        </w:tc>
        <w:tc>
          <w:tcPr>
            <w:tcW w:w="832" w:type="pct"/>
          </w:tcPr>
          <w:p w14:paraId="0FACC861" w14:textId="77777777" w:rsidR="007F77AC" w:rsidRPr="005B74FC" w:rsidRDefault="007F77AC" w:rsidP="005E426A"/>
        </w:tc>
        <w:tc>
          <w:tcPr>
            <w:tcW w:w="1513" w:type="pct"/>
          </w:tcPr>
          <w:p w14:paraId="728FDD71" w14:textId="77777777" w:rsidR="007F77AC" w:rsidRPr="005B74FC" w:rsidRDefault="007F77AC" w:rsidP="005E426A"/>
        </w:tc>
      </w:tr>
    </w:tbl>
    <w:p w14:paraId="73851C3C" w14:textId="77777777" w:rsidR="007F77AC" w:rsidRPr="005B74FC" w:rsidRDefault="007F77AC" w:rsidP="007F77AC">
      <w:r w:rsidRPr="005B74FC">
        <w:br w:type="page"/>
      </w:r>
    </w:p>
    <w:p w14:paraId="54992760" w14:textId="77777777" w:rsidR="007F77AC" w:rsidRPr="005B74FC" w:rsidRDefault="007F77AC" w:rsidP="00D06E26">
      <w:pPr>
        <w:pStyle w:val="Heading3"/>
      </w:pPr>
      <w:bookmarkStart w:id="245" w:name="_Appendix_9_–"/>
      <w:bookmarkStart w:id="246" w:name="_Toc201648136"/>
      <w:bookmarkStart w:id="247" w:name="_Toc202532975"/>
      <w:bookmarkStart w:id="248" w:name="_Toc211329064"/>
      <w:bookmarkEnd w:id="245"/>
      <w:r w:rsidRPr="005B74FC">
        <w:lastRenderedPageBreak/>
        <w:t>Appendix 9 – Patch application chart</w:t>
      </w:r>
      <w:bookmarkEnd w:id="246"/>
      <w:bookmarkEnd w:id="247"/>
      <w:bookmarkEnd w:id="2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1440"/>
        <w:gridCol w:w="1770"/>
        <w:gridCol w:w="3208"/>
      </w:tblGrid>
      <w:tr w:rsidR="007F77AC" w:rsidRPr="005B74FC" w14:paraId="5004B147" w14:textId="77777777" w:rsidTr="005E426A">
        <w:trPr>
          <w:trHeight w:val="850"/>
        </w:trPr>
        <w:tc>
          <w:tcPr>
            <w:tcW w:w="1667" w:type="pct"/>
          </w:tcPr>
          <w:p w14:paraId="12887834" w14:textId="77777777" w:rsidR="007F77AC" w:rsidRPr="00A0548F" w:rsidRDefault="007F77AC" w:rsidP="005E426A">
            <w:pPr>
              <w:pStyle w:val="NoSpacing"/>
              <w:rPr>
                <w:rStyle w:val="Strong"/>
              </w:rPr>
            </w:pPr>
            <w:r w:rsidRPr="00A0548F">
              <w:rPr>
                <w:rStyle w:val="Strong"/>
              </w:rPr>
              <w:t>Service Users Name:</w:t>
            </w:r>
          </w:p>
          <w:p w14:paraId="18780CB4" w14:textId="77777777" w:rsidR="007F77AC" w:rsidRPr="00A0548F" w:rsidRDefault="007F77AC" w:rsidP="005E426A">
            <w:pPr>
              <w:pStyle w:val="NoSpacing"/>
              <w:rPr>
                <w:rStyle w:val="Strong"/>
              </w:rPr>
            </w:pPr>
          </w:p>
        </w:tc>
        <w:tc>
          <w:tcPr>
            <w:tcW w:w="1667" w:type="pct"/>
            <w:gridSpan w:val="2"/>
          </w:tcPr>
          <w:p w14:paraId="508C1681" w14:textId="77777777" w:rsidR="007F77AC" w:rsidRPr="00A0548F" w:rsidRDefault="007F77AC" w:rsidP="005E426A">
            <w:pPr>
              <w:pStyle w:val="NoSpacing"/>
              <w:rPr>
                <w:rStyle w:val="Strong"/>
              </w:rPr>
            </w:pPr>
            <w:r w:rsidRPr="00A0548F">
              <w:rPr>
                <w:rStyle w:val="Strong"/>
              </w:rPr>
              <w:t>Date of birth:</w:t>
            </w:r>
          </w:p>
        </w:tc>
        <w:tc>
          <w:tcPr>
            <w:tcW w:w="1667" w:type="pct"/>
          </w:tcPr>
          <w:p w14:paraId="294826C9" w14:textId="77777777" w:rsidR="007F77AC" w:rsidRPr="00A0548F" w:rsidRDefault="007F77AC" w:rsidP="005E426A">
            <w:pPr>
              <w:pStyle w:val="NoSpacing"/>
              <w:rPr>
                <w:rStyle w:val="Strong"/>
              </w:rPr>
            </w:pPr>
            <w:r w:rsidRPr="00A0548F">
              <w:rPr>
                <w:rStyle w:val="Strong"/>
              </w:rPr>
              <w:t>Liquid logic Number/NHS number:</w:t>
            </w:r>
          </w:p>
        </w:tc>
      </w:tr>
      <w:tr w:rsidR="007F77AC" w:rsidRPr="005B74FC" w14:paraId="231AC381" w14:textId="77777777" w:rsidTr="005E426A">
        <w:trPr>
          <w:trHeight w:val="454"/>
        </w:trPr>
        <w:tc>
          <w:tcPr>
            <w:tcW w:w="2415" w:type="pct"/>
            <w:gridSpan w:val="2"/>
            <w:vAlign w:val="center"/>
          </w:tcPr>
          <w:p w14:paraId="5F11DCD7" w14:textId="77777777" w:rsidR="007F77AC" w:rsidRPr="00A0548F" w:rsidRDefault="007F77AC" w:rsidP="005E426A">
            <w:pPr>
              <w:pStyle w:val="NoSpacing"/>
              <w:rPr>
                <w:rStyle w:val="Strong"/>
              </w:rPr>
            </w:pPr>
            <w:r w:rsidRPr="00A0548F">
              <w:rPr>
                <w:rStyle w:val="Strong"/>
              </w:rPr>
              <w:t>Prescribed Patch</w:t>
            </w:r>
          </w:p>
        </w:tc>
        <w:tc>
          <w:tcPr>
            <w:tcW w:w="2585" w:type="pct"/>
            <w:gridSpan w:val="2"/>
            <w:vAlign w:val="center"/>
          </w:tcPr>
          <w:p w14:paraId="4B51FB19" w14:textId="77777777" w:rsidR="007F77AC" w:rsidRPr="00A0548F" w:rsidRDefault="007F77AC" w:rsidP="005E426A">
            <w:pPr>
              <w:pStyle w:val="NoSpacing"/>
              <w:rPr>
                <w:rStyle w:val="Strong"/>
              </w:rPr>
            </w:pPr>
            <w:r w:rsidRPr="00A0548F">
              <w:rPr>
                <w:rStyle w:val="Strong"/>
              </w:rPr>
              <w:t>Directions for use</w:t>
            </w:r>
          </w:p>
        </w:tc>
      </w:tr>
      <w:tr w:rsidR="007F77AC" w:rsidRPr="005B74FC" w14:paraId="06D10740" w14:textId="77777777" w:rsidTr="005E426A">
        <w:trPr>
          <w:trHeight w:val="340"/>
        </w:trPr>
        <w:tc>
          <w:tcPr>
            <w:tcW w:w="2415" w:type="pct"/>
            <w:gridSpan w:val="2"/>
            <w:vAlign w:val="center"/>
          </w:tcPr>
          <w:p w14:paraId="54CAE209" w14:textId="77777777" w:rsidR="007F77AC" w:rsidRPr="005B74FC" w:rsidRDefault="007F77AC" w:rsidP="005E426A">
            <w:pPr>
              <w:pStyle w:val="NoSpacing"/>
            </w:pPr>
          </w:p>
        </w:tc>
        <w:tc>
          <w:tcPr>
            <w:tcW w:w="2585" w:type="pct"/>
            <w:gridSpan w:val="2"/>
            <w:vAlign w:val="center"/>
          </w:tcPr>
          <w:p w14:paraId="064E59A0" w14:textId="77777777" w:rsidR="007F77AC" w:rsidRPr="005B74FC" w:rsidRDefault="007F77AC" w:rsidP="005E426A">
            <w:pPr>
              <w:pStyle w:val="NoSpacing"/>
            </w:pPr>
          </w:p>
        </w:tc>
      </w:tr>
      <w:tr w:rsidR="007F77AC" w:rsidRPr="005B74FC" w14:paraId="6BB4052D" w14:textId="77777777" w:rsidTr="005E426A">
        <w:trPr>
          <w:trHeight w:val="340"/>
        </w:trPr>
        <w:tc>
          <w:tcPr>
            <w:tcW w:w="2415" w:type="pct"/>
            <w:gridSpan w:val="2"/>
            <w:vAlign w:val="center"/>
          </w:tcPr>
          <w:p w14:paraId="1C0FD79A" w14:textId="77777777" w:rsidR="007F77AC" w:rsidRPr="005B74FC" w:rsidRDefault="007F77AC" w:rsidP="005E426A">
            <w:pPr>
              <w:pStyle w:val="NoSpacing"/>
            </w:pPr>
          </w:p>
        </w:tc>
        <w:tc>
          <w:tcPr>
            <w:tcW w:w="2585" w:type="pct"/>
            <w:gridSpan w:val="2"/>
            <w:vAlign w:val="center"/>
          </w:tcPr>
          <w:p w14:paraId="26CEEF03" w14:textId="77777777" w:rsidR="007F77AC" w:rsidRPr="005B74FC" w:rsidRDefault="007F77AC" w:rsidP="005E426A">
            <w:pPr>
              <w:pStyle w:val="NoSpacing"/>
            </w:pPr>
          </w:p>
        </w:tc>
      </w:tr>
      <w:tr w:rsidR="007F77AC" w:rsidRPr="005B74FC" w14:paraId="0964D2CF" w14:textId="77777777" w:rsidTr="005E426A">
        <w:trPr>
          <w:trHeight w:val="340"/>
        </w:trPr>
        <w:tc>
          <w:tcPr>
            <w:tcW w:w="2415" w:type="pct"/>
            <w:gridSpan w:val="2"/>
            <w:vAlign w:val="center"/>
          </w:tcPr>
          <w:p w14:paraId="74378D4D" w14:textId="77777777" w:rsidR="007F77AC" w:rsidRPr="005B74FC" w:rsidRDefault="007F77AC" w:rsidP="005E426A">
            <w:pPr>
              <w:pStyle w:val="NoSpacing"/>
            </w:pPr>
          </w:p>
        </w:tc>
        <w:tc>
          <w:tcPr>
            <w:tcW w:w="2585" w:type="pct"/>
            <w:gridSpan w:val="2"/>
            <w:vAlign w:val="center"/>
          </w:tcPr>
          <w:p w14:paraId="1234A9DA" w14:textId="77777777" w:rsidR="007F77AC" w:rsidRPr="005B74FC" w:rsidRDefault="007F77AC" w:rsidP="005E426A">
            <w:pPr>
              <w:pStyle w:val="NoSpacing"/>
            </w:pPr>
          </w:p>
        </w:tc>
      </w:tr>
      <w:tr w:rsidR="007F77AC" w:rsidRPr="005B74FC" w14:paraId="2EFEB6FF" w14:textId="77777777" w:rsidTr="005E426A">
        <w:trPr>
          <w:trHeight w:val="340"/>
        </w:trPr>
        <w:tc>
          <w:tcPr>
            <w:tcW w:w="2415" w:type="pct"/>
            <w:gridSpan w:val="2"/>
            <w:vAlign w:val="center"/>
          </w:tcPr>
          <w:p w14:paraId="7BF81507" w14:textId="77777777" w:rsidR="007F77AC" w:rsidRPr="005B74FC" w:rsidRDefault="007F77AC" w:rsidP="005E426A">
            <w:pPr>
              <w:pStyle w:val="NoSpacing"/>
            </w:pPr>
          </w:p>
        </w:tc>
        <w:tc>
          <w:tcPr>
            <w:tcW w:w="2585" w:type="pct"/>
            <w:gridSpan w:val="2"/>
            <w:vAlign w:val="center"/>
          </w:tcPr>
          <w:p w14:paraId="774BB8D5" w14:textId="77777777" w:rsidR="007F77AC" w:rsidRPr="005B74FC" w:rsidRDefault="007F77AC" w:rsidP="005E426A">
            <w:pPr>
              <w:pStyle w:val="NoSpacing"/>
            </w:pPr>
          </w:p>
        </w:tc>
      </w:tr>
    </w:tbl>
    <w:p w14:paraId="7CBF1299" w14:textId="77777777" w:rsidR="007F77AC" w:rsidRPr="005B74FC" w:rsidRDefault="007F77AC" w:rsidP="007F77AC">
      <w:pPr>
        <w:pStyle w:val="SmallSpacing"/>
      </w:pPr>
    </w:p>
    <w:p w14:paraId="4939801A" w14:textId="77777777" w:rsidR="007F77AC" w:rsidRPr="005B74FC" w:rsidRDefault="007F77AC" w:rsidP="007F77AC">
      <w:pPr>
        <w:pStyle w:val="SmallSpacing"/>
      </w:pPr>
    </w:p>
    <w:p w14:paraId="3DF43D7D" w14:textId="77777777" w:rsidR="007F77AC" w:rsidRPr="005B74FC" w:rsidRDefault="007F77AC" w:rsidP="007F77AC">
      <w:pPr>
        <w:pStyle w:val="Smal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F77AC" w:rsidRPr="005B74FC" w14:paraId="59FBE1D5" w14:textId="77777777" w:rsidTr="005E426A">
        <w:trPr>
          <w:trHeight w:val="1474"/>
        </w:trPr>
        <w:tc>
          <w:tcPr>
            <w:tcW w:w="5000" w:type="pct"/>
            <w:vAlign w:val="center"/>
          </w:tcPr>
          <w:p w14:paraId="5DE7A84B" w14:textId="77777777" w:rsidR="007F77AC" w:rsidRPr="001779D3" w:rsidRDefault="007F77AC" w:rsidP="005E426A">
            <w:pPr>
              <w:pStyle w:val="AlignedMiddle"/>
              <w:rPr>
                <w:lang w:val="en-GB"/>
              </w:rPr>
            </w:pPr>
            <w:r w:rsidRPr="001779D3">
              <w:rPr>
                <w:lang w:val="en-GB"/>
              </w:rPr>
              <w:t>Apply patch to ONE of the following possible sites.</w:t>
            </w:r>
          </w:p>
          <w:p w14:paraId="1B3034D1" w14:textId="77777777" w:rsidR="007F77AC" w:rsidRPr="001779D3" w:rsidRDefault="007F77AC" w:rsidP="005E426A">
            <w:pPr>
              <w:pStyle w:val="AlignedMiddle"/>
              <w:rPr>
                <w:lang w:val="en-GB"/>
              </w:rPr>
            </w:pPr>
            <w:r w:rsidRPr="001779D3">
              <w:rPr>
                <w:lang w:val="en-GB"/>
              </w:rPr>
              <w:t xml:space="preserve">The diagram represents areas on the body where the patch may be applied. </w:t>
            </w:r>
          </w:p>
          <w:p w14:paraId="2366FB29" w14:textId="77777777" w:rsidR="007F77AC" w:rsidRPr="001779D3" w:rsidRDefault="007F77AC" w:rsidP="005E426A">
            <w:pPr>
              <w:pStyle w:val="AlignedMiddle"/>
              <w:rPr>
                <w:lang w:val="en-GB"/>
              </w:rPr>
            </w:pPr>
            <w:r w:rsidRPr="001779D3">
              <w:rPr>
                <w:lang w:val="en-GB"/>
              </w:rPr>
              <w:t>Please rotate the patch leaving several days between using same site.</w:t>
            </w:r>
          </w:p>
          <w:p w14:paraId="40BE2771" w14:textId="53087F28" w:rsidR="007F77AC" w:rsidRPr="005B74FC" w:rsidRDefault="007F77AC" w:rsidP="005E426A">
            <w:pPr>
              <w:pStyle w:val="AlignedMiddle"/>
              <w:rPr>
                <w:lang w:val="en-GB"/>
              </w:rPr>
            </w:pPr>
            <w:r w:rsidRPr="001779D3">
              <w:rPr>
                <w:lang w:val="en-GB"/>
              </w:rPr>
              <w:t xml:space="preserve">Application of patch must also be recorded on the MAR </w:t>
            </w:r>
            <w:r w:rsidR="00142C6F">
              <w:rPr>
                <w:lang w:val="en-GB"/>
              </w:rPr>
              <w:t>chart</w:t>
            </w:r>
          </w:p>
        </w:tc>
      </w:tr>
    </w:tbl>
    <w:p w14:paraId="2F1382AB" w14:textId="77777777" w:rsidR="007F77AC" w:rsidRPr="005B74FC" w:rsidRDefault="007F77AC" w:rsidP="007F77AC">
      <w:pPr>
        <w:pStyle w:val="MiddleTitle"/>
      </w:pPr>
      <w:r w:rsidRPr="005B74FC">
        <w:rPr>
          <w:noProof/>
        </w:rPr>
        <mc:AlternateContent>
          <mc:Choice Requires="wpg">
            <w:drawing>
              <wp:inline distT="0" distB="0" distL="0" distR="0" wp14:anchorId="3A26E507" wp14:editId="08B5190F">
                <wp:extent cx="4917440" cy="3850640"/>
                <wp:effectExtent l="0" t="0" r="0" b="0"/>
                <wp:docPr id="781147643" name="Group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17440" cy="3850640"/>
                          <a:chOff x="434899" y="111512"/>
                          <a:chExt cx="4917886" cy="3850888"/>
                        </a:xfrm>
                      </wpg:grpSpPr>
                      <pic:pic xmlns:pic="http://schemas.openxmlformats.org/drawingml/2006/picture">
                        <pic:nvPicPr>
                          <pic:cNvPr id="12" name="Body"/>
                          <pic:cNvPicPr>
                            <a:picLocks noChangeAspect="1"/>
                          </pic:cNvPicPr>
                        </pic:nvPicPr>
                        <pic:blipFill rotWithShape="1">
                          <a:blip r:embed="rId75">
                            <a:extLst>
                              <a:ext uri="{BEBA8EAE-BF5A-486C-A8C5-ECC9F3942E4B}">
                                <a14:imgProps xmlns:a14="http://schemas.microsoft.com/office/drawing/2010/main">
                                  <a14:imgLayer r:embed="rId76">
                                    <a14:imgEffect>
                                      <a14:sharpenSoften amount="50000"/>
                                    </a14:imgEffect>
                                  </a14:imgLayer>
                                </a14:imgProps>
                              </a:ext>
                              <a:ext uri="{28A0092B-C50C-407E-A947-70E740481C1C}">
                                <a14:useLocalDpi xmlns:a14="http://schemas.microsoft.com/office/drawing/2010/main" val="0"/>
                              </a:ext>
                            </a:extLst>
                          </a:blip>
                          <a:srcRect l="7115" t="2751" r="12421" b="2257"/>
                          <a:stretch/>
                        </pic:blipFill>
                        <pic:spPr bwMode="auto">
                          <a:xfrm>
                            <a:off x="434899" y="111512"/>
                            <a:ext cx="4917886" cy="3850888"/>
                          </a:xfrm>
                          <a:prstGeom prst="rect">
                            <a:avLst/>
                          </a:prstGeom>
                          <a:noFill/>
                          <a:ln>
                            <a:noFill/>
                          </a:ln>
                          <a:effectLst/>
                          <a:extLst>
                            <a:ext uri="{53640926-AAD7-44D8-BBD7-CCE9431645EC}">
                              <a14:shadowObscured xmlns:a14="http://schemas.microsoft.com/office/drawing/2010/main"/>
                            </a:ext>
                          </a:extLst>
                        </pic:spPr>
                      </pic:pic>
                      <wps:wsp>
                        <wps:cNvPr id="8" name="1"/>
                        <wps:cNvSpPr txBox="1">
                          <a:spLocks noChangeArrowheads="1"/>
                        </wps:cNvSpPr>
                        <wps:spPr bwMode="auto">
                          <a:xfrm>
                            <a:off x="1126273" y="1516566"/>
                            <a:ext cx="323850" cy="251460"/>
                          </a:xfrm>
                          <a:prstGeom prst="rect">
                            <a:avLst/>
                          </a:prstGeom>
                          <a:noFill/>
                          <a:ln>
                            <a:noFill/>
                          </a:ln>
                        </wps:spPr>
                        <wps:txbx>
                          <w:txbxContent>
                            <w:p w14:paraId="1C3E2711" w14:textId="77777777" w:rsidR="007F77AC" w:rsidRPr="001E393E" w:rsidRDefault="007F77AC" w:rsidP="007F77AC">
                              <w:pPr>
                                <w:rPr>
                                  <w:rStyle w:val="Strong"/>
                                </w:rPr>
                              </w:pPr>
                              <w:r w:rsidRPr="001E393E">
                                <w:rPr>
                                  <w:rStyle w:val="Strong"/>
                                </w:rPr>
                                <w:t>1</w:t>
                              </w:r>
                            </w:p>
                          </w:txbxContent>
                        </wps:txbx>
                        <wps:bodyPr rot="0" vert="horz" wrap="square" lIns="91440" tIns="45720" rIns="91440" bIns="45720" anchor="t" anchorCtr="0" upright="1">
                          <a:noAutofit/>
                        </wps:bodyPr>
                      </wps:wsp>
                      <wps:wsp>
                        <wps:cNvPr id="7" name="2"/>
                        <wps:cNvSpPr txBox="1">
                          <a:spLocks noChangeArrowheads="1"/>
                        </wps:cNvSpPr>
                        <wps:spPr bwMode="auto">
                          <a:xfrm>
                            <a:off x="1884556" y="1505415"/>
                            <a:ext cx="323850" cy="251460"/>
                          </a:xfrm>
                          <a:prstGeom prst="rect">
                            <a:avLst/>
                          </a:prstGeom>
                          <a:noFill/>
                          <a:ln>
                            <a:noFill/>
                          </a:ln>
                        </wps:spPr>
                        <wps:txbx>
                          <w:txbxContent>
                            <w:p w14:paraId="5B1480AD" w14:textId="77777777" w:rsidR="007F77AC" w:rsidRPr="001E393E" w:rsidRDefault="007F77AC" w:rsidP="007F77AC">
                              <w:pPr>
                                <w:jc w:val="center"/>
                                <w:rPr>
                                  <w:rStyle w:val="Strong"/>
                                </w:rPr>
                              </w:pPr>
                              <w:r w:rsidRPr="001E393E">
                                <w:rPr>
                                  <w:rStyle w:val="Strong"/>
                                </w:rPr>
                                <w:t>2</w:t>
                              </w:r>
                            </w:p>
                          </w:txbxContent>
                        </wps:txbx>
                        <wps:bodyPr rot="0" vert="horz" wrap="square" lIns="91440" tIns="45720" rIns="91440" bIns="45720" anchor="t" anchorCtr="0" upright="1">
                          <a:noAutofit/>
                        </wps:bodyPr>
                      </wps:wsp>
                      <wps:wsp>
                        <wps:cNvPr id="9" name="3"/>
                        <wps:cNvSpPr txBox="1">
                          <a:spLocks noChangeArrowheads="1"/>
                        </wps:cNvSpPr>
                        <wps:spPr bwMode="auto">
                          <a:xfrm>
                            <a:off x="1204331" y="2453268"/>
                            <a:ext cx="323850" cy="251460"/>
                          </a:xfrm>
                          <a:prstGeom prst="rect">
                            <a:avLst/>
                          </a:prstGeom>
                          <a:noFill/>
                          <a:ln>
                            <a:noFill/>
                          </a:ln>
                        </wps:spPr>
                        <wps:txbx>
                          <w:txbxContent>
                            <w:p w14:paraId="60AC6EED" w14:textId="77777777" w:rsidR="007F77AC" w:rsidRPr="001E393E" w:rsidRDefault="007F77AC" w:rsidP="007F77AC">
                              <w:pPr>
                                <w:rPr>
                                  <w:rStyle w:val="Strong"/>
                                </w:rPr>
                              </w:pPr>
                              <w:r w:rsidRPr="001E393E">
                                <w:rPr>
                                  <w:rStyle w:val="Strong"/>
                                </w:rPr>
                                <w:t>3</w:t>
                              </w:r>
                            </w:p>
                          </w:txbxContent>
                        </wps:txbx>
                        <wps:bodyPr rot="0" vert="horz" wrap="square" lIns="91440" tIns="45720" rIns="91440" bIns="45720" anchor="t" anchorCtr="0" upright="1">
                          <a:noAutofit/>
                        </wps:bodyPr>
                      </wps:wsp>
                      <wps:wsp>
                        <wps:cNvPr id="10" name="4"/>
                        <wps:cNvSpPr txBox="1">
                          <a:spLocks noChangeArrowheads="1"/>
                        </wps:cNvSpPr>
                        <wps:spPr bwMode="auto">
                          <a:xfrm>
                            <a:off x="1839951" y="2453268"/>
                            <a:ext cx="323850" cy="251460"/>
                          </a:xfrm>
                          <a:prstGeom prst="rect">
                            <a:avLst/>
                          </a:prstGeom>
                          <a:noFill/>
                          <a:ln>
                            <a:noFill/>
                          </a:ln>
                        </wps:spPr>
                        <wps:txbx>
                          <w:txbxContent>
                            <w:p w14:paraId="70E98731" w14:textId="77777777" w:rsidR="007F77AC" w:rsidRPr="001E393E" w:rsidRDefault="007F77AC" w:rsidP="007F77AC">
                              <w:pPr>
                                <w:rPr>
                                  <w:rStyle w:val="Strong"/>
                                </w:rPr>
                              </w:pPr>
                              <w:r w:rsidRPr="001E393E">
                                <w:rPr>
                                  <w:rStyle w:val="Strong"/>
                                </w:rPr>
                                <w:t>4</w:t>
                              </w:r>
                            </w:p>
                          </w:txbxContent>
                        </wps:txbx>
                        <wps:bodyPr rot="0" vert="horz" wrap="square" lIns="91440" tIns="45720" rIns="91440" bIns="45720" anchor="t" anchorCtr="0" upright="1">
                          <a:noAutofit/>
                        </wps:bodyPr>
                      </wps:wsp>
                      <wps:wsp>
                        <wps:cNvPr id="25" name="7"/>
                        <wps:cNvSpPr txBox="1">
                          <a:spLocks noChangeArrowheads="1"/>
                        </wps:cNvSpPr>
                        <wps:spPr bwMode="auto">
                          <a:xfrm>
                            <a:off x="3590692" y="1505415"/>
                            <a:ext cx="323850" cy="251460"/>
                          </a:xfrm>
                          <a:prstGeom prst="rect">
                            <a:avLst/>
                          </a:prstGeom>
                          <a:noFill/>
                          <a:ln w="9525">
                            <a:noFill/>
                            <a:miter lim="800000"/>
                            <a:headEnd/>
                            <a:tailEnd/>
                          </a:ln>
                        </wps:spPr>
                        <wps:txbx>
                          <w:txbxContent>
                            <w:p w14:paraId="3E535CE0" w14:textId="77777777" w:rsidR="007F77AC" w:rsidRPr="001E393E" w:rsidRDefault="007F77AC" w:rsidP="007F77AC">
                              <w:pPr>
                                <w:rPr>
                                  <w:rStyle w:val="Strong"/>
                                </w:rPr>
                              </w:pPr>
                              <w:r>
                                <w:t xml:space="preserve"> </w:t>
                              </w:r>
                              <w:r w:rsidRPr="001E393E">
                                <w:rPr>
                                  <w:rStyle w:val="Strong"/>
                                </w:rPr>
                                <w:t>7</w:t>
                              </w:r>
                            </w:p>
                          </w:txbxContent>
                        </wps:txbx>
                        <wps:bodyPr rot="0" vert="horz" wrap="square" lIns="91440" tIns="45720" rIns="91440" bIns="45720" anchor="t" anchorCtr="0">
                          <a:noAutofit/>
                        </wps:bodyPr>
                      </wps:wsp>
                      <wps:wsp>
                        <wps:cNvPr id="26" name="8"/>
                        <wps:cNvSpPr txBox="1">
                          <a:spLocks noChangeArrowheads="1"/>
                        </wps:cNvSpPr>
                        <wps:spPr bwMode="auto">
                          <a:xfrm>
                            <a:off x="4326673" y="1516566"/>
                            <a:ext cx="323850" cy="251460"/>
                          </a:xfrm>
                          <a:prstGeom prst="rect">
                            <a:avLst/>
                          </a:prstGeom>
                          <a:noFill/>
                          <a:ln w="9525">
                            <a:noFill/>
                            <a:miter lim="800000"/>
                            <a:headEnd/>
                            <a:tailEnd/>
                          </a:ln>
                        </wps:spPr>
                        <wps:txbx>
                          <w:txbxContent>
                            <w:p w14:paraId="7A396CEC" w14:textId="77777777" w:rsidR="007F77AC" w:rsidRPr="001E393E" w:rsidRDefault="007F77AC" w:rsidP="007F77AC">
                              <w:pPr>
                                <w:rPr>
                                  <w:rStyle w:val="Strong"/>
                                </w:rPr>
                              </w:pPr>
                              <w:r>
                                <w:t xml:space="preserve"> </w:t>
                              </w:r>
                              <w:r w:rsidRPr="001E393E">
                                <w:rPr>
                                  <w:rStyle w:val="Strong"/>
                                </w:rPr>
                                <w:t>8</w:t>
                              </w:r>
                            </w:p>
                          </w:txbxContent>
                        </wps:txbx>
                        <wps:bodyPr rot="0" vert="horz" wrap="square" lIns="91440" tIns="45720" rIns="91440" bIns="45720" anchor="t" anchorCtr="0">
                          <a:noAutofit/>
                        </wps:bodyPr>
                      </wps:wsp>
                      <wps:wsp>
                        <wps:cNvPr id="27" name="5"/>
                        <wps:cNvSpPr txBox="1">
                          <a:spLocks noChangeArrowheads="1"/>
                        </wps:cNvSpPr>
                        <wps:spPr bwMode="auto">
                          <a:xfrm>
                            <a:off x="568712" y="1505415"/>
                            <a:ext cx="323850" cy="251460"/>
                          </a:xfrm>
                          <a:prstGeom prst="rect">
                            <a:avLst/>
                          </a:prstGeom>
                          <a:noFill/>
                          <a:ln w="9525">
                            <a:noFill/>
                            <a:miter lim="800000"/>
                            <a:headEnd/>
                            <a:tailEnd/>
                          </a:ln>
                        </wps:spPr>
                        <wps:txbx>
                          <w:txbxContent>
                            <w:p w14:paraId="164061F2" w14:textId="77777777" w:rsidR="007F77AC" w:rsidRPr="001E393E" w:rsidRDefault="007F77AC" w:rsidP="007F77AC">
                              <w:pPr>
                                <w:rPr>
                                  <w:rStyle w:val="Strong"/>
                                </w:rPr>
                              </w:pPr>
                              <w:r w:rsidRPr="001E393E">
                                <w:rPr>
                                  <w:rStyle w:val="Strong"/>
                                </w:rPr>
                                <w:t xml:space="preserve"> 5</w:t>
                              </w:r>
                            </w:p>
                          </w:txbxContent>
                        </wps:txbx>
                        <wps:bodyPr rot="0" vert="horz" wrap="square" lIns="91440" tIns="45720" rIns="91440" bIns="45720" anchor="t" anchorCtr="0">
                          <a:noAutofit/>
                        </wps:bodyPr>
                      </wps:wsp>
                      <wps:wsp>
                        <wps:cNvPr id="28" name="6"/>
                        <wps:cNvSpPr txBox="1">
                          <a:spLocks noChangeArrowheads="1"/>
                        </wps:cNvSpPr>
                        <wps:spPr bwMode="auto">
                          <a:xfrm>
                            <a:off x="2430964" y="1505415"/>
                            <a:ext cx="323850" cy="251460"/>
                          </a:xfrm>
                          <a:prstGeom prst="rect">
                            <a:avLst/>
                          </a:prstGeom>
                          <a:noFill/>
                          <a:ln w="9525">
                            <a:noFill/>
                            <a:miter lim="800000"/>
                            <a:headEnd/>
                            <a:tailEnd/>
                          </a:ln>
                        </wps:spPr>
                        <wps:txbx>
                          <w:txbxContent>
                            <w:p w14:paraId="1F7C54B8" w14:textId="77777777" w:rsidR="007F77AC" w:rsidRPr="00075C64" w:rsidRDefault="007F77AC" w:rsidP="007F77AC">
                              <w:pPr>
                                <w:rPr>
                                  <w:rStyle w:val="Strong"/>
                                </w:rPr>
                              </w:pPr>
                              <w:r>
                                <w:t xml:space="preserve"> </w:t>
                              </w:r>
                              <w:r w:rsidRPr="00075C64">
                                <w:rPr>
                                  <w:rStyle w:val="Strong"/>
                                </w:rPr>
                                <w:t>6</w:t>
                              </w:r>
                            </w:p>
                          </w:txbxContent>
                        </wps:txbx>
                        <wps:bodyPr rot="0" vert="horz" wrap="square" lIns="91440" tIns="45720" rIns="91440" bIns="45720" anchor="t" anchorCtr="0">
                          <a:noAutofit/>
                        </wps:bodyPr>
                      </wps:wsp>
                    </wpg:wgp>
                  </a:graphicData>
                </a:graphic>
              </wp:inline>
            </w:drawing>
          </mc:Choice>
          <mc:Fallback>
            <w:pict>
              <v:group w14:anchorId="3A26E507" id="Group 40" o:spid="_x0000_s1122" alt="&quot;&quot;" style="width:387.2pt;height:303.2pt;mso-position-horizontal-relative:char;mso-position-vertical-relative:line" coordorigin="4348,1115" coordsize="49178,3850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">
                <v:shape id="Body" o:spid="_x0000_s1123" type="#_x0000_t75" style="position:absolute;left:4348;top:1115;width:49179;height:3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">
                  <v:imagedata r:id="rId77" o:title="" croptop="1803f" cropbottom="1479f" cropleft="4663f" cropright="8140f"/>
                </v:shape>
                <v:shape id="1" o:spid="_x0000_s1124" type="#_x0000_t202" style="position:absolute;left:11262;top:15165;width:323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C3E2711" w14:textId="77777777" w:rsidR="007F77AC" w:rsidRPr="001E393E" w:rsidRDefault="007F77AC" w:rsidP="007F77AC">
                        <w:pPr>
                          <w:rPr>
                            <w:rStyle w:val="Strong"/>
                          </w:rPr>
                        </w:pPr>
                        <w:r w:rsidRPr="001E393E">
                          <w:rPr>
                            <w:rStyle w:val="Strong"/>
                          </w:rPr>
                          <w:t>1</w:t>
                        </w:r>
                      </w:p>
                    </w:txbxContent>
                  </v:textbox>
                </v:shape>
                <v:shape id="2" o:spid="_x0000_s1125" type="#_x0000_t202" style="position:absolute;left:18845;top:15054;width:323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B1480AD" w14:textId="77777777" w:rsidR="007F77AC" w:rsidRPr="001E393E" w:rsidRDefault="007F77AC" w:rsidP="007F77AC">
                        <w:pPr>
                          <w:jc w:val="center"/>
                          <w:rPr>
                            <w:rStyle w:val="Strong"/>
                          </w:rPr>
                        </w:pPr>
                        <w:r w:rsidRPr="001E393E">
                          <w:rPr>
                            <w:rStyle w:val="Strong"/>
                          </w:rPr>
                          <w:t>2</w:t>
                        </w:r>
                      </w:p>
                    </w:txbxContent>
                  </v:textbox>
                </v:shape>
                <v:shape id="3" o:spid="_x0000_s1126" type="#_x0000_t202" style="position:absolute;left:12043;top:24532;width:323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0AC6EED" w14:textId="77777777" w:rsidR="007F77AC" w:rsidRPr="001E393E" w:rsidRDefault="007F77AC" w:rsidP="007F77AC">
                        <w:pPr>
                          <w:rPr>
                            <w:rStyle w:val="Strong"/>
                          </w:rPr>
                        </w:pPr>
                        <w:r w:rsidRPr="001E393E">
                          <w:rPr>
                            <w:rStyle w:val="Strong"/>
                          </w:rPr>
                          <w:t>3</w:t>
                        </w:r>
                      </w:p>
                    </w:txbxContent>
                  </v:textbox>
                </v:shape>
                <v:shape id="4" o:spid="_x0000_s1127" type="#_x0000_t202" style="position:absolute;left:18399;top:24532;width:323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0E98731" w14:textId="77777777" w:rsidR="007F77AC" w:rsidRPr="001E393E" w:rsidRDefault="007F77AC" w:rsidP="007F77AC">
                        <w:pPr>
                          <w:rPr>
                            <w:rStyle w:val="Strong"/>
                          </w:rPr>
                        </w:pPr>
                        <w:r w:rsidRPr="001E393E">
                          <w:rPr>
                            <w:rStyle w:val="Strong"/>
                          </w:rPr>
                          <w:t>4</w:t>
                        </w:r>
                      </w:p>
                    </w:txbxContent>
                  </v:textbox>
                </v:shape>
                <v:shape id="7" o:spid="_x0000_s1128" type="#_x0000_t202" style="position:absolute;left:35906;top:15054;width:323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E535CE0" w14:textId="77777777" w:rsidR="007F77AC" w:rsidRPr="001E393E" w:rsidRDefault="007F77AC" w:rsidP="007F77AC">
                        <w:pPr>
                          <w:rPr>
                            <w:rStyle w:val="Strong"/>
                          </w:rPr>
                        </w:pPr>
                        <w:r>
                          <w:t xml:space="preserve"> </w:t>
                        </w:r>
                        <w:r w:rsidRPr="001E393E">
                          <w:rPr>
                            <w:rStyle w:val="Strong"/>
                          </w:rPr>
                          <w:t>7</w:t>
                        </w:r>
                      </w:p>
                    </w:txbxContent>
                  </v:textbox>
                </v:shape>
                <v:shape id="8" o:spid="_x0000_s1129" type="#_x0000_t202" style="position:absolute;left:43266;top:15165;width:323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7A396CEC" w14:textId="77777777" w:rsidR="007F77AC" w:rsidRPr="001E393E" w:rsidRDefault="007F77AC" w:rsidP="007F77AC">
                        <w:pPr>
                          <w:rPr>
                            <w:rStyle w:val="Strong"/>
                          </w:rPr>
                        </w:pPr>
                        <w:r>
                          <w:t xml:space="preserve"> </w:t>
                        </w:r>
                        <w:r w:rsidRPr="001E393E">
                          <w:rPr>
                            <w:rStyle w:val="Strong"/>
                          </w:rPr>
                          <w:t>8</w:t>
                        </w:r>
                      </w:p>
                    </w:txbxContent>
                  </v:textbox>
                </v:shape>
                <v:shape id="5" o:spid="_x0000_s1130" type="#_x0000_t202" style="position:absolute;left:5687;top:15054;width:3238;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164061F2" w14:textId="77777777" w:rsidR="007F77AC" w:rsidRPr="001E393E" w:rsidRDefault="007F77AC" w:rsidP="007F77AC">
                        <w:pPr>
                          <w:rPr>
                            <w:rStyle w:val="Strong"/>
                          </w:rPr>
                        </w:pPr>
                        <w:r w:rsidRPr="001E393E">
                          <w:rPr>
                            <w:rStyle w:val="Strong"/>
                          </w:rPr>
                          <w:t xml:space="preserve"> 5</w:t>
                        </w:r>
                      </w:p>
                    </w:txbxContent>
                  </v:textbox>
                </v:shape>
                <v:shape id="6" o:spid="_x0000_s1131" type="#_x0000_t202" style="position:absolute;left:24309;top:15054;width:323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F7C54B8" w14:textId="77777777" w:rsidR="007F77AC" w:rsidRPr="00075C64" w:rsidRDefault="007F77AC" w:rsidP="007F77AC">
                        <w:pPr>
                          <w:rPr>
                            <w:rStyle w:val="Strong"/>
                          </w:rPr>
                        </w:pPr>
                        <w:r>
                          <w:t xml:space="preserve"> </w:t>
                        </w:r>
                        <w:r w:rsidRPr="00075C64">
                          <w:rPr>
                            <w:rStyle w:val="Strong"/>
                          </w:rPr>
                          <w:t>6</w:t>
                        </w:r>
                      </w:p>
                    </w:txbxContent>
                  </v:textbox>
                </v:shape>
                <w10:anchorlock/>
              </v:group>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2075"/>
        <w:gridCol w:w="1625"/>
        <w:gridCol w:w="3853"/>
      </w:tblGrid>
      <w:tr w:rsidR="007F77AC" w:rsidRPr="005B74FC" w14:paraId="3282344A" w14:textId="77777777" w:rsidTr="005E426A">
        <w:trPr>
          <w:trHeight w:val="20"/>
        </w:trPr>
        <w:tc>
          <w:tcPr>
            <w:tcW w:w="1077" w:type="pct"/>
          </w:tcPr>
          <w:p w14:paraId="1A88AF3E" w14:textId="77777777" w:rsidR="007F77AC" w:rsidRPr="005B74FC" w:rsidRDefault="007F77AC" w:rsidP="005E426A">
            <w:pPr>
              <w:pStyle w:val="NoSpacing"/>
              <w:rPr>
                <w:rStyle w:val="Strong"/>
              </w:rPr>
            </w:pPr>
            <w:r w:rsidRPr="005B74FC">
              <w:rPr>
                <w:rStyle w:val="Strong"/>
              </w:rPr>
              <w:t>Patch Number</w:t>
            </w:r>
          </w:p>
        </w:tc>
        <w:tc>
          <w:tcPr>
            <w:tcW w:w="1077" w:type="pct"/>
          </w:tcPr>
          <w:p w14:paraId="08B79E31" w14:textId="77777777" w:rsidR="007F77AC" w:rsidRPr="005B74FC" w:rsidRDefault="007F77AC" w:rsidP="005E426A">
            <w:pPr>
              <w:pStyle w:val="NoSpacing"/>
              <w:rPr>
                <w:rStyle w:val="Strong"/>
              </w:rPr>
            </w:pPr>
            <w:r w:rsidRPr="005B74FC">
              <w:rPr>
                <w:rStyle w:val="Strong"/>
              </w:rPr>
              <w:t>Date Applied</w:t>
            </w:r>
          </w:p>
        </w:tc>
        <w:tc>
          <w:tcPr>
            <w:tcW w:w="844" w:type="pct"/>
          </w:tcPr>
          <w:p w14:paraId="073C67EA" w14:textId="77777777" w:rsidR="007F77AC" w:rsidRPr="005B74FC" w:rsidRDefault="007F77AC" w:rsidP="005E426A">
            <w:pPr>
              <w:pStyle w:val="NoSpacing"/>
              <w:rPr>
                <w:rStyle w:val="Strong"/>
              </w:rPr>
            </w:pPr>
            <w:r w:rsidRPr="005B74FC">
              <w:rPr>
                <w:rStyle w:val="Strong"/>
              </w:rPr>
              <w:t xml:space="preserve">Time </w:t>
            </w:r>
          </w:p>
        </w:tc>
        <w:tc>
          <w:tcPr>
            <w:tcW w:w="2001" w:type="pct"/>
          </w:tcPr>
          <w:p w14:paraId="336B32A2" w14:textId="77777777" w:rsidR="007F77AC" w:rsidRPr="005B74FC" w:rsidRDefault="007F77AC" w:rsidP="005E426A">
            <w:pPr>
              <w:pStyle w:val="NoSpacing"/>
              <w:rPr>
                <w:rStyle w:val="Strong"/>
              </w:rPr>
            </w:pPr>
            <w:r w:rsidRPr="005B74FC">
              <w:rPr>
                <w:rStyle w:val="Strong"/>
              </w:rPr>
              <w:t>Comments - including name of patch if more than one prescribed</w:t>
            </w:r>
          </w:p>
        </w:tc>
      </w:tr>
      <w:tr w:rsidR="007F77AC" w:rsidRPr="005B74FC" w14:paraId="74B2F1D7" w14:textId="77777777" w:rsidTr="005E426A">
        <w:trPr>
          <w:trHeight w:val="20"/>
        </w:trPr>
        <w:tc>
          <w:tcPr>
            <w:tcW w:w="1077" w:type="pct"/>
          </w:tcPr>
          <w:p w14:paraId="481CC0A4" w14:textId="77777777" w:rsidR="007F77AC" w:rsidRPr="005B74FC" w:rsidRDefault="007F77AC" w:rsidP="005E426A">
            <w:pPr>
              <w:pStyle w:val="NoSpacing"/>
            </w:pPr>
          </w:p>
        </w:tc>
        <w:tc>
          <w:tcPr>
            <w:tcW w:w="1077" w:type="pct"/>
          </w:tcPr>
          <w:p w14:paraId="1217318B" w14:textId="77777777" w:rsidR="007F77AC" w:rsidRPr="005B74FC" w:rsidRDefault="007F77AC" w:rsidP="005E426A">
            <w:pPr>
              <w:pStyle w:val="NoSpacing"/>
            </w:pPr>
          </w:p>
        </w:tc>
        <w:tc>
          <w:tcPr>
            <w:tcW w:w="844" w:type="pct"/>
          </w:tcPr>
          <w:p w14:paraId="1ED44C6F" w14:textId="77777777" w:rsidR="007F77AC" w:rsidRPr="005B74FC" w:rsidRDefault="007F77AC" w:rsidP="005E426A">
            <w:pPr>
              <w:pStyle w:val="NoSpacing"/>
            </w:pPr>
          </w:p>
        </w:tc>
        <w:tc>
          <w:tcPr>
            <w:tcW w:w="2001" w:type="pct"/>
          </w:tcPr>
          <w:p w14:paraId="5184F4DF" w14:textId="77777777" w:rsidR="007F77AC" w:rsidRPr="005B74FC" w:rsidRDefault="007F77AC" w:rsidP="005E426A">
            <w:pPr>
              <w:pStyle w:val="NoSpacing"/>
            </w:pPr>
          </w:p>
        </w:tc>
      </w:tr>
      <w:tr w:rsidR="007F77AC" w:rsidRPr="005B74FC" w14:paraId="5EB19C00" w14:textId="77777777" w:rsidTr="005E426A">
        <w:trPr>
          <w:trHeight w:val="20"/>
        </w:trPr>
        <w:tc>
          <w:tcPr>
            <w:tcW w:w="1077" w:type="pct"/>
          </w:tcPr>
          <w:p w14:paraId="0FF4B55A" w14:textId="77777777" w:rsidR="007F77AC" w:rsidRPr="005B74FC" w:rsidRDefault="007F77AC" w:rsidP="005E426A">
            <w:pPr>
              <w:pStyle w:val="NoSpacing"/>
            </w:pPr>
          </w:p>
        </w:tc>
        <w:tc>
          <w:tcPr>
            <w:tcW w:w="1077" w:type="pct"/>
          </w:tcPr>
          <w:p w14:paraId="39DDF511" w14:textId="77777777" w:rsidR="007F77AC" w:rsidRPr="005B74FC" w:rsidRDefault="007F77AC" w:rsidP="005E426A">
            <w:pPr>
              <w:pStyle w:val="NoSpacing"/>
            </w:pPr>
          </w:p>
        </w:tc>
        <w:tc>
          <w:tcPr>
            <w:tcW w:w="844" w:type="pct"/>
          </w:tcPr>
          <w:p w14:paraId="130F6FEF" w14:textId="77777777" w:rsidR="007F77AC" w:rsidRPr="005B74FC" w:rsidRDefault="007F77AC" w:rsidP="005E426A">
            <w:pPr>
              <w:pStyle w:val="NoSpacing"/>
            </w:pPr>
          </w:p>
        </w:tc>
        <w:tc>
          <w:tcPr>
            <w:tcW w:w="2001" w:type="pct"/>
          </w:tcPr>
          <w:p w14:paraId="5245E6BC" w14:textId="77777777" w:rsidR="007F77AC" w:rsidRPr="005B74FC" w:rsidRDefault="007F77AC" w:rsidP="005E426A">
            <w:pPr>
              <w:pStyle w:val="NoSpacing"/>
            </w:pPr>
          </w:p>
        </w:tc>
      </w:tr>
      <w:tr w:rsidR="007F77AC" w:rsidRPr="005B74FC" w14:paraId="35473E96" w14:textId="77777777" w:rsidTr="005E426A">
        <w:trPr>
          <w:trHeight w:val="20"/>
        </w:trPr>
        <w:tc>
          <w:tcPr>
            <w:tcW w:w="1077" w:type="pct"/>
          </w:tcPr>
          <w:p w14:paraId="5EBAA6CE" w14:textId="77777777" w:rsidR="007F77AC" w:rsidRPr="005B74FC" w:rsidRDefault="007F77AC" w:rsidP="005E426A">
            <w:pPr>
              <w:pStyle w:val="NoSpacing"/>
            </w:pPr>
          </w:p>
        </w:tc>
        <w:tc>
          <w:tcPr>
            <w:tcW w:w="1077" w:type="pct"/>
          </w:tcPr>
          <w:p w14:paraId="399E21E0" w14:textId="77777777" w:rsidR="007F77AC" w:rsidRPr="005B74FC" w:rsidRDefault="007F77AC" w:rsidP="005E426A">
            <w:pPr>
              <w:pStyle w:val="NoSpacing"/>
            </w:pPr>
          </w:p>
        </w:tc>
        <w:tc>
          <w:tcPr>
            <w:tcW w:w="844" w:type="pct"/>
          </w:tcPr>
          <w:p w14:paraId="02865D94" w14:textId="77777777" w:rsidR="007F77AC" w:rsidRPr="005B74FC" w:rsidRDefault="007F77AC" w:rsidP="005E426A">
            <w:pPr>
              <w:pStyle w:val="NoSpacing"/>
            </w:pPr>
          </w:p>
        </w:tc>
        <w:tc>
          <w:tcPr>
            <w:tcW w:w="2001" w:type="pct"/>
          </w:tcPr>
          <w:p w14:paraId="77C0AA03" w14:textId="77777777" w:rsidR="007F77AC" w:rsidRPr="005B74FC" w:rsidRDefault="007F77AC" w:rsidP="005E426A">
            <w:pPr>
              <w:pStyle w:val="NoSpacing"/>
            </w:pPr>
          </w:p>
        </w:tc>
      </w:tr>
      <w:tr w:rsidR="007F77AC" w:rsidRPr="005B74FC" w14:paraId="43D00E1E" w14:textId="77777777" w:rsidTr="005E426A">
        <w:trPr>
          <w:trHeight w:val="20"/>
        </w:trPr>
        <w:tc>
          <w:tcPr>
            <w:tcW w:w="1077" w:type="pct"/>
          </w:tcPr>
          <w:p w14:paraId="0938D6E3" w14:textId="77777777" w:rsidR="007F77AC" w:rsidRPr="005B74FC" w:rsidRDefault="007F77AC" w:rsidP="005E426A">
            <w:pPr>
              <w:pStyle w:val="NoSpacing"/>
            </w:pPr>
          </w:p>
        </w:tc>
        <w:tc>
          <w:tcPr>
            <w:tcW w:w="1077" w:type="pct"/>
          </w:tcPr>
          <w:p w14:paraId="6498867F" w14:textId="77777777" w:rsidR="007F77AC" w:rsidRPr="005B74FC" w:rsidRDefault="007F77AC" w:rsidP="005E426A">
            <w:pPr>
              <w:pStyle w:val="NoSpacing"/>
            </w:pPr>
          </w:p>
        </w:tc>
        <w:tc>
          <w:tcPr>
            <w:tcW w:w="844" w:type="pct"/>
          </w:tcPr>
          <w:p w14:paraId="4A6CB3A4" w14:textId="77777777" w:rsidR="007F77AC" w:rsidRPr="005B74FC" w:rsidRDefault="007F77AC" w:rsidP="005E426A">
            <w:pPr>
              <w:pStyle w:val="NoSpacing"/>
            </w:pPr>
          </w:p>
        </w:tc>
        <w:tc>
          <w:tcPr>
            <w:tcW w:w="2001" w:type="pct"/>
          </w:tcPr>
          <w:p w14:paraId="47347DEF" w14:textId="77777777" w:rsidR="007F77AC" w:rsidRPr="005B74FC" w:rsidRDefault="007F77AC" w:rsidP="005E426A">
            <w:pPr>
              <w:pStyle w:val="NoSpacing"/>
            </w:pPr>
          </w:p>
        </w:tc>
      </w:tr>
      <w:tr w:rsidR="007F77AC" w:rsidRPr="005B74FC" w14:paraId="0D6BAA64" w14:textId="77777777" w:rsidTr="005E426A">
        <w:trPr>
          <w:trHeight w:val="20"/>
        </w:trPr>
        <w:tc>
          <w:tcPr>
            <w:tcW w:w="1077" w:type="pct"/>
          </w:tcPr>
          <w:p w14:paraId="1FBA7C01" w14:textId="77777777" w:rsidR="007F77AC" w:rsidRPr="005B74FC" w:rsidRDefault="007F77AC" w:rsidP="005E426A">
            <w:pPr>
              <w:pStyle w:val="NoSpacing"/>
            </w:pPr>
          </w:p>
        </w:tc>
        <w:tc>
          <w:tcPr>
            <w:tcW w:w="1077" w:type="pct"/>
          </w:tcPr>
          <w:p w14:paraId="5033E371" w14:textId="77777777" w:rsidR="007F77AC" w:rsidRPr="005B74FC" w:rsidRDefault="007F77AC" w:rsidP="005E426A">
            <w:pPr>
              <w:pStyle w:val="NoSpacing"/>
            </w:pPr>
          </w:p>
        </w:tc>
        <w:tc>
          <w:tcPr>
            <w:tcW w:w="844" w:type="pct"/>
          </w:tcPr>
          <w:p w14:paraId="71A93EEA" w14:textId="77777777" w:rsidR="007F77AC" w:rsidRPr="005B74FC" w:rsidRDefault="007F77AC" w:rsidP="005E426A">
            <w:pPr>
              <w:pStyle w:val="NoSpacing"/>
            </w:pPr>
          </w:p>
        </w:tc>
        <w:tc>
          <w:tcPr>
            <w:tcW w:w="2001" w:type="pct"/>
          </w:tcPr>
          <w:p w14:paraId="04DF812F" w14:textId="77777777" w:rsidR="007F77AC" w:rsidRPr="005B74FC" w:rsidRDefault="007F77AC" w:rsidP="005E426A">
            <w:pPr>
              <w:pStyle w:val="NoSpacing"/>
            </w:pPr>
          </w:p>
        </w:tc>
      </w:tr>
      <w:tr w:rsidR="007F77AC" w:rsidRPr="005B74FC" w14:paraId="446D8BC7" w14:textId="77777777" w:rsidTr="005E426A">
        <w:trPr>
          <w:trHeight w:val="20"/>
        </w:trPr>
        <w:tc>
          <w:tcPr>
            <w:tcW w:w="1077" w:type="pct"/>
          </w:tcPr>
          <w:p w14:paraId="76746849" w14:textId="77777777" w:rsidR="007F77AC" w:rsidRPr="005B74FC" w:rsidRDefault="007F77AC" w:rsidP="005E426A">
            <w:pPr>
              <w:pStyle w:val="NoSpacing"/>
            </w:pPr>
          </w:p>
        </w:tc>
        <w:tc>
          <w:tcPr>
            <w:tcW w:w="1077" w:type="pct"/>
          </w:tcPr>
          <w:p w14:paraId="6AD1ADEE" w14:textId="77777777" w:rsidR="007F77AC" w:rsidRPr="005B74FC" w:rsidRDefault="007F77AC" w:rsidP="005E426A">
            <w:pPr>
              <w:pStyle w:val="NoSpacing"/>
            </w:pPr>
          </w:p>
        </w:tc>
        <w:tc>
          <w:tcPr>
            <w:tcW w:w="844" w:type="pct"/>
          </w:tcPr>
          <w:p w14:paraId="090A7595" w14:textId="77777777" w:rsidR="007F77AC" w:rsidRPr="005B74FC" w:rsidRDefault="007F77AC" w:rsidP="005E426A">
            <w:pPr>
              <w:pStyle w:val="NoSpacing"/>
            </w:pPr>
          </w:p>
        </w:tc>
        <w:tc>
          <w:tcPr>
            <w:tcW w:w="2001" w:type="pct"/>
          </w:tcPr>
          <w:p w14:paraId="714D7AD1" w14:textId="77777777" w:rsidR="007F77AC" w:rsidRPr="005B74FC" w:rsidRDefault="007F77AC" w:rsidP="005E426A">
            <w:pPr>
              <w:pStyle w:val="NoSpacing"/>
            </w:pPr>
          </w:p>
        </w:tc>
      </w:tr>
      <w:tr w:rsidR="007F77AC" w:rsidRPr="005B74FC" w14:paraId="4E41E1B3" w14:textId="77777777" w:rsidTr="005E426A">
        <w:trPr>
          <w:trHeight w:val="20"/>
        </w:trPr>
        <w:tc>
          <w:tcPr>
            <w:tcW w:w="1077" w:type="pct"/>
          </w:tcPr>
          <w:p w14:paraId="399821D7" w14:textId="77777777" w:rsidR="007F77AC" w:rsidRPr="005B74FC" w:rsidRDefault="007F77AC" w:rsidP="005E426A">
            <w:pPr>
              <w:pStyle w:val="NoSpacing"/>
            </w:pPr>
          </w:p>
        </w:tc>
        <w:tc>
          <w:tcPr>
            <w:tcW w:w="1077" w:type="pct"/>
          </w:tcPr>
          <w:p w14:paraId="1C571910" w14:textId="77777777" w:rsidR="007F77AC" w:rsidRPr="005B74FC" w:rsidRDefault="007F77AC" w:rsidP="005E426A">
            <w:pPr>
              <w:pStyle w:val="NoSpacing"/>
            </w:pPr>
          </w:p>
        </w:tc>
        <w:tc>
          <w:tcPr>
            <w:tcW w:w="844" w:type="pct"/>
          </w:tcPr>
          <w:p w14:paraId="54693A20" w14:textId="77777777" w:rsidR="007F77AC" w:rsidRPr="005B74FC" w:rsidRDefault="007F77AC" w:rsidP="005E426A">
            <w:pPr>
              <w:pStyle w:val="NoSpacing"/>
            </w:pPr>
          </w:p>
        </w:tc>
        <w:tc>
          <w:tcPr>
            <w:tcW w:w="2001" w:type="pct"/>
          </w:tcPr>
          <w:p w14:paraId="63E7CA1F" w14:textId="77777777" w:rsidR="007F77AC" w:rsidRPr="005B74FC" w:rsidRDefault="007F77AC" w:rsidP="005E426A">
            <w:pPr>
              <w:pStyle w:val="NoSpacing"/>
            </w:pPr>
          </w:p>
        </w:tc>
      </w:tr>
      <w:tr w:rsidR="007F77AC" w:rsidRPr="005B74FC" w14:paraId="0E868954" w14:textId="77777777" w:rsidTr="005E426A">
        <w:trPr>
          <w:trHeight w:val="20"/>
        </w:trPr>
        <w:tc>
          <w:tcPr>
            <w:tcW w:w="1077" w:type="pct"/>
          </w:tcPr>
          <w:p w14:paraId="507C7315" w14:textId="77777777" w:rsidR="007F77AC" w:rsidRPr="005B74FC" w:rsidRDefault="007F77AC" w:rsidP="005E426A">
            <w:pPr>
              <w:pStyle w:val="NoSpacing"/>
            </w:pPr>
          </w:p>
        </w:tc>
        <w:tc>
          <w:tcPr>
            <w:tcW w:w="1077" w:type="pct"/>
          </w:tcPr>
          <w:p w14:paraId="5157CB6A" w14:textId="77777777" w:rsidR="007F77AC" w:rsidRPr="005B74FC" w:rsidRDefault="007F77AC" w:rsidP="005E426A">
            <w:pPr>
              <w:pStyle w:val="NoSpacing"/>
            </w:pPr>
          </w:p>
        </w:tc>
        <w:tc>
          <w:tcPr>
            <w:tcW w:w="844" w:type="pct"/>
          </w:tcPr>
          <w:p w14:paraId="302372BB" w14:textId="77777777" w:rsidR="007F77AC" w:rsidRPr="005B74FC" w:rsidRDefault="007F77AC" w:rsidP="005E426A">
            <w:pPr>
              <w:pStyle w:val="NoSpacing"/>
            </w:pPr>
          </w:p>
        </w:tc>
        <w:tc>
          <w:tcPr>
            <w:tcW w:w="2001" w:type="pct"/>
          </w:tcPr>
          <w:p w14:paraId="5AF545E0" w14:textId="77777777" w:rsidR="007F77AC" w:rsidRPr="005B74FC" w:rsidRDefault="007F77AC" w:rsidP="005E426A">
            <w:pPr>
              <w:pStyle w:val="NoSpacing"/>
            </w:pPr>
          </w:p>
        </w:tc>
      </w:tr>
    </w:tbl>
    <w:p w14:paraId="5A4F2505" w14:textId="77777777" w:rsidR="007F77AC" w:rsidRPr="005B74FC" w:rsidRDefault="007F77AC" w:rsidP="007F77AC">
      <w:pPr>
        <w:pStyle w:val="Normal15line"/>
        <w:rPr>
          <w:rStyle w:val="Strong"/>
          <w:lang w:val="en-GB"/>
        </w:rPr>
      </w:pPr>
      <w:r w:rsidRPr="005B74FC">
        <w:rPr>
          <w:rStyle w:val="Strong"/>
          <w:lang w:val="en-GB"/>
        </w:rPr>
        <w:t>Patch application chart – Page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1290"/>
        <w:gridCol w:w="1901"/>
        <w:gridCol w:w="3077"/>
      </w:tblGrid>
      <w:tr w:rsidR="007F77AC" w:rsidRPr="005B74FC" w14:paraId="5BA434A5" w14:textId="77777777" w:rsidTr="005E426A">
        <w:trPr>
          <w:trHeight w:val="719"/>
        </w:trPr>
        <w:tc>
          <w:tcPr>
            <w:tcW w:w="1745" w:type="pct"/>
          </w:tcPr>
          <w:p w14:paraId="294C11ED" w14:textId="77777777" w:rsidR="007F77AC" w:rsidRPr="005B74FC" w:rsidRDefault="007F77AC" w:rsidP="005E426A">
            <w:pPr>
              <w:rPr>
                <w:rStyle w:val="Strong"/>
              </w:rPr>
            </w:pPr>
            <w:r w:rsidRPr="005B74FC">
              <w:rPr>
                <w:rStyle w:val="Strong"/>
              </w:rPr>
              <w:t>Service Users Name:</w:t>
            </w:r>
          </w:p>
          <w:p w14:paraId="66587428" w14:textId="77777777" w:rsidR="007F77AC" w:rsidRPr="005B74FC" w:rsidRDefault="007F77AC" w:rsidP="005E426A">
            <w:pPr>
              <w:rPr>
                <w:rStyle w:val="Strong"/>
              </w:rPr>
            </w:pPr>
          </w:p>
        </w:tc>
        <w:tc>
          <w:tcPr>
            <w:tcW w:w="1657" w:type="pct"/>
            <w:gridSpan w:val="2"/>
          </w:tcPr>
          <w:p w14:paraId="6A6D122C" w14:textId="77777777" w:rsidR="007F77AC" w:rsidRPr="005B74FC" w:rsidRDefault="007F77AC" w:rsidP="005E426A">
            <w:pPr>
              <w:rPr>
                <w:rStyle w:val="Strong"/>
              </w:rPr>
            </w:pPr>
            <w:r w:rsidRPr="005B74FC">
              <w:rPr>
                <w:rStyle w:val="Strong"/>
              </w:rPr>
              <w:t>Date of birth:</w:t>
            </w:r>
          </w:p>
        </w:tc>
        <w:tc>
          <w:tcPr>
            <w:tcW w:w="1598" w:type="pct"/>
          </w:tcPr>
          <w:p w14:paraId="755F148C" w14:textId="77777777" w:rsidR="007F77AC" w:rsidRPr="005B74FC" w:rsidRDefault="007F77AC" w:rsidP="005E426A">
            <w:pPr>
              <w:rPr>
                <w:rStyle w:val="Strong"/>
              </w:rPr>
            </w:pPr>
            <w:r w:rsidRPr="005B74FC">
              <w:rPr>
                <w:rStyle w:val="Strong"/>
              </w:rPr>
              <w:t>Liquid logic Number/NHS number:</w:t>
            </w:r>
          </w:p>
        </w:tc>
      </w:tr>
      <w:tr w:rsidR="007F77AC" w:rsidRPr="005B74FC" w14:paraId="61676ABA" w14:textId="77777777" w:rsidTr="005E426A">
        <w:tc>
          <w:tcPr>
            <w:tcW w:w="2415" w:type="pct"/>
            <w:gridSpan w:val="2"/>
          </w:tcPr>
          <w:p w14:paraId="45848C76" w14:textId="77777777" w:rsidR="007F77AC" w:rsidRPr="005B74FC" w:rsidRDefault="007F77AC" w:rsidP="005E426A">
            <w:pPr>
              <w:rPr>
                <w:rStyle w:val="Strong"/>
              </w:rPr>
            </w:pPr>
            <w:r w:rsidRPr="005B74FC">
              <w:rPr>
                <w:rStyle w:val="Strong"/>
              </w:rPr>
              <w:t>Prescribed Patch</w:t>
            </w:r>
          </w:p>
        </w:tc>
        <w:tc>
          <w:tcPr>
            <w:tcW w:w="2585" w:type="pct"/>
            <w:gridSpan w:val="2"/>
          </w:tcPr>
          <w:p w14:paraId="090D61A3" w14:textId="77777777" w:rsidR="007F77AC" w:rsidRPr="005B74FC" w:rsidRDefault="007F77AC" w:rsidP="005E426A">
            <w:pPr>
              <w:rPr>
                <w:rStyle w:val="Strong"/>
              </w:rPr>
            </w:pPr>
            <w:r w:rsidRPr="005B74FC">
              <w:rPr>
                <w:rStyle w:val="Strong"/>
              </w:rPr>
              <w:t>Directions for use</w:t>
            </w:r>
          </w:p>
        </w:tc>
      </w:tr>
      <w:tr w:rsidR="007F77AC" w:rsidRPr="005B74FC" w14:paraId="4125DB57" w14:textId="77777777" w:rsidTr="005E426A">
        <w:trPr>
          <w:trHeight w:val="340"/>
        </w:trPr>
        <w:tc>
          <w:tcPr>
            <w:tcW w:w="2415" w:type="pct"/>
            <w:gridSpan w:val="2"/>
          </w:tcPr>
          <w:p w14:paraId="57764A78" w14:textId="77777777" w:rsidR="007F77AC" w:rsidRPr="005B74FC" w:rsidRDefault="007F77AC" w:rsidP="005E426A">
            <w:pPr>
              <w:pStyle w:val="NoSpacing"/>
            </w:pPr>
          </w:p>
        </w:tc>
        <w:tc>
          <w:tcPr>
            <w:tcW w:w="2585" w:type="pct"/>
            <w:gridSpan w:val="2"/>
          </w:tcPr>
          <w:p w14:paraId="7013C2D2" w14:textId="77777777" w:rsidR="007F77AC" w:rsidRPr="005B74FC" w:rsidRDefault="007F77AC" w:rsidP="005E426A">
            <w:pPr>
              <w:pStyle w:val="NoSpacing"/>
            </w:pPr>
          </w:p>
        </w:tc>
      </w:tr>
      <w:tr w:rsidR="007F77AC" w:rsidRPr="005B74FC" w14:paraId="68A76D2F" w14:textId="77777777" w:rsidTr="005E426A">
        <w:trPr>
          <w:trHeight w:val="340"/>
        </w:trPr>
        <w:tc>
          <w:tcPr>
            <w:tcW w:w="2415" w:type="pct"/>
            <w:gridSpan w:val="2"/>
          </w:tcPr>
          <w:p w14:paraId="645C658E" w14:textId="77777777" w:rsidR="007F77AC" w:rsidRPr="005B74FC" w:rsidRDefault="007F77AC" w:rsidP="005E426A">
            <w:pPr>
              <w:pStyle w:val="NoSpacing"/>
            </w:pPr>
          </w:p>
        </w:tc>
        <w:tc>
          <w:tcPr>
            <w:tcW w:w="2585" w:type="pct"/>
            <w:gridSpan w:val="2"/>
          </w:tcPr>
          <w:p w14:paraId="47B0E754" w14:textId="77777777" w:rsidR="007F77AC" w:rsidRPr="005B74FC" w:rsidRDefault="007F77AC" w:rsidP="005E426A">
            <w:pPr>
              <w:pStyle w:val="NoSpacing"/>
            </w:pPr>
          </w:p>
        </w:tc>
      </w:tr>
      <w:tr w:rsidR="007F77AC" w:rsidRPr="005B74FC" w14:paraId="41C4ACB6" w14:textId="77777777" w:rsidTr="005E426A">
        <w:trPr>
          <w:trHeight w:val="340"/>
        </w:trPr>
        <w:tc>
          <w:tcPr>
            <w:tcW w:w="2415" w:type="pct"/>
            <w:gridSpan w:val="2"/>
          </w:tcPr>
          <w:p w14:paraId="7A14A4F3" w14:textId="77777777" w:rsidR="007F77AC" w:rsidRPr="005B74FC" w:rsidRDefault="007F77AC" w:rsidP="005E426A">
            <w:pPr>
              <w:pStyle w:val="NoSpacing"/>
            </w:pPr>
          </w:p>
        </w:tc>
        <w:tc>
          <w:tcPr>
            <w:tcW w:w="2585" w:type="pct"/>
            <w:gridSpan w:val="2"/>
          </w:tcPr>
          <w:p w14:paraId="0508E84E" w14:textId="77777777" w:rsidR="007F77AC" w:rsidRPr="005B74FC" w:rsidRDefault="007F77AC" w:rsidP="005E426A">
            <w:pPr>
              <w:pStyle w:val="NoSpacing"/>
            </w:pPr>
          </w:p>
        </w:tc>
      </w:tr>
      <w:tr w:rsidR="007F77AC" w:rsidRPr="005B74FC" w14:paraId="4942D918" w14:textId="77777777" w:rsidTr="005E426A">
        <w:trPr>
          <w:trHeight w:val="340"/>
        </w:trPr>
        <w:tc>
          <w:tcPr>
            <w:tcW w:w="2415" w:type="pct"/>
            <w:gridSpan w:val="2"/>
          </w:tcPr>
          <w:p w14:paraId="31229AAF" w14:textId="77777777" w:rsidR="007F77AC" w:rsidRPr="005B74FC" w:rsidRDefault="007F77AC" w:rsidP="005E426A">
            <w:pPr>
              <w:pStyle w:val="NoSpacing"/>
            </w:pPr>
          </w:p>
        </w:tc>
        <w:tc>
          <w:tcPr>
            <w:tcW w:w="2585" w:type="pct"/>
            <w:gridSpan w:val="2"/>
          </w:tcPr>
          <w:p w14:paraId="1794F9E1" w14:textId="77777777" w:rsidR="007F77AC" w:rsidRPr="005B74FC" w:rsidRDefault="007F77AC" w:rsidP="005E426A">
            <w:pPr>
              <w:pStyle w:val="NoSpacing"/>
            </w:pPr>
          </w:p>
        </w:tc>
      </w:tr>
    </w:tbl>
    <w:p w14:paraId="248F5BF1" w14:textId="77777777" w:rsidR="007F77AC" w:rsidRPr="005B74FC" w:rsidRDefault="007F77AC" w:rsidP="007F77AC">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17"/>
        <w:gridCol w:w="1581"/>
        <w:gridCol w:w="4013"/>
      </w:tblGrid>
      <w:tr w:rsidR="007F77AC" w:rsidRPr="005B74FC" w14:paraId="4D674EF1" w14:textId="77777777" w:rsidTr="005E426A">
        <w:trPr>
          <w:trHeight w:val="113"/>
        </w:trPr>
        <w:tc>
          <w:tcPr>
            <w:tcW w:w="1047" w:type="pct"/>
          </w:tcPr>
          <w:p w14:paraId="2AC6E772" w14:textId="77777777" w:rsidR="007F77AC" w:rsidRPr="005B74FC" w:rsidRDefault="007F77AC" w:rsidP="005E426A">
            <w:pPr>
              <w:pStyle w:val="NoSpacing"/>
              <w:rPr>
                <w:rStyle w:val="Strong"/>
              </w:rPr>
            </w:pPr>
            <w:r w:rsidRPr="005B74FC">
              <w:rPr>
                <w:rStyle w:val="Strong"/>
              </w:rPr>
              <w:t>Patch Number</w:t>
            </w:r>
          </w:p>
        </w:tc>
        <w:tc>
          <w:tcPr>
            <w:tcW w:w="1047" w:type="pct"/>
          </w:tcPr>
          <w:p w14:paraId="2BA9D16A" w14:textId="77777777" w:rsidR="007F77AC" w:rsidRPr="005B74FC" w:rsidRDefault="007F77AC" w:rsidP="005E426A">
            <w:pPr>
              <w:pStyle w:val="NoSpacing"/>
              <w:rPr>
                <w:rStyle w:val="Strong"/>
              </w:rPr>
            </w:pPr>
            <w:r w:rsidRPr="005B74FC">
              <w:rPr>
                <w:rStyle w:val="Strong"/>
              </w:rPr>
              <w:t>Date Applied</w:t>
            </w:r>
          </w:p>
        </w:tc>
        <w:tc>
          <w:tcPr>
            <w:tcW w:w="821" w:type="pct"/>
          </w:tcPr>
          <w:p w14:paraId="2CD3908C" w14:textId="77777777" w:rsidR="007F77AC" w:rsidRPr="005B74FC" w:rsidRDefault="007F77AC" w:rsidP="005E426A">
            <w:pPr>
              <w:pStyle w:val="NoSpacing"/>
              <w:rPr>
                <w:rStyle w:val="Strong"/>
              </w:rPr>
            </w:pPr>
            <w:r w:rsidRPr="005B74FC">
              <w:rPr>
                <w:rStyle w:val="Strong"/>
              </w:rPr>
              <w:t xml:space="preserve">Time </w:t>
            </w:r>
          </w:p>
        </w:tc>
        <w:tc>
          <w:tcPr>
            <w:tcW w:w="2084" w:type="pct"/>
          </w:tcPr>
          <w:p w14:paraId="4B5D17CF" w14:textId="77777777" w:rsidR="007F77AC" w:rsidRPr="005B74FC" w:rsidRDefault="007F77AC" w:rsidP="005E426A">
            <w:pPr>
              <w:pStyle w:val="NoSpacing"/>
              <w:rPr>
                <w:rStyle w:val="Strong"/>
              </w:rPr>
            </w:pPr>
            <w:r w:rsidRPr="005B74FC">
              <w:rPr>
                <w:rStyle w:val="Strong"/>
              </w:rPr>
              <w:t>Comments – including name of patch if more than one prescribed</w:t>
            </w:r>
          </w:p>
        </w:tc>
      </w:tr>
      <w:tr w:rsidR="007F77AC" w:rsidRPr="005B74FC" w14:paraId="38CDD308" w14:textId="77777777" w:rsidTr="005E426A">
        <w:trPr>
          <w:trHeight w:val="369"/>
        </w:trPr>
        <w:tc>
          <w:tcPr>
            <w:tcW w:w="1047" w:type="pct"/>
            <w:vAlign w:val="center"/>
          </w:tcPr>
          <w:p w14:paraId="0F4C5F3A" w14:textId="77777777" w:rsidR="007F77AC" w:rsidRPr="005B74FC" w:rsidRDefault="007F77AC" w:rsidP="005E426A">
            <w:pPr>
              <w:pStyle w:val="NoSpacing"/>
            </w:pPr>
          </w:p>
        </w:tc>
        <w:tc>
          <w:tcPr>
            <w:tcW w:w="1047" w:type="pct"/>
            <w:vAlign w:val="center"/>
          </w:tcPr>
          <w:p w14:paraId="7FEDE838" w14:textId="77777777" w:rsidR="007F77AC" w:rsidRPr="005B74FC" w:rsidRDefault="007F77AC" w:rsidP="005E426A">
            <w:pPr>
              <w:pStyle w:val="NoSpacing"/>
            </w:pPr>
          </w:p>
        </w:tc>
        <w:tc>
          <w:tcPr>
            <w:tcW w:w="821" w:type="pct"/>
            <w:vAlign w:val="center"/>
          </w:tcPr>
          <w:p w14:paraId="64F2965E" w14:textId="77777777" w:rsidR="007F77AC" w:rsidRPr="005B74FC" w:rsidRDefault="007F77AC" w:rsidP="005E426A">
            <w:pPr>
              <w:pStyle w:val="NoSpacing"/>
            </w:pPr>
          </w:p>
        </w:tc>
        <w:tc>
          <w:tcPr>
            <w:tcW w:w="2084" w:type="pct"/>
            <w:vAlign w:val="center"/>
          </w:tcPr>
          <w:p w14:paraId="497F6EE3" w14:textId="77777777" w:rsidR="007F77AC" w:rsidRPr="005B74FC" w:rsidRDefault="007F77AC" w:rsidP="005E426A">
            <w:pPr>
              <w:pStyle w:val="NoSpacing"/>
            </w:pPr>
          </w:p>
        </w:tc>
      </w:tr>
      <w:tr w:rsidR="007F77AC" w:rsidRPr="005B74FC" w14:paraId="680F37AD" w14:textId="77777777" w:rsidTr="005E426A">
        <w:trPr>
          <w:trHeight w:val="369"/>
        </w:trPr>
        <w:tc>
          <w:tcPr>
            <w:tcW w:w="1047" w:type="pct"/>
            <w:vAlign w:val="center"/>
          </w:tcPr>
          <w:p w14:paraId="4B25A835" w14:textId="77777777" w:rsidR="007F77AC" w:rsidRPr="005B74FC" w:rsidRDefault="007F77AC" w:rsidP="005E426A">
            <w:pPr>
              <w:pStyle w:val="NoSpacing"/>
            </w:pPr>
          </w:p>
        </w:tc>
        <w:tc>
          <w:tcPr>
            <w:tcW w:w="1047" w:type="pct"/>
            <w:vAlign w:val="center"/>
          </w:tcPr>
          <w:p w14:paraId="7EB2CBF9" w14:textId="77777777" w:rsidR="007F77AC" w:rsidRPr="005B74FC" w:rsidRDefault="007F77AC" w:rsidP="005E426A">
            <w:pPr>
              <w:pStyle w:val="NoSpacing"/>
            </w:pPr>
          </w:p>
        </w:tc>
        <w:tc>
          <w:tcPr>
            <w:tcW w:w="821" w:type="pct"/>
            <w:vAlign w:val="center"/>
          </w:tcPr>
          <w:p w14:paraId="2C47FDAE" w14:textId="77777777" w:rsidR="007F77AC" w:rsidRPr="005B74FC" w:rsidRDefault="007F77AC" w:rsidP="005E426A">
            <w:pPr>
              <w:pStyle w:val="NoSpacing"/>
            </w:pPr>
          </w:p>
        </w:tc>
        <w:tc>
          <w:tcPr>
            <w:tcW w:w="2084" w:type="pct"/>
            <w:vAlign w:val="center"/>
          </w:tcPr>
          <w:p w14:paraId="60DBB72E" w14:textId="77777777" w:rsidR="007F77AC" w:rsidRPr="005B74FC" w:rsidRDefault="007F77AC" w:rsidP="005E426A">
            <w:pPr>
              <w:pStyle w:val="NoSpacing"/>
            </w:pPr>
          </w:p>
        </w:tc>
      </w:tr>
      <w:tr w:rsidR="007F77AC" w:rsidRPr="005B74FC" w14:paraId="3A914007" w14:textId="77777777" w:rsidTr="005E426A">
        <w:trPr>
          <w:trHeight w:val="369"/>
        </w:trPr>
        <w:tc>
          <w:tcPr>
            <w:tcW w:w="1047" w:type="pct"/>
            <w:vAlign w:val="center"/>
          </w:tcPr>
          <w:p w14:paraId="2AD7CB21" w14:textId="77777777" w:rsidR="007F77AC" w:rsidRPr="005B74FC" w:rsidRDefault="007F77AC" w:rsidP="005E426A">
            <w:pPr>
              <w:pStyle w:val="NoSpacing"/>
            </w:pPr>
          </w:p>
        </w:tc>
        <w:tc>
          <w:tcPr>
            <w:tcW w:w="1047" w:type="pct"/>
            <w:vAlign w:val="center"/>
          </w:tcPr>
          <w:p w14:paraId="33987E51" w14:textId="77777777" w:rsidR="007F77AC" w:rsidRPr="005B74FC" w:rsidRDefault="007F77AC" w:rsidP="005E426A">
            <w:pPr>
              <w:pStyle w:val="NoSpacing"/>
            </w:pPr>
          </w:p>
        </w:tc>
        <w:tc>
          <w:tcPr>
            <w:tcW w:w="821" w:type="pct"/>
            <w:vAlign w:val="center"/>
          </w:tcPr>
          <w:p w14:paraId="7C32AE48" w14:textId="77777777" w:rsidR="007F77AC" w:rsidRPr="005B74FC" w:rsidRDefault="007F77AC" w:rsidP="005E426A">
            <w:pPr>
              <w:pStyle w:val="NoSpacing"/>
            </w:pPr>
          </w:p>
        </w:tc>
        <w:tc>
          <w:tcPr>
            <w:tcW w:w="2084" w:type="pct"/>
            <w:vAlign w:val="center"/>
          </w:tcPr>
          <w:p w14:paraId="3F54FD96" w14:textId="77777777" w:rsidR="007F77AC" w:rsidRPr="005B74FC" w:rsidRDefault="007F77AC" w:rsidP="005E426A">
            <w:pPr>
              <w:pStyle w:val="NoSpacing"/>
            </w:pPr>
          </w:p>
        </w:tc>
      </w:tr>
      <w:tr w:rsidR="007F77AC" w:rsidRPr="005B74FC" w14:paraId="204CDB2B" w14:textId="77777777" w:rsidTr="005E426A">
        <w:trPr>
          <w:trHeight w:val="369"/>
        </w:trPr>
        <w:tc>
          <w:tcPr>
            <w:tcW w:w="1047" w:type="pct"/>
            <w:vAlign w:val="center"/>
          </w:tcPr>
          <w:p w14:paraId="715232E4" w14:textId="77777777" w:rsidR="007F77AC" w:rsidRPr="005B74FC" w:rsidRDefault="007F77AC" w:rsidP="005E426A">
            <w:pPr>
              <w:pStyle w:val="NoSpacing"/>
            </w:pPr>
          </w:p>
        </w:tc>
        <w:tc>
          <w:tcPr>
            <w:tcW w:w="1047" w:type="pct"/>
            <w:vAlign w:val="center"/>
          </w:tcPr>
          <w:p w14:paraId="797759AC" w14:textId="77777777" w:rsidR="007F77AC" w:rsidRPr="005B74FC" w:rsidRDefault="007F77AC" w:rsidP="005E426A">
            <w:pPr>
              <w:pStyle w:val="NoSpacing"/>
            </w:pPr>
          </w:p>
        </w:tc>
        <w:tc>
          <w:tcPr>
            <w:tcW w:w="821" w:type="pct"/>
            <w:vAlign w:val="center"/>
          </w:tcPr>
          <w:p w14:paraId="72B81DA2" w14:textId="77777777" w:rsidR="007F77AC" w:rsidRPr="005B74FC" w:rsidRDefault="007F77AC" w:rsidP="005E426A">
            <w:pPr>
              <w:pStyle w:val="NoSpacing"/>
            </w:pPr>
          </w:p>
        </w:tc>
        <w:tc>
          <w:tcPr>
            <w:tcW w:w="2084" w:type="pct"/>
            <w:vAlign w:val="center"/>
          </w:tcPr>
          <w:p w14:paraId="1C55BD53" w14:textId="77777777" w:rsidR="007F77AC" w:rsidRPr="005B74FC" w:rsidRDefault="007F77AC" w:rsidP="005E426A">
            <w:pPr>
              <w:pStyle w:val="NoSpacing"/>
            </w:pPr>
          </w:p>
        </w:tc>
      </w:tr>
      <w:tr w:rsidR="007F77AC" w:rsidRPr="005B74FC" w14:paraId="7EA855E7" w14:textId="77777777" w:rsidTr="005E426A">
        <w:trPr>
          <w:trHeight w:val="369"/>
        </w:trPr>
        <w:tc>
          <w:tcPr>
            <w:tcW w:w="1047" w:type="pct"/>
            <w:vAlign w:val="center"/>
          </w:tcPr>
          <w:p w14:paraId="3F80B512" w14:textId="77777777" w:rsidR="007F77AC" w:rsidRPr="005B74FC" w:rsidRDefault="007F77AC" w:rsidP="005E426A">
            <w:pPr>
              <w:pStyle w:val="NoSpacing"/>
            </w:pPr>
          </w:p>
        </w:tc>
        <w:tc>
          <w:tcPr>
            <w:tcW w:w="1047" w:type="pct"/>
            <w:vAlign w:val="center"/>
          </w:tcPr>
          <w:p w14:paraId="47AF5313" w14:textId="77777777" w:rsidR="007F77AC" w:rsidRPr="005B74FC" w:rsidRDefault="007F77AC" w:rsidP="005E426A">
            <w:pPr>
              <w:pStyle w:val="NoSpacing"/>
            </w:pPr>
          </w:p>
        </w:tc>
        <w:tc>
          <w:tcPr>
            <w:tcW w:w="821" w:type="pct"/>
            <w:vAlign w:val="center"/>
          </w:tcPr>
          <w:p w14:paraId="2C12CA15" w14:textId="77777777" w:rsidR="007F77AC" w:rsidRPr="005B74FC" w:rsidRDefault="007F77AC" w:rsidP="005E426A">
            <w:pPr>
              <w:pStyle w:val="NoSpacing"/>
            </w:pPr>
          </w:p>
        </w:tc>
        <w:tc>
          <w:tcPr>
            <w:tcW w:w="2084" w:type="pct"/>
            <w:vAlign w:val="center"/>
          </w:tcPr>
          <w:p w14:paraId="67DF5AB9" w14:textId="77777777" w:rsidR="007F77AC" w:rsidRPr="005B74FC" w:rsidRDefault="007F77AC" w:rsidP="005E426A">
            <w:pPr>
              <w:pStyle w:val="NoSpacing"/>
            </w:pPr>
          </w:p>
        </w:tc>
      </w:tr>
      <w:tr w:rsidR="007F77AC" w:rsidRPr="005B74FC" w14:paraId="512DCF44" w14:textId="77777777" w:rsidTr="005E426A">
        <w:trPr>
          <w:trHeight w:val="369"/>
        </w:trPr>
        <w:tc>
          <w:tcPr>
            <w:tcW w:w="1047" w:type="pct"/>
            <w:vAlign w:val="center"/>
          </w:tcPr>
          <w:p w14:paraId="1AF471EF" w14:textId="77777777" w:rsidR="007F77AC" w:rsidRPr="005B74FC" w:rsidRDefault="007F77AC" w:rsidP="005E426A">
            <w:pPr>
              <w:pStyle w:val="NoSpacing"/>
            </w:pPr>
          </w:p>
        </w:tc>
        <w:tc>
          <w:tcPr>
            <w:tcW w:w="1047" w:type="pct"/>
            <w:vAlign w:val="center"/>
          </w:tcPr>
          <w:p w14:paraId="2EC3B0C5" w14:textId="77777777" w:rsidR="007F77AC" w:rsidRPr="005B74FC" w:rsidRDefault="007F77AC" w:rsidP="005E426A">
            <w:pPr>
              <w:pStyle w:val="NoSpacing"/>
            </w:pPr>
          </w:p>
        </w:tc>
        <w:tc>
          <w:tcPr>
            <w:tcW w:w="821" w:type="pct"/>
            <w:vAlign w:val="center"/>
          </w:tcPr>
          <w:p w14:paraId="24615254" w14:textId="77777777" w:rsidR="007F77AC" w:rsidRPr="005B74FC" w:rsidRDefault="007F77AC" w:rsidP="005E426A">
            <w:pPr>
              <w:pStyle w:val="NoSpacing"/>
            </w:pPr>
          </w:p>
        </w:tc>
        <w:tc>
          <w:tcPr>
            <w:tcW w:w="2084" w:type="pct"/>
            <w:vAlign w:val="center"/>
          </w:tcPr>
          <w:p w14:paraId="44A03569" w14:textId="77777777" w:rsidR="007F77AC" w:rsidRPr="005B74FC" w:rsidRDefault="007F77AC" w:rsidP="005E426A">
            <w:pPr>
              <w:pStyle w:val="NoSpacing"/>
            </w:pPr>
          </w:p>
        </w:tc>
      </w:tr>
      <w:tr w:rsidR="007F77AC" w:rsidRPr="005B74FC" w14:paraId="28D020F1" w14:textId="77777777" w:rsidTr="005E426A">
        <w:trPr>
          <w:trHeight w:val="369"/>
        </w:trPr>
        <w:tc>
          <w:tcPr>
            <w:tcW w:w="1047" w:type="pct"/>
            <w:vAlign w:val="center"/>
          </w:tcPr>
          <w:p w14:paraId="6575408A" w14:textId="77777777" w:rsidR="007F77AC" w:rsidRPr="005B74FC" w:rsidRDefault="007F77AC" w:rsidP="005E426A">
            <w:pPr>
              <w:pStyle w:val="NoSpacing"/>
            </w:pPr>
          </w:p>
        </w:tc>
        <w:tc>
          <w:tcPr>
            <w:tcW w:w="1047" w:type="pct"/>
            <w:vAlign w:val="center"/>
          </w:tcPr>
          <w:p w14:paraId="5E39C9FE" w14:textId="77777777" w:rsidR="007F77AC" w:rsidRPr="005B74FC" w:rsidRDefault="007F77AC" w:rsidP="005E426A">
            <w:pPr>
              <w:pStyle w:val="NoSpacing"/>
            </w:pPr>
          </w:p>
        </w:tc>
        <w:tc>
          <w:tcPr>
            <w:tcW w:w="821" w:type="pct"/>
            <w:vAlign w:val="center"/>
          </w:tcPr>
          <w:p w14:paraId="6A0709A3" w14:textId="77777777" w:rsidR="007F77AC" w:rsidRPr="005B74FC" w:rsidRDefault="007F77AC" w:rsidP="005E426A">
            <w:pPr>
              <w:pStyle w:val="NoSpacing"/>
            </w:pPr>
          </w:p>
        </w:tc>
        <w:tc>
          <w:tcPr>
            <w:tcW w:w="2084" w:type="pct"/>
            <w:vAlign w:val="center"/>
          </w:tcPr>
          <w:p w14:paraId="2B098F6D" w14:textId="77777777" w:rsidR="007F77AC" w:rsidRPr="005B74FC" w:rsidRDefault="007F77AC" w:rsidP="005E426A">
            <w:pPr>
              <w:pStyle w:val="NoSpacing"/>
            </w:pPr>
          </w:p>
        </w:tc>
      </w:tr>
      <w:tr w:rsidR="007F77AC" w:rsidRPr="005B74FC" w14:paraId="2F78DC91" w14:textId="77777777" w:rsidTr="005E426A">
        <w:trPr>
          <w:trHeight w:val="369"/>
        </w:trPr>
        <w:tc>
          <w:tcPr>
            <w:tcW w:w="1047" w:type="pct"/>
            <w:vAlign w:val="center"/>
          </w:tcPr>
          <w:p w14:paraId="538C76F2" w14:textId="77777777" w:rsidR="007F77AC" w:rsidRPr="005B74FC" w:rsidRDefault="007F77AC" w:rsidP="005E426A">
            <w:pPr>
              <w:pStyle w:val="NoSpacing"/>
            </w:pPr>
          </w:p>
        </w:tc>
        <w:tc>
          <w:tcPr>
            <w:tcW w:w="1047" w:type="pct"/>
            <w:vAlign w:val="center"/>
          </w:tcPr>
          <w:p w14:paraId="4EBC00FF" w14:textId="77777777" w:rsidR="007F77AC" w:rsidRPr="005B74FC" w:rsidRDefault="007F77AC" w:rsidP="005E426A">
            <w:pPr>
              <w:pStyle w:val="NoSpacing"/>
            </w:pPr>
          </w:p>
        </w:tc>
        <w:tc>
          <w:tcPr>
            <w:tcW w:w="821" w:type="pct"/>
            <w:vAlign w:val="center"/>
          </w:tcPr>
          <w:p w14:paraId="1D7F23BC" w14:textId="77777777" w:rsidR="007F77AC" w:rsidRPr="005B74FC" w:rsidRDefault="007F77AC" w:rsidP="005E426A">
            <w:pPr>
              <w:pStyle w:val="NoSpacing"/>
            </w:pPr>
          </w:p>
        </w:tc>
        <w:tc>
          <w:tcPr>
            <w:tcW w:w="2084" w:type="pct"/>
            <w:vAlign w:val="center"/>
          </w:tcPr>
          <w:p w14:paraId="318AA8C2" w14:textId="77777777" w:rsidR="007F77AC" w:rsidRPr="005B74FC" w:rsidRDefault="007F77AC" w:rsidP="005E426A">
            <w:pPr>
              <w:pStyle w:val="NoSpacing"/>
            </w:pPr>
          </w:p>
        </w:tc>
      </w:tr>
      <w:tr w:rsidR="007F77AC" w:rsidRPr="005B74FC" w14:paraId="1D2EC6A7"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4AB26218" w14:textId="77777777" w:rsidR="007F77AC" w:rsidRPr="005B74FC" w:rsidRDefault="007F77AC" w:rsidP="005E426A">
            <w:pPr>
              <w:pStyle w:val="NoSpacing"/>
              <w:rPr>
                <w:rStyle w:val="Strong"/>
              </w:rPr>
            </w:pPr>
            <w:r w:rsidRPr="005B74FC">
              <w:rPr>
                <w:rStyle w:val="Strong"/>
              </w:rPr>
              <w:t>Patch Number</w:t>
            </w:r>
          </w:p>
        </w:tc>
        <w:tc>
          <w:tcPr>
            <w:tcW w:w="1047" w:type="pct"/>
            <w:tcBorders>
              <w:top w:val="single" w:sz="4" w:space="0" w:color="auto"/>
              <w:left w:val="single" w:sz="4" w:space="0" w:color="auto"/>
              <w:bottom w:val="single" w:sz="4" w:space="0" w:color="auto"/>
              <w:right w:val="single" w:sz="4" w:space="0" w:color="auto"/>
            </w:tcBorders>
            <w:vAlign w:val="center"/>
          </w:tcPr>
          <w:p w14:paraId="386A0E22" w14:textId="77777777" w:rsidR="007F77AC" w:rsidRPr="005B74FC" w:rsidRDefault="007F77AC" w:rsidP="005E426A">
            <w:pPr>
              <w:pStyle w:val="NoSpacing"/>
              <w:rPr>
                <w:rStyle w:val="Strong"/>
              </w:rPr>
            </w:pPr>
            <w:r w:rsidRPr="005B74FC">
              <w:rPr>
                <w:rStyle w:val="Strong"/>
              </w:rPr>
              <w:t>Date Applied</w:t>
            </w:r>
          </w:p>
        </w:tc>
        <w:tc>
          <w:tcPr>
            <w:tcW w:w="821" w:type="pct"/>
            <w:tcBorders>
              <w:top w:val="single" w:sz="4" w:space="0" w:color="auto"/>
              <w:left w:val="single" w:sz="4" w:space="0" w:color="auto"/>
              <w:bottom w:val="single" w:sz="4" w:space="0" w:color="auto"/>
              <w:right w:val="single" w:sz="4" w:space="0" w:color="auto"/>
            </w:tcBorders>
            <w:vAlign w:val="center"/>
          </w:tcPr>
          <w:p w14:paraId="57ACF8E7" w14:textId="77777777" w:rsidR="007F77AC" w:rsidRPr="005B74FC" w:rsidRDefault="007F77AC" w:rsidP="005E426A">
            <w:pPr>
              <w:pStyle w:val="NoSpacing"/>
              <w:rPr>
                <w:rStyle w:val="Strong"/>
              </w:rPr>
            </w:pPr>
            <w:r w:rsidRPr="005B74FC">
              <w:rPr>
                <w:rStyle w:val="Strong"/>
              </w:rPr>
              <w:t xml:space="preserve">Time </w:t>
            </w:r>
          </w:p>
        </w:tc>
        <w:tc>
          <w:tcPr>
            <w:tcW w:w="2084" w:type="pct"/>
            <w:tcBorders>
              <w:top w:val="single" w:sz="4" w:space="0" w:color="auto"/>
              <w:left w:val="single" w:sz="4" w:space="0" w:color="auto"/>
              <w:bottom w:val="single" w:sz="4" w:space="0" w:color="auto"/>
              <w:right w:val="single" w:sz="4" w:space="0" w:color="auto"/>
            </w:tcBorders>
            <w:vAlign w:val="center"/>
          </w:tcPr>
          <w:p w14:paraId="21D5ABDB" w14:textId="77777777" w:rsidR="007F77AC" w:rsidRPr="005B74FC" w:rsidRDefault="007F77AC" w:rsidP="005E426A">
            <w:pPr>
              <w:pStyle w:val="NoSpacing"/>
              <w:rPr>
                <w:rStyle w:val="Strong"/>
              </w:rPr>
            </w:pPr>
            <w:r w:rsidRPr="005B74FC">
              <w:rPr>
                <w:rStyle w:val="Strong"/>
              </w:rPr>
              <w:t>Comments</w:t>
            </w:r>
          </w:p>
        </w:tc>
      </w:tr>
      <w:tr w:rsidR="007F77AC" w:rsidRPr="005B74FC" w14:paraId="11AB2C31"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2687C332"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4158166D"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6B613574"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0B4C8586" w14:textId="77777777" w:rsidR="007F77AC" w:rsidRPr="005B74FC" w:rsidRDefault="007F77AC" w:rsidP="005E426A">
            <w:pPr>
              <w:pStyle w:val="NoSpacing"/>
            </w:pPr>
          </w:p>
        </w:tc>
      </w:tr>
      <w:tr w:rsidR="007F77AC" w:rsidRPr="005B74FC" w14:paraId="642B4B08"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6ECB045A"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7D72E581"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3BDB8CF6"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70BB8006" w14:textId="77777777" w:rsidR="007F77AC" w:rsidRPr="005B74FC" w:rsidRDefault="007F77AC" w:rsidP="005E426A">
            <w:pPr>
              <w:pStyle w:val="NoSpacing"/>
            </w:pPr>
          </w:p>
        </w:tc>
      </w:tr>
      <w:tr w:rsidR="007F77AC" w:rsidRPr="005B74FC" w14:paraId="2156D367"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6BEA5EA0"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193D0F79"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5687456F"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1E7FA12C" w14:textId="77777777" w:rsidR="007F77AC" w:rsidRPr="005B74FC" w:rsidRDefault="007F77AC" w:rsidP="005E426A">
            <w:pPr>
              <w:pStyle w:val="NoSpacing"/>
            </w:pPr>
          </w:p>
        </w:tc>
      </w:tr>
      <w:tr w:rsidR="007F77AC" w:rsidRPr="005B74FC" w14:paraId="76705AA9"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1AF8D5A9"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5729738F"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6C431382"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645044E8" w14:textId="77777777" w:rsidR="007F77AC" w:rsidRPr="005B74FC" w:rsidRDefault="007F77AC" w:rsidP="005E426A">
            <w:pPr>
              <w:pStyle w:val="NoSpacing"/>
            </w:pPr>
          </w:p>
        </w:tc>
      </w:tr>
      <w:tr w:rsidR="007F77AC" w:rsidRPr="005B74FC" w14:paraId="6D428B0A"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4F52F231"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3C2211C0"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020FC553"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3211BB13" w14:textId="77777777" w:rsidR="007F77AC" w:rsidRPr="005B74FC" w:rsidRDefault="007F77AC" w:rsidP="005E426A">
            <w:pPr>
              <w:pStyle w:val="NoSpacing"/>
            </w:pPr>
          </w:p>
        </w:tc>
      </w:tr>
      <w:tr w:rsidR="007F77AC" w:rsidRPr="005B74FC" w14:paraId="6868EFF0"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2CDCE5E3"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316BF4A1"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1594A30D"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023FE60B" w14:textId="77777777" w:rsidR="007F77AC" w:rsidRPr="005B74FC" w:rsidRDefault="007F77AC" w:rsidP="005E426A">
            <w:pPr>
              <w:pStyle w:val="NoSpacing"/>
            </w:pPr>
          </w:p>
        </w:tc>
      </w:tr>
      <w:tr w:rsidR="007F77AC" w:rsidRPr="005B74FC" w14:paraId="075CDE2B"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1CC9B005"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00727488"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41ED282C"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422B049D" w14:textId="77777777" w:rsidR="007F77AC" w:rsidRPr="005B74FC" w:rsidRDefault="007F77AC" w:rsidP="005E426A">
            <w:pPr>
              <w:pStyle w:val="NoSpacing"/>
            </w:pPr>
          </w:p>
        </w:tc>
      </w:tr>
      <w:tr w:rsidR="007F77AC" w:rsidRPr="005B74FC" w14:paraId="7C69F0C6"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10C3D703"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441C5B31"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0EE33D1F"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3EAC8B54" w14:textId="77777777" w:rsidR="007F77AC" w:rsidRPr="005B74FC" w:rsidRDefault="007F77AC" w:rsidP="005E426A">
            <w:pPr>
              <w:pStyle w:val="NoSpacing"/>
            </w:pPr>
          </w:p>
        </w:tc>
      </w:tr>
      <w:tr w:rsidR="007F77AC" w:rsidRPr="005B74FC" w14:paraId="04F2A7AE"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0746E547" w14:textId="77777777" w:rsidR="007F77AC" w:rsidRPr="005B74FC" w:rsidRDefault="007F77AC" w:rsidP="005E426A">
            <w:pPr>
              <w:pStyle w:val="NoSpacing"/>
              <w:rPr>
                <w:rStyle w:val="Strong"/>
              </w:rPr>
            </w:pPr>
            <w:r w:rsidRPr="005B74FC">
              <w:rPr>
                <w:rStyle w:val="Strong"/>
              </w:rPr>
              <w:t>Patch Number</w:t>
            </w:r>
          </w:p>
        </w:tc>
        <w:tc>
          <w:tcPr>
            <w:tcW w:w="1047" w:type="pct"/>
            <w:tcBorders>
              <w:top w:val="single" w:sz="4" w:space="0" w:color="auto"/>
              <w:left w:val="single" w:sz="4" w:space="0" w:color="auto"/>
              <w:bottom w:val="single" w:sz="4" w:space="0" w:color="auto"/>
              <w:right w:val="single" w:sz="4" w:space="0" w:color="auto"/>
            </w:tcBorders>
            <w:vAlign w:val="center"/>
          </w:tcPr>
          <w:p w14:paraId="45D68652" w14:textId="77777777" w:rsidR="007F77AC" w:rsidRPr="005B74FC" w:rsidRDefault="007F77AC" w:rsidP="005E426A">
            <w:pPr>
              <w:pStyle w:val="NoSpacing"/>
              <w:rPr>
                <w:rStyle w:val="Strong"/>
              </w:rPr>
            </w:pPr>
            <w:r w:rsidRPr="005B74FC">
              <w:rPr>
                <w:rStyle w:val="Strong"/>
              </w:rPr>
              <w:t>Date Applied</w:t>
            </w:r>
          </w:p>
        </w:tc>
        <w:tc>
          <w:tcPr>
            <w:tcW w:w="821" w:type="pct"/>
            <w:tcBorders>
              <w:top w:val="single" w:sz="4" w:space="0" w:color="auto"/>
              <w:left w:val="single" w:sz="4" w:space="0" w:color="auto"/>
              <w:bottom w:val="single" w:sz="4" w:space="0" w:color="auto"/>
              <w:right w:val="single" w:sz="4" w:space="0" w:color="auto"/>
            </w:tcBorders>
            <w:vAlign w:val="center"/>
          </w:tcPr>
          <w:p w14:paraId="51EBD41A" w14:textId="77777777" w:rsidR="007F77AC" w:rsidRPr="005B74FC" w:rsidRDefault="007F77AC" w:rsidP="005E426A">
            <w:pPr>
              <w:pStyle w:val="NoSpacing"/>
              <w:rPr>
                <w:rStyle w:val="Strong"/>
              </w:rPr>
            </w:pPr>
            <w:r w:rsidRPr="005B74FC">
              <w:rPr>
                <w:rStyle w:val="Strong"/>
              </w:rPr>
              <w:t xml:space="preserve">Time </w:t>
            </w:r>
          </w:p>
        </w:tc>
        <w:tc>
          <w:tcPr>
            <w:tcW w:w="2084" w:type="pct"/>
            <w:tcBorders>
              <w:top w:val="single" w:sz="4" w:space="0" w:color="auto"/>
              <w:left w:val="single" w:sz="4" w:space="0" w:color="auto"/>
              <w:bottom w:val="single" w:sz="4" w:space="0" w:color="auto"/>
              <w:right w:val="single" w:sz="4" w:space="0" w:color="auto"/>
            </w:tcBorders>
            <w:vAlign w:val="center"/>
          </w:tcPr>
          <w:p w14:paraId="5F34BAE4" w14:textId="77777777" w:rsidR="007F77AC" w:rsidRPr="005B74FC" w:rsidRDefault="007F77AC" w:rsidP="005E426A">
            <w:pPr>
              <w:pStyle w:val="NoSpacing"/>
              <w:rPr>
                <w:rStyle w:val="Strong"/>
              </w:rPr>
            </w:pPr>
            <w:r w:rsidRPr="005B74FC">
              <w:rPr>
                <w:rStyle w:val="Strong"/>
              </w:rPr>
              <w:t>Comments</w:t>
            </w:r>
          </w:p>
        </w:tc>
      </w:tr>
      <w:tr w:rsidR="007F77AC" w:rsidRPr="005B74FC" w14:paraId="1E7E5914"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6C17726F"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5A8DFD51"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143BE2F9"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587F1610" w14:textId="77777777" w:rsidR="007F77AC" w:rsidRPr="005B74FC" w:rsidRDefault="007F77AC" w:rsidP="005E426A">
            <w:pPr>
              <w:pStyle w:val="NoSpacing"/>
            </w:pPr>
          </w:p>
        </w:tc>
      </w:tr>
      <w:tr w:rsidR="007F77AC" w:rsidRPr="005B74FC" w14:paraId="0C7DBE43"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702C1201"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65BBA3FA"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6A8E9226"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7A899DF5" w14:textId="77777777" w:rsidR="007F77AC" w:rsidRPr="005B74FC" w:rsidRDefault="007F77AC" w:rsidP="005E426A">
            <w:pPr>
              <w:pStyle w:val="NoSpacing"/>
            </w:pPr>
          </w:p>
        </w:tc>
      </w:tr>
      <w:tr w:rsidR="007F77AC" w:rsidRPr="005B74FC" w14:paraId="0C31DDE0"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4EF8C65D"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38DEB634"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5300A941"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5B69FD93" w14:textId="77777777" w:rsidR="007F77AC" w:rsidRPr="005B74FC" w:rsidRDefault="007F77AC" w:rsidP="005E426A">
            <w:pPr>
              <w:pStyle w:val="NoSpacing"/>
            </w:pPr>
          </w:p>
        </w:tc>
      </w:tr>
      <w:tr w:rsidR="007F77AC" w:rsidRPr="005B74FC" w14:paraId="730C9BEE"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70199C4F"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218E7CE9"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725AB402"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1CB8A7DD" w14:textId="77777777" w:rsidR="007F77AC" w:rsidRPr="005B74FC" w:rsidRDefault="007F77AC" w:rsidP="005E426A">
            <w:pPr>
              <w:pStyle w:val="NoSpacing"/>
            </w:pPr>
          </w:p>
        </w:tc>
      </w:tr>
      <w:tr w:rsidR="007F77AC" w:rsidRPr="005B74FC" w14:paraId="07DFC2C3"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45C6E0B6"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79A78BA4"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2BA51781"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77836C54" w14:textId="77777777" w:rsidR="007F77AC" w:rsidRPr="005B74FC" w:rsidRDefault="007F77AC" w:rsidP="005E426A">
            <w:pPr>
              <w:pStyle w:val="NoSpacing"/>
            </w:pPr>
          </w:p>
        </w:tc>
      </w:tr>
      <w:tr w:rsidR="007F77AC" w:rsidRPr="005B74FC" w14:paraId="478D2D04"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2E3F6A37"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51DA7C5F"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45E231C9"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119CCDBB" w14:textId="77777777" w:rsidR="007F77AC" w:rsidRPr="005B74FC" w:rsidRDefault="007F77AC" w:rsidP="005E426A">
            <w:pPr>
              <w:pStyle w:val="NoSpacing"/>
            </w:pPr>
          </w:p>
        </w:tc>
      </w:tr>
      <w:tr w:rsidR="007F77AC" w:rsidRPr="005B74FC" w14:paraId="5BB3EAF2"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0E04C122"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6771DE2F"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1665B10E"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564622DA" w14:textId="77777777" w:rsidR="007F77AC" w:rsidRPr="005B74FC" w:rsidRDefault="007F77AC" w:rsidP="005E426A">
            <w:pPr>
              <w:pStyle w:val="NoSpacing"/>
            </w:pPr>
          </w:p>
        </w:tc>
      </w:tr>
      <w:tr w:rsidR="007F77AC" w:rsidRPr="005B74FC" w14:paraId="334D9A9D" w14:textId="77777777" w:rsidTr="005E426A">
        <w:trPr>
          <w:trHeight w:val="369"/>
        </w:trPr>
        <w:tc>
          <w:tcPr>
            <w:tcW w:w="1047" w:type="pct"/>
            <w:tcBorders>
              <w:top w:val="single" w:sz="4" w:space="0" w:color="auto"/>
              <w:left w:val="single" w:sz="4" w:space="0" w:color="auto"/>
              <w:bottom w:val="single" w:sz="4" w:space="0" w:color="auto"/>
              <w:right w:val="single" w:sz="4" w:space="0" w:color="auto"/>
            </w:tcBorders>
            <w:vAlign w:val="center"/>
          </w:tcPr>
          <w:p w14:paraId="20493961" w14:textId="77777777" w:rsidR="007F77AC" w:rsidRPr="005B74FC" w:rsidRDefault="007F77AC" w:rsidP="005E426A">
            <w:pPr>
              <w:pStyle w:val="NoSpacing"/>
            </w:pPr>
          </w:p>
        </w:tc>
        <w:tc>
          <w:tcPr>
            <w:tcW w:w="1047" w:type="pct"/>
            <w:tcBorders>
              <w:top w:val="single" w:sz="4" w:space="0" w:color="auto"/>
              <w:left w:val="single" w:sz="4" w:space="0" w:color="auto"/>
              <w:bottom w:val="single" w:sz="4" w:space="0" w:color="auto"/>
              <w:right w:val="single" w:sz="4" w:space="0" w:color="auto"/>
            </w:tcBorders>
            <w:vAlign w:val="center"/>
          </w:tcPr>
          <w:p w14:paraId="342B148F" w14:textId="77777777" w:rsidR="007F77AC" w:rsidRPr="005B74FC" w:rsidRDefault="007F77AC" w:rsidP="005E426A">
            <w:pPr>
              <w:pStyle w:val="NoSpacing"/>
            </w:pPr>
          </w:p>
        </w:tc>
        <w:tc>
          <w:tcPr>
            <w:tcW w:w="821" w:type="pct"/>
            <w:tcBorders>
              <w:top w:val="single" w:sz="4" w:space="0" w:color="auto"/>
              <w:left w:val="single" w:sz="4" w:space="0" w:color="auto"/>
              <w:bottom w:val="single" w:sz="4" w:space="0" w:color="auto"/>
              <w:right w:val="single" w:sz="4" w:space="0" w:color="auto"/>
            </w:tcBorders>
            <w:vAlign w:val="center"/>
          </w:tcPr>
          <w:p w14:paraId="73C06F03" w14:textId="77777777" w:rsidR="007F77AC" w:rsidRPr="005B74FC" w:rsidRDefault="007F77AC" w:rsidP="005E426A">
            <w:pPr>
              <w:pStyle w:val="NoSpacing"/>
            </w:pPr>
          </w:p>
        </w:tc>
        <w:tc>
          <w:tcPr>
            <w:tcW w:w="2084" w:type="pct"/>
            <w:tcBorders>
              <w:top w:val="single" w:sz="4" w:space="0" w:color="auto"/>
              <w:left w:val="single" w:sz="4" w:space="0" w:color="auto"/>
              <w:bottom w:val="single" w:sz="4" w:space="0" w:color="auto"/>
              <w:right w:val="single" w:sz="4" w:space="0" w:color="auto"/>
            </w:tcBorders>
            <w:vAlign w:val="center"/>
          </w:tcPr>
          <w:p w14:paraId="386FC7B7" w14:textId="77777777" w:rsidR="007F77AC" w:rsidRPr="005B74FC" w:rsidRDefault="007F77AC" w:rsidP="005E426A">
            <w:pPr>
              <w:pStyle w:val="NoSpacing"/>
            </w:pPr>
          </w:p>
        </w:tc>
      </w:tr>
    </w:tbl>
    <w:p w14:paraId="2EA3A4E7" w14:textId="77777777" w:rsidR="004C1903" w:rsidRDefault="004C1903" w:rsidP="008D2E43">
      <w:pPr>
        <w:pStyle w:val="Heading2"/>
      </w:pPr>
      <w:bookmarkStart w:id="249" w:name="_Appendix_10_–"/>
      <w:bookmarkStart w:id="250" w:name="_Toc201648137"/>
      <w:bookmarkEnd w:id="249"/>
    </w:p>
    <w:p w14:paraId="4F407E91" w14:textId="77777777" w:rsidR="004C1903" w:rsidRDefault="004C1903">
      <w:pPr>
        <w:spacing w:after="160" w:line="278" w:lineRule="auto"/>
        <w:rPr>
          <w:rFonts w:ascii="Arial Bold" w:hAnsi="Arial Bold" w:cs="Arial"/>
          <w:b/>
          <w:bCs/>
          <w:caps/>
          <w:szCs w:val="22"/>
        </w:rPr>
      </w:pPr>
      <w:r>
        <w:br w:type="page"/>
      </w:r>
    </w:p>
    <w:p w14:paraId="4331386D" w14:textId="56F9FBDF" w:rsidR="007F77AC" w:rsidRPr="005B74FC" w:rsidRDefault="007F77AC" w:rsidP="00D06E26">
      <w:pPr>
        <w:pStyle w:val="Heading3"/>
      </w:pPr>
      <w:bookmarkStart w:id="251" w:name="_Toc202532976"/>
      <w:bookmarkStart w:id="252" w:name="_Toc211329065"/>
      <w:r w:rsidRPr="005B74FC">
        <w:lastRenderedPageBreak/>
        <w:t>Appendix 10 – Example letter/form for administering medication in an unlicensed manner (GP/Pharmacist authorisation for administration of unlicensed medicines)</w:t>
      </w:r>
      <w:bookmarkEnd w:id="250"/>
      <w:bookmarkEnd w:id="251"/>
      <w:bookmarkEnd w:id="252"/>
    </w:p>
    <w:p w14:paraId="524E7AB3" w14:textId="77777777" w:rsidR="007F77AC" w:rsidRPr="005B74FC" w:rsidRDefault="007F77AC" w:rsidP="007F77AC">
      <w:pPr>
        <w:pStyle w:val="NoSpacing"/>
      </w:pPr>
      <w:r w:rsidRPr="005B74FC">
        <w:t>Practice stamp/Unit Name</w:t>
      </w:r>
    </w:p>
    <w:p w14:paraId="27C5FB59" w14:textId="77777777" w:rsidR="007F77AC" w:rsidRPr="005B74FC" w:rsidRDefault="007F77AC" w:rsidP="007F77AC">
      <w:pPr>
        <w:pStyle w:val="Normal15line"/>
        <w:rPr>
          <w:lang w:val="en-GB"/>
        </w:rPr>
      </w:pPr>
    </w:p>
    <w:p w14:paraId="71484265" w14:textId="77777777" w:rsidR="007F77AC" w:rsidRPr="005B74FC" w:rsidRDefault="007F77AC" w:rsidP="007F77AC">
      <w:pPr>
        <w:pStyle w:val="Normal15line"/>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61"/>
        <w:gridCol w:w="7977"/>
      </w:tblGrid>
      <w:tr w:rsidR="007F77AC" w:rsidRPr="005B74FC" w14:paraId="25C2E96A" w14:textId="77777777" w:rsidTr="005E426A">
        <w:tc>
          <w:tcPr>
            <w:tcW w:w="1668" w:type="dxa"/>
          </w:tcPr>
          <w:p w14:paraId="7C281E50" w14:textId="77777777" w:rsidR="007F77AC" w:rsidRPr="005B74FC" w:rsidRDefault="007F77AC" w:rsidP="005E426A">
            <w:r w:rsidRPr="005B74FC">
              <w:t xml:space="preserve">Patient Name: </w:t>
            </w:r>
          </w:p>
        </w:tc>
        <w:tc>
          <w:tcPr>
            <w:tcW w:w="8163" w:type="dxa"/>
          </w:tcPr>
          <w:p w14:paraId="2A1FEC8F" w14:textId="77777777" w:rsidR="007F77AC" w:rsidRPr="005B74FC" w:rsidRDefault="007F77AC" w:rsidP="005E426A"/>
        </w:tc>
      </w:tr>
      <w:tr w:rsidR="007F77AC" w:rsidRPr="005B74FC" w14:paraId="7C81D72B" w14:textId="77777777" w:rsidTr="005E426A">
        <w:tc>
          <w:tcPr>
            <w:tcW w:w="1668" w:type="dxa"/>
          </w:tcPr>
          <w:p w14:paraId="41815B94" w14:textId="77777777" w:rsidR="007F77AC" w:rsidRPr="005B74FC" w:rsidRDefault="007F77AC" w:rsidP="005E426A">
            <w:r w:rsidRPr="005B74FC">
              <w:t>D.O.B</w:t>
            </w:r>
          </w:p>
        </w:tc>
        <w:tc>
          <w:tcPr>
            <w:tcW w:w="8163" w:type="dxa"/>
          </w:tcPr>
          <w:p w14:paraId="1AA30EF7" w14:textId="77777777" w:rsidR="007F77AC" w:rsidRPr="005B74FC" w:rsidRDefault="007F77AC" w:rsidP="005E426A"/>
        </w:tc>
      </w:tr>
      <w:tr w:rsidR="007F77AC" w:rsidRPr="005B74FC" w14:paraId="025F307A" w14:textId="77777777" w:rsidTr="005E426A">
        <w:tc>
          <w:tcPr>
            <w:tcW w:w="1668" w:type="dxa"/>
          </w:tcPr>
          <w:p w14:paraId="1C288ABA" w14:textId="77777777" w:rsidR="007F77AC" w:rsidRPr="005B74FC" w:rsidRDefault="007F77AC" w:rsidP="005E426A">
            <w:r w:rsidRPr="005B74FC">
              <w:t xml:space="preserve">NHS No: </w:t>
            </w:r>
          </w:p>
        </w:tc>
        <w:tc>
          <w:tcPr>
            <w:tcW w:w="8163" w:type="dxa"/>
          </w:tcPr>
          <w:p w14:paraId="5A5ED005" w14:textId="77777777" w:rsidR="007F77AC" w:rsidRPr="005B74FC" w:rsidRDefault="007F77AC" w:rsidP="005E426A"/>
        </w:tc>
      </w:tr>
      <w:tr w:rsidR="007F77AC" w:rsidRPr="005B74FC" w14:paraId="6507AA74" w14:textId="77777777" w:rsidTr="005E426A">
        <w:tc>
          <w:tcPr>
            <w:tcW w:w="1668" w:type="dxa"/>
          </w:tcPr>
          <w:p w14:paraId="18D377F0" w14:textId="77777777" w:rsidR="007F77AC" w:rsidRPr="005B74FC" w:rsidRDefault="007F77AC" w:rsidP="005E426A">
            <w:r w:rsidRPr="005B74FC">
              <w:t xml:space="preserve">Address: </w:t>
            </w:r>
          </w:p>
        </w:tc>
        <w:tc>
          <w:tcPr>
            <w:tcW w:w="8163" w:type="dxa"/>
          </w:tcPr>
          <w:p w14:paraId="03ACEDD6" w14:textId="77777777" w:rsidR="007F77AC" w:rsidRPr="005B74FC" w:rsidRDefault="007F77AC" w:rsidP="005E426A"/>
          <w:p w14:paraId="1C2CE557" w14:textId="77777777" w:rsidR="007F77AC" w:rsidRPr="005B74FC" w:rsidRDefault="007F77AC" w:rsidP="005E426A"/>
          <w:p w14:paraId="0166EFBC" w14:textId="77777777" w:rsidR="007F77AC" w:rsidRPr="005B74FC" w:rsidRDefault="007F77AC" w:rsidP="005E426A"/>
        </w:tc>
      </w:tr>
    </w:tbl>
    <w:p w14:paraId="722315F5" w14:textId="77777777" w:rsidR="007F77AC" w:rsidRPr="00106A0A" w:rsidRDefault="007F77AC" w:rsidP="007F77AC">
      <w:pPr>
        <w:pStyle w:val="Normal15line"/>
        <w:rPr>
          <w:rStyle w:val="Strong"/>
          <w:lang w:val="en-GB"/>
        </w:rPr>
      </w:pPr>
      <w:r w:rsidRPr="005B74FC">
        <w:rPr>
          <w:rStyle w:val="Strong"/>
          <w:lang w:val="en-GB"/>
        </w:rPr>
        <w:t>Authorisation for care staff to give medication in an unlicensed way (i.e. not advised in product information leaflet</w:t>
      </w:r>
      <w:r>
        <w:rPr>
          <w:rStyle w:val="Strong"/>
          <w:lang w:val="en-GB"/>
        </w:rPr>
        <w:t>)</w:t>
      </w:r>
    </w:p>
    <w:p w14:paraId="470E39EF" w14:textId="77777777" w:rsidR="007F77AC" w:rsidRPr="005B74FC" w:rsidRDefault="007F77AC" w:rsidP="007F77AC">
      <w:pPr>
        <w:pStyle w:val="Normal15line"/>
        <w:rPr>
          <w:lang w:val="en-GB"/>
        </w:rPr>
      </w:pPr>
      <w:r w:rsidRPr="005B74FC">
        <w:rPr>
          <w:lang w:val="en-GB"/>
        </w:rPr>
        <w:t xml:space="preserve">Crushing/dispersing tablets in water or opening capsules is often an unlicensed use of a product and this </w:t>
      </w:r>
      <w:r w:rsidRPr="005B74FC">
        <w:rPr>
          <w:rStyle w:val="Strong"/>
          <w:lang w:val="en-GB"/>
        </w:rPr>
        <w:t>must only</w:t>
      </w:r>
      <w:r w:rsidRPr="005B74FC">
        <w:rPr>
          <w:lang w:val="en-GB"/>
        </w:rPr>
        <w:t xml:space="preserve"> be done under the direction of a prescriber and/or a pharmacist. </w:t>
      </w:r>
    </w:p>
    <w:p w14:paraId="07D16F41" w14:textId="77777777" w:rsidR="007F77AC" w:rsidRPr="005B74FC" w:rsidRDefault="007F77AC" w:rsidP="007F77AC">
      <w:pPr>
        <w:pStyle w:val="Normal1line"/>
      </w:pPr>
      <w:r w:rsidRPr="005B74FC">
        <w:t>This letter/form authorises care staff to give the following medication as advised in the table below:</w:t>
      </w:r>
    </w:p>
    <w:tbl>
      <w:tblPr>
        <w:tblStyle w:val="Appendix19"/>
        <w:tblW w:w="5000" w:type="pct"/>
        <w:tblLook w:val="04A0" w:firstRow="1" w:lastRow="0" w:firstColumn="1" w:lastColumn="0" w:noHBand="0" w:noVBand="1"/>
      </w:tblPr>
      <w:tblGrid>
        <w:gridCol w:w="2879"/>
        <w:gridCol w:w="3345"/>
        <w:gridCol w:w="3404"/>
      </w:tblGrid>
      <w:tr w:rsidR="007F77AC" w:rsidRPr="00D21E80" w14:paraId="5F14B9ED" w14:textId="77777777" w:rsidTr="005E426A">
        <w:trPr>
          <w:trHeight w:val="1587"/>
        </w:trPr>
        <w:tc>
          <w:tcPr>
            <w:tcW w:w="1495" w:type="pct"/>
          </w:tcPr>
          <w:p w14:paraId="08A5B389" w14:textId="77777777" w:rsidR="007F77AC" w:rsidRPr="00D21E80" w:rsidRDefault="007F77AC" w:rsidP="005E426A">
            <w:pPr>
              <w:rPr>
                <w:rStyle w:val="Strong"/>
                <w:rFonts w:ascii="Arial" w:hAnsi="Arial" w:cs="Arial"/>
              </w:rPr>
            </w:pPr>
            <w:r w:rsidRPr="00D21E80">
              <w:rPr>
                <w:rStyle w:val="Strong"/>
                <w:rFonts w:ascii="Arial" w:hAnsi="Arial" w:cs="Arial"/>
              </w:rPr>
              <w:t>Medication</w:t>
            </w:r>
          </w:p>
        </w:tc>
        <w:tc>
          <w:tcPr>
            <w:tcW w:w="1737" w:type="pct"/>
          </w:tcPr>
          <w:p w14:paraId="57E5349B" w14:textId="77777777" w:rsidR="007F77AC" w:rsidRPr="00D21E80" w:rsidRDefault="007F77AC" w:rsidP="005E426A">
            <w:pPr>
              <w:rPr>
                <w:rStyle w:val="Strong"/>
                <w:rFonts w:ascii="Arial" w:hAnsi="Arial" w:cs="Arial"/>
              </w:rPr>
            </w:pPr>
            <w:r w:rsidRPr="00D21E80">
              <w:rPr>
                <w:rStyle w:val="Strong"/>
                <w:rFonts w:ascii="Arial" w:hAnsi="Arial" w:cs="Arial"/>
              </w:rPr>
              <w:t xml:space="preserve">Administration directions </w:t>
            </w:r>
          </w:p>
          <w:p w14:paraId="0F201419" w14:textId="77777777" w:rsidR="007F77AC" w:rsidRPr="00D21E80" w:rsidRDefault="007F77AC" w:rsidP="005E426A">
            <w:pPr>
              <w:rPr>
                <w:rStyle w:val="Strong"/>
                <w:rFonts w:ascii="Arial" w:hAnsi="Arial" w:cs="Arial"/>
              </w:rPr>
            </w:pPr>
            <w:r w:rsidRPr="00D21E80">
              <w:rPr>
                <w:rStyle w:val="Strong"/>
                <w:rFonts w:ascii="Arial" w:hAnsi="Arial" w:cs="Arial"/>
              </w:rPr>
              <w:t>(Include method e.g. crush in a tablet crusher, disperse in 15-30mls of water etc.)</w:t>
            </w:r>
          </w:p>
        </w:tc>
        <w:tc>
          <w:tcPr>
            <w:tcW w:w="1768" w:type="pct"/>
          </w:tcPr>
          <w:p w14:paraId="5CAFCB3D" w14:textId="77777777" w:rsidR="007F77AC" w:rsidRPr="00D21E80" w:rsidRDefault="007F77AC" w:rsidP="005E426A">
            <w:pPr>
              <w:rPr>
                <w:rStyle w:val="Strong"/>
                <w:rFonts w:ascii="Arial" w:hAnsi="Arial" w:cs="Arial"/>
              </w:rPr>
            </w:pPr>
            <w:r w:rsidRPr="00D21E80">
              <w:rPr>
                <w:rStyle w:val="Strong"/>
                <w:rFonts w:ascii="Arial" w:hAnsi="Arial" w:cs="Arial"/>
              </w:rPr>
              <w:t>Information source consulted (e.g. NEWT Guidelines/SPC/drug manufacturer)</w:t>
            </w:r>
          </w:p>
        </w:tc>
      </w:tr>
      <w:tr w:rsidR="007F77AC" w:rsidRPr="00D21E80" w14:paraId="288B1D92" w14:textId="77777777" w:rsidTr="005E426A">
        <w:trPr>
          <w:trHeight w:val="397"/>
        </w:trPr>
        <w:tc>
          <w:tcPr>
            <w:tcW w:w="1495" w:type="pct"/>
            <w:vAlign w:val="center"/>
          </w:tcPr>
          <w:p w14:paraId="392D9FFA" w14:textId="77777777" w:rsidR="007F77AC" w:rsidRPr="00D21E80" w:rsidRDefault="007F77AC" w:rsidP="005E426A">
            <w:pPr>
              <w:rPr>
                <w:rFonts w:ascii="Arial" w:hAnsi="Arial" w:cs="Arial"/>
              </w:rPr>
            </w:pPr>
          </w:p>
        </w:tc>
        <w:tc>
          <w:tcPr>
            <w:tcW w:w="1737" w:type="pct"/>
            <w:vAlign w:val="center"/>
          </w:tcPr>
          <w:p w14:paraId="265EFC5C" w14:textId="77777777" w:rsidR="007F77AC" w:rsidRPr="00D21E80" w:rsidRDefault="007F77AC" w:rsidP="005E426A">
            <w:pPr>
              <w:rPr>
                <w:rFonts w:ascii="Arial" w:hAnsi="Arial" w:cs="Arial"/>
              </w:rPr>
            </w:pPr>
          </w:p>
        </w:tc>
        <w:tc>
          <w:tcPr>
            <w:tcW w:w="1768" w:type="pct"/>
            <w:vAlign w:val="center"/>
          </w:tcPr>
          <w:p w14:paraId="2504144A" w14:textId="77777777" w:rsidR="007F77AC" w:rsidRPr="00D21E80" w:rsidRDefault="007F77AC" w:rsidP="005E426A">
            <w:pPr>
              <w:rPr>
                <w:rFonts w:ascii="Arial" w:hAnsi="Arial" w:cs="Arial"/>
              </w:rPr>
            </w:pPr>
          </w:p>
        </w:tc>
      </w:tr>
      <w:tr w:rsidR="007F77AC" w:rsidRPr="00D21E80" w14:paraId="07ACD3B8" w14:textId="77777777" w:rsidTr="005E426A">
        <w:trPr>
          <w:trHeight w:val="397"/>
        </w:trPr>
        <w:tc>
          <w:tcPr>
            <w:tcW w:w="1495" w:type="pct"/>
            <w:vAlign w:val="center"/>
          </w:tcPr>
          <w:p w14:paraId="7BFA36D6" w14:textId="77777777" w:rsidR="007F77AC" w:rsidRPr="00D21E80" w:rsidRDefault="007F77AC" w:rsidP="005E426A">
            <w:pPr>
              <w:rPr>
                <w:rFonts w:ascii="Arial" w:hAnsi="Arial" w:cs="Arial"/>
              </w:rPr>
            </w:pPr>
          </w:p>
        </w:tc>
        <w:tc>
          <w:tcPr>
            <w:tcW w:w="1737" w:type="pct"/>
            <w:vAlign w:val="center"/>
          </w:tcPr>
          <w:p w14:paraId="4916B6EA" w14:textId="77777777" w:rsidR="007F77AC" w:rsidRPr="00D21E80" w:rsidRDefault="007F77AC" w:rsidP="005E426A">
            <w:pPr>
              <w:rPr>
                <w:rFonts w:ascii="Arial" w:hAnsi="Arial" w:cs="Arial"/>
              </w:rPr>
            </w:pPr>
          </w:p>
        </w:tc>
        <w:tc>
          <w:tcPr>
            <w:tcW w:w="1768" w:type="pct"/>
            <w:vAlign w:val="center"/>
          </w:tcPr>
          <w:p w14:paraId="0773FC90" w14:textId="77777777" w:rsidR="007F77AC" w:rsidRPr="00D21E80" w:rsidRDefault="007F77AC" w:rsidP="005E426A">
            <w:pPr>
              <w:rPr>
                <w:rFonts w:ascii="Arial" w:hAnsi="Arial" w:cs="Arial"/>
              </w:rPr>
            </w:pPr>
          </w:p>
        </w:tc>
      </w:tr>
      <w:tr w:rsidR="007F77AC" w:rsidRPr="00D21E80" w14:paraId="3542A552" w14:textId="77777777" w:rsidTr="005E426A">
        <w:trPr>
          <w:trHeight w:val="397"/>
        </w:trPr>
        <w:tc>
          <w:tcPr>
            <w:tcW w:w="1495" w:type="pct"/>
            <w:vAlign w:val="center"/>
          </w:tcPr>
          <w:p w14:paraId="0C42DE30" w14:textId="77777777" w:rsidR="007F77AC" w:rsidRPr="00D21E80" w:rsidRDefault="007F77AC" w:rsidP="005E426A">
            <w:pPr>
              <w:rPr>
                <w:rFonts w:ascii="Arial" w:hAnsi="Arial" w:cs="Arial"/>
              </w:rPr>
            </w:pPr>
          </w:p>
        </w:tc>
        <w:tc>
          <w:tcPr>
            <w:tcW w:w="1737" w:type="pct"/>
            <w:vAlign w:val="center"/>
          </w:tcPr>
          <w:p w14:paraId="7C528E95" w14:textId="77777777" w:rsidR="007F77AC" w:rsidRPr="00D21E80" w:rsidRDefault="007F77AC" w:rsidP="005E426A">
            <w:pPr>
              <w:rPr>
                <w:rFonts w:ascii="Arial" w:hAnsi="Arial" w:cs="Arial"/>
              </w:rPr>
            </w:pPr>
          </w:p>
        </w:tc>
        <w:tc>
          <w:tcPr>
            <w:tcW w:w="1768" w:type="pct"/>
            <w:vAlign w:val="center"/>
          </w:tcPr>
          <w:p w14:paraId="0634DE59" w14:textId="77777777" w:rsidR="007F77AC" w:rsidRPr="00D21E80" w:rsidRDefault="007F77AC" w:rsidP="005E426A">
            <w:pPr>
              <w:rPr>
                <w:rFonts w:ascii="Arial" w:hAnsi="Arial" w:cs="Arial"/>
              </w:rPr>
            </w:pPr>
          </w:p>
        </w:tc>
      </w:tr>
      <w:tr w:rsidR="007F77AC" w:rsidRPr="00D21E80" w14:paraId="19EC580A" w14:textId="77777777" w:rsidTr="005E426A">
        <w:trPr>
          <w:trHeight w:val="397"/>
        </w:trPr>
        <w:tc>
          <w:tcPr>
            <w:tcW w:w="1495" w:type="pct"/>
            <w:vAlign w:val="center"/>
          </w:tcPr>
          <w:p w14:paraId="58CCFBFA" w14:textId="77777777" w:rsidR="007F77AC" w:rsidRPr="00D21E80" w:rsidRDefault="007F77AC" w:rsidP="005E426A">
            <w:pPr>
              <w:rPr>
                <w:rFonts w:ascii="Arial" w:hAnsi="Arial" w:cs="Arial"/>
              </w:rPr>
            </w:pPr>
          </w:p>
        </w:tc>
        <w:tc>
          <w:tcPr>
            <w:tcW w:w="1737" w:type="pct"/>
            <w:vAlign w:val="center"/>
          </w:tcPr>
          <w:p w14:paraId="4AEB80B5" w14:textId="77777777" w:rsidR="007F77AC" w:rsidRPr="00D21E80" w:rsidRDefault="007F77AC" w:rsidP="005E426A">
            <w:pPr>
              <w:rPr>
                <w:rFonts w:ascii="Arial" w:hAnsi="Arial" w:cs="Arial"/>
              </w:rPr>
            </w:pPr>
          </w:p>
        </w:tc>
        <w:tc>
          <w:tcPr>
            <w:tcW w:w="1768" w:type="pct"/>
            <w:vAlign w:val="center"/>
          </w:tcPr>
          <w:p w14:paraId="47B58641" w14:textId="77777777" w:rsidR="007F77AC" w:rsidRPr="00D21E80" w:rsidRDefault="007F77AC" w:rsidP="005E426A">
            <w:pPr>
              <w:rPr>
                <w:rFonts w:ascii="Arial" w:hAnsi="Arial" w:cs="Arial"/>
              </w:rPr>
            </w:pPr>
          </w:p>
        </w:tc>
      </w:tr>
      <w:tr w:rsidR="007F77AC" w:rsidRPr="00D21E80" w14:paraId="0E7B51EA" w14:textId="77777777" w:rsidTr="005E426A">
        <w:trPr>
          <w:trHeight w:val="397"/>
        </w:trPr>
        <w:tc>
          <w:tcPr>
            <w:tcW w:w="1495" w:type="pct"/>
            <w:vAlign w:val="center"/>
          </w:tcPr>
          <w:p w14:paraId="1AFA24BE" w14:textId="77777777" w:rsidR="007F77AC" w:rsidRPr="00D21E80" w:rsidRDefault="007F77AC" w:rsidP="005E426A">
            <w:pPr>
              <w:rPr>
                <w:rFonts w:ascii="Arial" w:hAnsi="Arial" w:cs="Arial"/>
              </w:rPr>
            </w:pPr>
          </w:p>
        </w:tc>
        <w:tc>
          <w:tcPr>
            <w:tcW w:w="1737" w:type="pct"/>
            <w:vAlign w:val="center"/>
          </w:tcPr>
          <w:p w14:paraId="09604DD7" w14:textId="77777777" w:rsidR="007F77AC" w:rsidRPr="00D21E80" w:rsidRDefault="007F77AC" w:rsidP="005E426A">
            <w:pPr>
              <w:rPr>
                <w:rFonts w:ascii="Arial" w:hAnsi="Arial" w:cs="Arial"/>
              </w:rPr>
            </w:pPr>
          </w:p>
        </w:tc>
        <w:tc>
          <w:tcPr>
            <w:tcW w:w="1768" w:type="pct"/>
            <w:vAlign w:val="center"/>
          </w:tcPr>
          <w:p w14:paraId="4E96E927" w14:textId="77777777" w:rsidR="007F77AC" w:rsidRPr="00D21E80" w:rsidRDefault="007F77AC" w:rsidP="005E426A">
            <w:pPr>
              <w:rPr>
                <w:rFonts w:ascii="Arial" w:hAnsi="Arial" w:cs="Arial"/>
              </w:rPr>
            </w:pPr>
          </w:p>
        </w:tc>
      </w:tr>
      <w:tr w:rsidR="007F77AC" w:rsidRPr="00D21E80" w14:paraId="618EF03D" w14:textId="77777777" w:rsidTr="005E426A">
        <w:trPr>
          <w:trHeight w:val="397"/>
        </w:trPr>
        <w:tc>
          <w:tcPr>
            <w:tcW w:w="1495" w:type="pct"/>
            <w:vAlign w:val="center"/>
          </w:tcPr>
          <w:p w14:paraId="2C024232" w14:textId="77777777" w:rsidR="007F77AC" w:rsidRPr="00D21E80" w:rsidRDefault="007F77AC" w:rsidP="005E426A">
            <w:pPr>
              <w:rPr>
                <w:rFonts w:ascii="Arial" w:hAnsi="Arial" w:cs="Arial"/>
              </w:rPr>
            </w:pPr>
          </w:p>
        </w:tc>
        <w:tc>
          <w:tcPr>
            <w:tcW w:w="1737" w:type="pct"/>
            <w:vAlign w:val="center"/>
          </w:tcPr>
          <w:p w14:paraId="6DB236E0" w14:textId="77777777" w:rsidR="007F77AC" w:rsidRPr="00D21E80" w:rsidRDefault="007F77AC" w:rsidP="005E426A">
            <w:pPr>
              <w:rPr>
                <w:rFonts w:ascii="Arial" w:hAnsi="Arial" w:cs="Arial"/>
              </w:rPr>
            </w:pPr>
          </w:p>
        </w:tc>
        <w:tc>
          <w:tcPr>
            <w:tcW w:w="1768" w:type="pct"/>
            <w:vAlign w:val="center"/>
          </w:tcPr>
          <w:p w14:paraId="68F030D9" w14:textId="77777777" w:rsidR="007F77AC" w:rsidRPr="00D21E80" w:rsidRDefault="007F77AC" w:rsidP="005E426A">
            <w:pPr>
              <w:rPr>
                <w:rFonts w:ascii="Arial" w:hAnsi="Arial" w:cs="Arial"/>
              </w:rPr>
            </w:pPr>
          </w:p>
        </w:tc>
      </w:tr>
      <w:tr w:rsidR="007F77AC" w:rsidRPr="00D21E80" w14:paraId="200B226F" w14:textId="77777777" w:rsidTr="005E426A">
        <w:trPr>
          <w:trHeight w:val="397"/>
        </w:trPr>
        <w:tc>
          <w:tcPr>
            <w:tcW w:w="1495" w:type="pct"/>
            <w:vAlign w:val="center"/>
          </w:tcPr>
          <w:p w14:paraId="43A33438" w14:textId="77777777" w:rsidR="007F77AC" w:rsidRPr="00D21E80" w:rsidRDefault="007F77AC" w:rsidP="005E426A">
            <w:pPr>
              <w:rPr>
                <w:rFonts w:ascii="Arial" w:hAnsi="Arial" w:cs="Arial"/>
              </w:rPr>
            </w:pPr>
          </w:p>
        </w:tc>
        <w:tc>
          <w:tcPr>
            <w:tcW w:w="1737" w:type="pct"/>
            <w:vAlign w:val="center"/>
          </w:tcPr>
          <w:p w14:paraId="67171CF0" w14:textId="77777777" w:rsidR="007F77AC" w:rsidRPr="00D21E80" w:rsidRDefault="007F77AC" w:rsidP="005E426A">
            <w:pPr>
              <w:rPr>
                <w:rFonts w:ascii="Arial" w:hAnsi="Arial" w:cs="Arial"/>
              </w:rPr>
            </w:pPr>
          </w:p>
        </w:tc>
        <w:tc>
          <w:tcPr>
            <w:tcW w:w="1768" w:type="pct"/>
            <w:vAlign w:val="center"/>
          </w:tcPr>
          <w:p w14:paraId="7CBDFFCC" w14:textId="77777777" w:rsidR="007F77AC" w:rsidRPr="00D21E80" w:rsidRDefault="007F77AC" w:rsidP="005E426A">
            <w:pPr>
              <w:rPr>
                <w:rFonts w:ascii="Arial" w:hAnsi="Arial" w:cs="Arial"/>
              </w:rPr>
            </w:pPr>
          </w:p>
        </w:tc>
      </w:tr>
      <w:tr w:rsidR="007F77AC" w:rsidRPr="00D21E80" w14:paraId="1AE6543B" w14:textId="77777777" w:rsidTr="005E426A">
        <w:trPr>
          <w:trHeight w:val="397"/>
        </w:trPr>
        <w:tc>
          <w:tcPr>
            <w:tcW w:w="1495" w:type="pct"/>
            <w:vAlign w:val="center"/>
          </w:tcPr>
          <w:p w14:paraId="6634B066" w14:textId="77777777" w:rsidR="007F77AC" w:rsidRPr="00D21E80" w:rsidRDefault="007F77AC" w:rsidP="005E426A">
            <w:pPr>
              <w:rPr>
                <w:rFonts w:ascii="Arial" w:hAnsi="Arial" w:cs="Arial"/>
              </w:rPr>
            </w:pPr>
          </w:p>
        </w:tc>
        <w:tc>
          <w:tcPr>
            <w:tcW w:w="1737" w:type="pct"/>
            <w:vAlign w:val="center"/>
          </w:tcPr>
          <w:p w14:paraId="0E601C1D" w14:textId="77777777" w:rsidR="007F77AC" w:rsidRPr="00D21E80" w:rsidRDefault="007F77AC" w:rsidP="005E426A">
            <w:pPr>
              <w:rPr>
                <w:rFonts w:ascii="Arial" w:hAnsi="Arial" w:cs="Arial"/>
              </w:rPr>
            </w:pPr>
          </w:p>
        </w:tc>
        <w:tc>
          <w:tcPr>
            <w:tcW w:w="1768" w:type="pct"/>
            <w:vAlign w:val="center"/>
          </w:tcPr>
          <w:p w14:paraId="18233CF5" w14:textId="77777777" w:rsidR="007F77AC" w:rsidRPr="00D21E80" w:rsidRDefault="007F77AC" w:rsidP="005E426A">
            <w:pPr>
              <w:rPr>
                <w:rFonts w:ascii="Arial" w:hAnsi="Arial" w:cs="Arial"/>
              </w:rPr>
            </w:pPr>
          </w:p>
        </w:tc>
      </w:tr>
      <w:tr w:rsidR="007F77AC" w:rsidRPr="00D21E80" w14:paraId="128043AF" w14:textId="77777777" w:rsidTr="005E426A">
        <w:trPr>
          <w:trHeight w:val="397"/>
        </w:trPr>
        <w:tc>
          <w:tcPr>
            <w:tcW w:w="1495" w:type="pct"/>
            <w:vAlign w:val="center"/>
          </w:tcPr>
          <w:p w14:paraId="113A0B04" w14:textId="77777777" w:rsidR="007F77AC" w:rsidRPr="00D21E80" w:rsidRDefault="007F77AC" w:rsidP="005E426A">
            <w:pPr>
              <w:rPr>
                <w:rFonts w:ascii="Arial" w:hAnsi="Arial" w:cs="Arial"/>
              </w:rPr>
            </w:pPr>
          </w:p>
        </w:tc>
        <w:tc>
          <w:tcPr>
            <w:tcW w:w="1737" w:type="pct"/>
            <w:vAlign w:val="center"/>
          </w:tcPr>
          <w:p w14:paraId="7AC5590A" w14:textId="77777777" w:rsidR="007F77AC" w:rsidRPr="00D21E80" w:rsidRDefault="007F77AC" w:rsidP="005E426A">
            <w:pPr>
              <w:rPr>
                <w:rFonts w:ascii="Arial" w:hAnsi="Arial" w:cs="Arial"/>
              </w:rPr>
            </w:pPr>
          </w:p>
        </w:tc>
        <w:tc>
          <w:tcPr>
            <w:tcW w:w="1768" w:type="pct"/>
            <w:vAlign w:val="center"/>
          </w:tcPr>
          <w:p w14:paraId="7FF5C47F" w14:textId="77777777" w:rsidR="007F77AC" w:rsidRPr="00D21E80" w:rsidRDefault="007F77AC" w:rsidP="005E426A">
            <w:pPr>
              <w:rPr>
                <w:rFonts w:ascii="Arial" w:hAnsi="Arial" w:cs="Arial"/>
              </w:rPr>
            </w:pPr>
          </w:p>
        </w:tc>
      </w:tr>
      <w:tr w:rsidR="007F77AC" w:rsidRPr="00D21E80" w14:paraId="3E8B552A" w14:textId="77777777" w:rsidTr="005E426A">
        <w:trPr>
          <w:trHeight w:val="397"/>
        </w:trPr>
        <w:tc>
          <w:tcPr>
            <w:tcW w:w="1495" w:type="pct"/>
            <w:vAlign w:val="center"/>
          </w:tcPr>
          <w:p w14:paraId="5DB15AAD" w14:textId="77777777" w:rsidR="007F77AC" w:rsidRPr="00D21E80" w:rsidRDefault="007F77AC" w:rsidP="005E426A">
            <w:pPr>
              <w:rPr>
                <w:rFonts w:ascii="Arial" w:hAnsi="Arial" w:cs="Arial"/>
              </w:rPr>
            </w:pPr>
          </w:p>
        </w:tc>
        <w:tc>
          <w:tcPr>
            <w:tcW w:w="1737" w:type="pct"/>
            <w:vAlign w:val="center"/>
          </w:tcPr>
          <w:p w14:paraId="77F09156" w14:textId="77777777" w:rsidR="007F77AC" w:rsidRPr="00D21E80" w:rsidRDefault="007F77AC" w:rsidP="005E426A">
            <w:pPr>
              <w:rPr>
                <w:rFonts w:ascii="Arial" w:hAnsi="Arial" w:cs="Arial"/>
              </w:rPr>
            </w:pPr>
          </w:p>
        </w:tc>
        <w:tc>
          <w:tcPr>
            <w:tcW w:w="1768" w:type="pct"/>
            <w:vAlign w:val="center"/>
          </w:tcPr>
          <w:p w14:paraId="63047F0F" w14:textId="77777777" w:rsidR="007F77AC" w:rsidRPr="00D21E80" w:rsidRDefault="007F77AC" w:rsidP="005E426A">
            <w:pPr>
              <w:rPr>
                <w:rFonts w:ascii="Arial" w:hAnsi="Arial" w:cs="Arial"/>
              </w:rPr>
            </w:pPr>
          </w:p>
        </w:tc>
      </w:tr>
      <w:tr w:rsidR="007F77AC" w:rsidRPr="00D21E80" w14:paraId="6C19B29E" w14:textId="77777777" w:rsidTr="005E426A">
        <w:trPr>
          <w:trHeight w:val="397"/>
        </w:trPr>
        <w:tc>
          <w:tcPr>
            <w:tcW w:w="1495" w:type="pct"/>
            <w:vAlign w:val="center"/>
          </w:tcPr>
          <w:p w14:paraId="024F099F" w14:textId="77777777" w:rsidR="007F77AC" w:rsidRPr="00D21E80" w:rsidRDefault="007F77AC" w:rsidP="005E426A">
            <w:pPr>
              <w:rPr>
                <w:rFonts w:ascii="Arial" w:hAnsi="Arial" w:cs="Arial"/>
              </w:rPr>
            </w:pPr>
          </w:p>
        </w:tc>
        <w:tc>
          <w:tcPr>
            <w:tcW w:w="1737" w:type="pct"/>
            <w:vAlign w:val="center"/>
          </w:tcPr>
          <w:p w14:paraId="2D30D8AD" w14:textId="77777777" w:rsidR="007F77AC" w:rsidRPr="00D21E80" w:rsidRDefault="007F77AC" w:rsidP="005E426A">
            <w:pPr>
              <w:rPr>
                <w:rFonts w:ascii="Arial" w:hAnsi="Arial" w:cs="Arial"/>
              </w:rPr>
            </w:pPr>
          </w:p>
        </w:tc>
        <w:tc>
          <w:tcPr>
            <w:tcW w:w="1768" w:type="pct"/>
            <w:vAlign w:val="center"/>
          </w:tcPr>
          <w:p w14:paraId="45F53C5E" w14:textId="77777777" w:rsidR="007F77AC" w:rsidRPr="00D21E80" w:rsidRDefault="007F77AC" w:rsidP="005E426A">
            <w:pPr>
              <w:rPr>
                <w:rFonts w:ascii="Arial" w:hAnsi="Arial" w:cs="Arial"/>
              </w:rPr>
            </w:pPr>
          </w:p>
        </w:tc>
      </w:tr>
    </w:tbl>
    <w:p w14:paraId="30E65AC0" w14:textId="77777777" w:rsidR="007F77AC" w:rsidRPr="005B74FC" w:rsidRDefault="007F77AC" w:rsidP="007F77AC">
      <w:r w:rsidRPr="005B74FC">
        <w:br w:type="page"/>
      </w:r>
    </w:p>
    <w:p w14:paraId="10343B43" w14:textId="77777777" w:rsidR="007F77AC" w:rsidRPr="005B74FC" w:rsidRDefault="007F77AC" w:rsidP="007F77AC">
      <w:pPr>
        <w:pStyle w:val="Normal15line"/>
        <w:rPr>
          <w:lang w:val="en-GB"/>
        </w:rPr>
      </w:pPr>
      <w:r w:rsidRPr="005B74FC">
        <w:rPr>
          <w:rStyle w:val="Strong"/>
          <w:lang w:val="en-GB"/>
        </w:rPr>
        <w:lastRenderedPageBreak/>
        <w:t>General advice:</w:t>
      </w:r>
      <w:r w:rsidRPr="00106A0A">
        <w:rPr>
          <w:rStyle w:val="Strong"/>
          <w:lang w:val="en-GB"/>
        </w:rPr>
        <w:t xml:space="preserve"> </w:t>
      </w:r>
      <w:r w:rsidRPr="005B74FC">
        <w:rPr>
          <w:lang w:val="en-GB"/>
        </w:rPr>
        <w:t>Only crush medicines one tablet at a time; preferably in a tablet crusher. Crushing or dispersal in liquid should be performed immediately before administration. Medication should be placed in a small amount of food e.g. a teaspoon of cold food (if stable to do so – see above) or 15-30ml of liquid, to ensure that the entire dose is given and there is no danger of it being given to other residents.</w:t>
      </w:r>
    </w:p>
    <w:p w14:paraId="3ED24611" w14:textId="77777777" w:rsidR="007F77AC" w:rsidRPr="005B74FC" w:rsidRDefault="007F77AC" w:rsidP="007F77AC">
      <w:pPr>
        <w:pStyle w:val="Normal15line"/>
        <w:rPr>
          <w:lang w:val="en-GB"/>
        </w:rPr>
      </w:pPr>
      <w:r w:rsidRPr="005B74FC">
        <w:rPr>
          <w:lang w:val="en-GB"/>
        </w:rPr>
        <w:t>Do not mix dispersed medicines with milk or carbonated water. Diluted blackcurrant cordial can be used to mask taste.</w:t>
      </w:r>
    </w:p>
    <w:p w14:paraId="23D6D404" w14:textId="77777777" w:rsidR="007F77AC" w:rsidRPr="005B74FC" w:rsidRDefault="007F77AC" w:rsidP="007F77AC">
      <w:pPr>
        <w:pStyle w:val="Normal15line"/>
        <w:rPr>
          <w:lang w:val="en-GB"/>
        </w:rPr>
      </w:pPr>
      <w:r w:rsidRPr="005B74FC">
        <w:rPr>
          <w:lang w:val="en-GB"/>
        </w:rPr>
        <w:t>These directions apply to the above patient only. If any new medication is started or any circumstances surrounding drug administration for this patient change, then advice must be sought from the prescriber and/or pharmacist.</w:t>
      </w:r>
    </w:p>
    <w:tbl>
      <w:tblPr>
        <w:tblStyle w:val="Appendix19"/>
        <w:tblW w:w="5000" w:type="pct"/>
        <w:tblLook w:val="04A0" w:firstRow="1" w:lastRow="0" w:firstColumn="1" w:lastColumn="0" w:noHBand="0" w:noVBand="1"/>
      </w:tblPr>
      <w:tblGrid>
        <w:gridCol w:w="3332"/>
        <w:gridCol w:w="2834"/>
        <w:gridCol w:w="3462"/>
      </w:tblGrid>
      <w:tr w:rsidR="007F77AC" w:rsidRPr="00D21E80" w14:paraId="348501F7" w14:textId="77777777" w:rsidTr="005E426A">
        <w:trPr>
          <w:trHeight w:val="624"/>
        </w:trPr>
        <w:tc>
          <w:tcPr>
            <w:tcW w:w="1730" w:type="pct"/>
            <w:vAlign w:val="center"/>
          </w:tcPr>
          <w:p w14:paraId="03906F21" w14:textId="77777777" w:rsidR="007F77AC" w:rsidRPr="00D21E80" w:rsidRDefault="007F77AC" w:rsidP="005E426A">
            <w:pPr>
              <w:pStyle w:val="NoSpacing"/>
              <w:rPr>
                <w:rFonts w:ascii="Arial" w:hAnsi="Arial" w:cs="Arial"/>
              </w:rPr>
            </w:pPr>
            <w:r w:rsidRPr="00D21E80">
              <w:rPr>
                <w:rFonts w:ascii="Arial" w:hAnsi="Arial" w:cs="Arial"/>
              </w:rPr>
              <w:t xml:space="preserve">Authorising Prescriber Name: </w:t>
            </w:r>
          </w:p>
        </w:tc>
        <w:tc>
          <w:tcPr>
            <w:tcW w:w="1472" w:type="pct"/>
            <w:vAlign w:val="center"/>
          </w:tcPr>
          <w:p w14:paraId="5703F803" w14:textId="77777777" w:rsidR="007F77AC" w:rsidRPr="00D21E80" w:rsidRDefault="007F77AC" w:rsidP="005E426A">
            <w:pPr>
              <w:pStyle w:val="NoSpacing"/>
              <w:rPr>
                <w:rFonts w:ascii="Arial" w:hAnsi="Arial" w:cs="Arial"/>
              </w:rPr>
            </w:pPr>
          </w:p>
        </w:tc>
        <w:tc>
          <w:tcPr>
            <w:tcW w:w="1798" w:type="pct"/>
            <w:vAlign w:val="center"/>
          </w:tcPr>
          <w:p w14:paraId="4E4E7FAD" w14:textId="77777777" w:rsidR="007F77AC" w:rsidRPr="00D21E80" w:rsidRDefault="007F77AC" w:rsidP="005E426A">
            <w:pPr>
              <w:pStyle w:val="NoSpacing"/>
              <w:rPr>
                <w:rFonts w:ascii="Arial" w:hAnsi="Arial" w:cs="Arial"/>
              </w:rPr>
            </w:pPr>
            <w:r w:rsidRPr="00D21E80">
              <w:rPr>
                <w:rFonts w:ascii="Arial" w:hAnsi="Arial" w:cs="Arial"/>
              </w:rPr>
              <w:t>Reg No:</w:t>
            </w:r>
          </w:p>
        </w:tc>
      </w:tr>
      <w:tr w:rsidR="007F77AC" w:rsidRPr="00D21E80" w14:paraId="6C705ACF" w14:textId="77777777" w:rsidTr="005E426A">
        <w:trPr>
          <w:trHeight w:val="624"/>
        </w:trPr>
        <w:tc>
          <w:tcPr>
            <w:tcW w:w="1730" w:type="pct"/>
            <w:vAlign w:val="center"/>
          </w:tcPr>
          <w:p w14:paraId="6DA92CB5" w14:textId="77777777" w:rsidR="007F77AC" w:rsidRPr="00D21E80" w:rsidRDefault="007F77AC" w:rsidP="005E426A">
            <w:pPr>
              <w:pStyle w:val="NoSpacing"/>
              <w:rPr>
                <w:rFonts w:ascii="Arial" w:hAnsi="Arial" w:cs="Arial"/>
              </w:rPr>
            </w:pPr>
            <w:r w:rsidRPr="00D21E80">
              <w:rPr>
                <w:rFonts w:ascii="Arial" w:hAnsi="Arial" w:cs="Arial"/>
              </w:rPr>
              <w:t>Signature:</w:t>
            </w:r>
          </w:p>
        </w:tc>
        <w:tc>
          <w:tcPr>
            <w:tcW w:w="1472" w:type="pct"/>
            <w:vAlign w:val="center"/>
          </w:tcPr>
          <w:p w14:paraId="0E24FCA4" w14:textId="77777777" w:rsidR="007F77AC" w:rsidRPr="00D21E80" w:rsidRDefault="007F77AC" w:rsidP="005E426A">
            <w:pPr>
              <w:pStyle w:val="NoSpacing"/>
              <w:rPr>
                <w:rFonts w:ascii="Arial" w:hAnsi="Arial" w:cs="Arial"/>
              </w:rPr>
            </w:pPr>
          </w:p>
        </w:tc>
        <w:tc>
          <w:tcPr>
            <w:tcW w:w="1798" w:type="pct"/>
            <w:vAlign w:val="center"/>
          </w:tcPr>
          <w:p w14:paraId="3BFCCDCF" w14:textId="77777777" w:rsidR="007F77AC" w:rsidRPr="00D21E80" w:rsidRDefault="007F77AC" w:rsidP="005E426A">
            <w:pPr>
              <w:pStyle w:val="NoSpacing"/>
              <w:rPr>
                <w:rFonts w:ascii="Arial" w:hAnsi="Arial" w:cs="Arial"/>
              </w:rPr>
            </w:pPr>
            <w:r w:rsidRPr="00D21E80">
              <w:rPr>
                <w:rFonts w:ascii="Arial" w:hAnsi="Arial" w:cs="Arial"/>
              </w:rPr>
              <w:t xml:space="preserve">Date: </w:t>
            </w:r>
          </w:p>
        </w:tc>
      </w:tr>
      <w:tr w:rsidR="007F77AC" w:rsidRPr="00D21E80" w14:paraId="353DBF68" w14:textId="77777777" w:rsidTr="005E426A">
        <w:trPr>
          <w:trHeight w:val="624"/>
        </w:trPr>
        <w:tc>
          <w:tcPr>
            <w:tcW w:w="1730" w:type="pct"/>
            <w:vAlign w:val="center"/>
          </w:tcPr>
          <w:p w14:paraId="2D58A485" w14:textId="77777777" w:rsidR="007F77AC" w:rsidRPr="00D21E80" w:rsidRDefault="007F77AC" w:rsidP="005E426A">
            <w:pPr>
              <w:pStyle w:val="NoSpacing"/>
              <w:rPr>
                <w:rFonts w:ascii="Arial" w:hAnsi="Arial" w:cs="Arial"/>
              </w:rPr>
            </w:pPr>
            <w:r w:rsidRPr="00D21E80">
              <w:rPr>
                <w:rFonts w:ascii="Arial" w:hAnsi="Arial" w:cs="Arial"/>
              </w:rPr>
              <w:t>Authorising Pharmacist Name:</w:t>
            </w:r>
          </w:p>
        </w:tc>
        <w:tc>
          <w:tcPr>
            <w:tcW w:w="1472" w:type="pct"/>
            <w:vAlign w:val="center"/>
          </w:tcPr>
          <w:p w14:paraId="3CAC5CC1" w14:textId="77777777" w:rsidR="007F77AC" w:rsidRPr="00D21E80" w:rsidRDefault="007F77AC" w:rsidP="005E426A">
            <w:pPr>
              <w:pStyle w:val="NoSpacing"/>
              <w:rPr>
                <w:rFonts w:ascii="Arial" w:hAnsi="Arial" w:cs="Arial"/>
              </w:rPr>
            </w:pPr>
          </w:p>
        </w:tc>
        <w:tc>
          <w:tcPr>
            <w:tcW w:w="1798" w:type="pct"/>
            <w:vAlign w:val="center"/>
          </w:tcPr>
          <w:p w14:paraId="3B6F3B2B" w14:textId="77777777" w:rsidR="007F77AC" w:rsidRPr="00D21E80" w:rsidRDefault="007F77AC" w:rsidP="005E426A">
            <w:pPr>
              <w:pStyle w:val="NoSpacing"/>
              <w:rPr>
                <w:rFonts w:ascii="Arial" w:hAnsi="Arial" w:cs="Arial"/>
              </w:rPr>
            </w:pPr>
            <w:r w:rsidRPr="00D21E80">
              <w:rPr>
                <w:rFonts w:ascii="Arial" w:hAnsi="Arial" w:cs="Arial"/>
              </w:rPr>
              <w:t xml:space="preserve">GPhC No: </w:t>
            </w:r>
          </w:p>
        </w:tc>
      </w:tr>
      <w:tr w:rsidR="007F77AC" w:rsidRPr="00D21E80" w14:paraId="3CF68963" w14:textId="77777777" w:rsidTr="005E426A">
        <w:trPr>
          <w:trHeight w:val="624"/>
        </w:trPr>
        <w:tc>
          <w:tcPr>
            <w:tcW w:w="1730" w:type="pct"/>
            <w:vAlign w:val="center"/>
          </w:tcPr>
          <w:p w14:paraId="1CE4CA02" w14:textId="77777777" w:rsidR="007F77AC" w:rsidRPr="00D21E80" w:rsidRDefault="007F77AC" w:rsidP="005E426A">
            <w:pPr>
              <w:pStyle w:val="NoSpacing"/>
              <w:rPr>
                <w:rFonts w:ascii="Arial" w:hAnsi="Arial" w:cs="Arial"/>
              </w:rPr>
            </w:pPr>
            <w:r w:rsidRPr="00D21E80">
              <w:rPr>
                <w:rFonts w:ascii="Arial" w:hAnsi="Arial" w:cs="Arial"/>
              </w:rPr>
              <w:t>Signature:</w:t>
            </w:r>
          </w:p>
        </w:tc>
        <w:tc>
          <w:tcPr>
            <w:tcW w:w="1472" w:type="pct"/>
            <w:vAlign w:val="center"/>
          </w:tcPr>
          <w:p w14:paraId="10265E4F" w14:textId="77777777" w:rsidR="007F77AC" w:rsidRPr="00D21E80" w:rsidRDefault="007F77AC" w:rsidP="005E426A">
            <w:pPr>
              <w:pStyle w:val="NoSpacing"/>
              <w:rPr>
                <w:rFonts w:ascii="Arial" w:hAnsi="Arial" w:cs="Arial"/>
              </w:rPr>
            </w:pPr>
          </w:p>
        </w:tc>
        <w:tc>
          <w:tcPr>
            <w:tcW w:w="1798" w:type="pct"/>
            <w:vAlign w:val="center"/>
          </w:tcPr>
          <w:p w14:paraId="2AFCBD4A" w14:textId="77777777" w:rsidR="007F77AC" w:rsidRPr="00D21E80" w:rsidRDefault="007F77AC" w:rsidP="005E426A">
            <w:pPr>
              <w:pStyle w:val="NoSpacing"/>
              <w:rPr>
                <w:rFonts w:ascii="Arial" w:hAnsi="Arial" w:cs="Arial"/>
              </w:rPr>
            </w:pPr>
            <w:r w:rsidRPr="00D21E80">
              <w:rPr>
                <w:rFonts w:ascii="Arial" w:hAnsi="Arial" w:cs="Arial"/>
              </w:rPr>
              <w:t xml:space="preserve">Date: </w:t>
            </w:r>
          </w:p>
        </w:tc>
      </w:tr>
    </w:tbl>
    <w:p w14:paraId="59017C12" w14:textId="77777777" w:rsidR="007F77AC" w:rsidRPr="005B74FC" w:rsidRDefault="007F77AC" w:rsidP="007F77AC"/>
    <w:p w14:paraId="2901A7F7" w14:textId="77777777" w:rsidR="007F77AC" w:rsidRPr="005B74FC" w:rsidRDefault="007F77AC" w:rsidP="007F77AC"/>
    <w:p w14:paraId="3F957803" w14:textId="77777777" w:rsidR="007F77AC" w:rsidRPr="005B74FC" w:rsidRDefault="007F77AC" w:rsidP="007F77AC"/>
    <w:p w14:paraId="6429D74A" w14:textId="77777777" w:rsidR="007F77AC" w:rsidRPr="005B74FC" w:rsidRDefault="007F77AC" w:rsidP="007F77AC">
      <w:r w:rsidRPr="005B74FC">
        <w:br w:type="page"/>
      </w:r>
    </w:p>
    <w:p w14:paraId="343527AC" w14:textId="77777777" w:rsidR="007F77AC" w:rsidRPr="005B74FC" w:rsidRDefault="007F77AC" w:rsidP="00D21E80">
      <w:pPr>
        <w:pStyle w:val="Heading3"/>
      </w:pPr>
      <w:bookmarkStart w:id="253" w:name="_Appendix_11_–"/>
      <w:bookmarkStart w:id="254" w:name="_Toc201648138"/>
      <w:bookmarkStart w:id="255" w:name="_Toc202532977"/>
      <w:bookmarkStart w:id="256" w:name="_Toc211329066"/>
      <w:bookmarkEnd w:id="253"/>
      <w:r w:rsidRPr="005B74FC">
        <w:lastRenderedPageBreak/>
        <w:t>Appendix 11 – Homely remedies</w:t>
      </w:r>
      <w:bookmarkEnd w:id="254"/>
      <w:bookmarkEnd w:id="255"/>
      <w:bookmarkEnd w:id="256"/>
    </w:p>
    <w:p w14:paraId="763FB9A3" w14:textId="77777777" w:rsidR="007F77AC" w:rsidRPr="005B74FC" w:rsidRDefault="007F77AC" w:rsidP="007F77AC">
      <w:pPr>
        <w:pStyle w:val="MiddleTitle"/>
      </w:pPr>
      <w:r w:rsidRPr="005B74FC">
        <w:t>HOMELY REMEDIES GUIDANCE</w:t>
      </w:r>
    </w:p>
    <w:p w14:paraId="05C19F59" w14:textId="77777777" w:rsidR="007F77AC" w:rsidRPr="005B74FC" w:rsidRDefault="007F77AC" w:rsidP="007F77AC">
      <w:pPr>
        <w:pStyle w:val="Normal15line"/>
        <w:rPr>
          <w:lang w:val="en-GB"/>
        </w:rPr>
      </w:pPr>
      <w:r w:rsidRPr="005B74FC">
        <w:rPr>
          <w:lang w:val="en-GB"/>
        </w:rPr>
        <w:t xml:space="preserve">DEFINITION: A homely remedy is a product that can be obtained and administered to a </w:t>
      </w:r>
      <w:r w:rsidRPr="005B74FC">
        <w:rPr>
          <w:rFonts w:cs="Arial"/>
          <w:lang w:val="en-GB"/>
        </w:rPr>
        <w:t>resident/</w:t>
      </w:r>
      <w:r w:rsidRPr="005B74FC">
        <w:rPr>
          <w:rFonts w:cs="Calibri"/>
          <w:lang w:val="en-GB"/>
        </w:rPr>
        <w:t>service user</w:t>
      </w:r>
      <w:r w:rsidRPr="005B74FC">
        <w:rPr>
          <w:lang w:val="en-GB"/>
        </w:rPr>
        <w:t xml:space="preserve"> without a prescription, for the immediate relief of mild to moderate symptoms e.g. toothache, indigestion etc.</w:t>
      </w:r>
    </w:p>
    <w:p w14:paraId="700AD9FE" w14:textId="77777777" w:rsidR="007F77AC" w:rsidRPr="005B74FC" w:rsidRDefault="007F77AC" w:rsidP="007F77AC">
      <w:pPr>
        <w:rPr>
          <w:rStyle w:val="Strong"/>
          <w:rFonts w:eastAsia="Arial Unicode MS"/>
        </w:rPr>
      </w:pPr>
      <w:r w:rsidRPr="005B74FC">
        <w:rPr>
          <w:rStyle w:val="Strong"/>
          <w:rFonts w:eastAsia="Arial Unicode MS"/>
        </w:rPr>
        <w:t>Administration</w:t>
      </w:r>
    </w:p>
    <w:p w14:paraId="6B59DC1B"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Ensure service user has no potentially serious symptoms</w:t>
      </w:r>
    </w:p>
    <w:p w14:paraId="715DFB4E"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Check past medical history and drug history</w:t>
      </w:r>
    </w:p>
    <w:p w14:paraId="3D7ED726"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Check allergies</w:t>
      </w:r>
    </w:p>
    <w:p w14:paraId="4610915D"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Service users consent</w:t>
      </w:r>
    </w:p>
    <w:p w14:paraId="04A57E59"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Max 48 hours</w:t>
      </w:r>
    </w:p>
    <w:p w14:paraId="5BECBC7A" w14:textId="77777777" w:rsidR="007F77AC" w:rsidRPr="005B74FC" w:rsidRDefault="007F77AC" w:rsidP="007F77AC">
      <w:pPr>
        <w:pStyle w:val="NoSpacing"/>
        <w:rPr>
          <w:rFonts w:eastAsia="Arial Unicode MS"/>
        </w:rPr>
      </w:pPr>
    </w:p>
    <w:p w14:paraId="24076B3D" w14:textId="77777777" w:rsidR="007F77AC" w:rsidRPr="005B74FC" w:rsidRDefault="007F77AC" w:rsidP="007F77AC">
      <w:pPr>
        <w:rPr>
          <w:rStyle w:val="Strong"/>
          <w:rFonts w:eastAsia="Arial Unicode MS"/>
        </w:rPr>
      </w:pPr>
      <w:r w:rsidRPr="005B74FC">
        <w:rPr>
          <w:rStyle w:val="Strong"/>
          <w:rFonts w:eastAsia="Arial Unicode MS"/>
        </w:rPr>
        <w:t>Storage</w:t>
      </w:r>
    </w:p>
    <w:p w14:paraId="4BA9D19C"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Store separately from prescribed medication</w:t>
      </w:r>
      <w:r>
        <w:rPr>
          <w:rFonts w:eastAsia="Arial Unicode MS"/>
        </w:rPr>
        <w:t xml:space="preserve"> </w:t>
      </w:r>
    </w:p>
    <w:p w14:paraId="4CDB2E54"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Clearly indicate they are homely remedies</w:t>
      </w:r>
    </w:p>
    <w:p w14:paraId="0F8D327F"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Date check every month</w:t>
      </w:r>
    </w:p>
    <w:p w14:paraId="36D6EDC8"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Record date opened for liquid medication and check when should be used by</w:t>
      </w:r>
    </w:p>
    <w:p w14:paraId="6E6CDB9C" w14:textId="77777777" w:rsidR="007F77AC" w:rsidRPr="005B74FC" w:rsidRDefault="007F77AC" w:rsidP="007F77AC">
      <w:pPr>
        <w:pStyle w:val="NoSpacing"/>
        <w:rPr>
          <w:rFonts w:eastAsia="Arial Unicode MS"/>
        </w:rPr>
      </w:pPr>
    </w:p>
    <w:p w14:paraId="6131D439" w14:textId="77777777" w:rsidR="007F77AC" w:rsidRPr="005B74FC" w:rsidRDefault="007F77AC" w:rsidP="007F77AC">
      <w:pPr>
        <w:rPr>
          <w:rStyle w:val="Strong"/>
          <w:rFonts w:eastAsia="Arial Unicode MS"/>
        </w:rPr>
      </w:pPr>
      <w:r w:rsidRPr="005B74FC">
        <w:rPr>
          <w:rStyle w:val="Strong"/>
          <w:rFonts w:eastAsia="Arial Unicode MS"/>
        </w:rPr>
        <w:t>Record keeping</w:t>
      </w:r>
    </w:p>
    <w:p w14:paraId="4FA785EB"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Record details of assessment, homely remedy administered and outcome in care plan</w:t>
      </w:r>
    </w:p>
    <w:p w14:paraId="68C961D5" w14:textId="761335F0"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 xml:space="preserve">Record administration on homely remedy </w:t>
      </w:r>
      <w:r w:rsidR="00142C6F">
        <w:rPr>
          <w:rFonts w:eastAsia="Arial Unicode MS"/>
        </w:rPr>
        <w:t>chart</w:t>
      </w:r>
    </w:p>
    <w:p w14:paraId="10BB23F0" w14:textId="77777777" w:rsidR="007F77AC" w:rsidRPr="005B74FC" w:rsidRDefault="007F77AC" w:rsidP="007F77AC">
      <w:pPr>
        <w:pStyle w:val="NoSpacing"/>
        <w:rPr>
          <w:rFonts w:eastAsia="Arial Unicode MS"/>
        </w:rPr>
      </w:pPr>
    </w:p>
    <w:p w14:paraId="765E75D1" w14:textId="77777777" w:rsidR="007F77AC" w:rsidRPr="005B74FC" w:rsidRDefault="007F77AC" w:rsidP="007F77AC">
      <w:pPr>
        <w:rPr>
          <w:rStyle w:val="Strong"/>
          <w:rFonts w:eastAsia="Arial Unicode MS"/>
        </w:rPr>
      </w:pPr>
      <w:r w:rsidRPr="005B74FC">
        <w:rPr>
          <w:rStyle w:val="Strong"/>
          <w:rFonts w:eastAsia="Arial Unicode MS"/>
        </w:rPr>
        <w:t>Adverse reactions</w:t>
      </w:r>
    </w:p>
    <w:p w14:paraId="20DAC5A5" w14:textId="77777777" w:rsidR="007F77AC" w:rsidRPr="00106A0A" w:rsidRDefault="007F77AC" w:rsidP="007F77AC">
      <w:pPr>
        <w:pStyle w:val="ListParagraph"/>
        <w:numPr>
          <w:ilvl w:val="3"/>
          <w:numId w:val="0"/>
        </w:numPr>
        <w:spacing w:after="40"/>
        <w:ind w:left="1094" w:hanging="357"/>
        <w:contextualSpacing w:val="0"/>
        <w:rPr>
          <w:rFonts w:eastAsia="Arial Unicode MS"/>
        </w:rPr>
      </w:pPr>
      <w:r w:rsidRPr="00106A0A">
        <w:rPr>
          <w:rFonts w:eastAsia="Arial Unicode MS"/>
        </w:rPr>
        <w:t>Report any adverse reactions to GP</w:t>
      </w:r>
    </w:p>
    <w:p w14:paraId="03DD0205" w14:textId="77777777" w:rsidR="007F77AC" w:rsidRPr="005B74FC" w:rsidRDefault="007F77AC" w:rsidP="007F77AC">
      <w:pPr>
        <w:rPr>
          <w:rFonts w:eastAsia="Arial Unicode MS"/>
        </w:rPr>
      </w:pPr>
    </w:p>
    <w:p w14:paraId="28249EDC" w14:textId="362633DA" w:rsidR="007F77AC" w:rsidRPr="005B74FC" w:rsidRDefault="005A1FC4" w:rsidP="007F77AC">
      <w:pPr>
        <w:rPr>
          <w:rStyle w:val="Strong"/>
          <w:rFonts w:eastAsia="Arial Unicode MS"/>
        </w:rPr>
      </w:pPr>
      <w:r w:rsidRPr="005B74FC">
        <w:rPr>
          <w:rStyle w:val="Strong"/>
          <w:rFonts w:eastAsia="Arial Unicode MS"/>
        </w:rPr>
        <w:t>Paracetamol</w:t>
      </w:r>
    </w:p>
    <w:p w14:paraId="1FEF233C" w14:textId="77777777" w:rsidR="007F77AC" w:rsidRPr="005B74FC" w:rsidRDefault="007F77AC" w:rsidP="007F77AC">
      <w:pPr>
        <w:rPr>
          <w:rFonts w:eastAsia="Arial Unicode MS"/>
        </w:rPr>
      </w:pPr>
      <w:r w:rsidRPr="005B74FC">
        <w:rPr>
          <w:rFonts w:eastAsia="Arial Unicode MS"/>
        </w:rPr>
        <w:t>Indication: Relief of occasional mild to moderate pain</w:t>
      </w:r>
    </w:p>
    <w:p w14:paraId="342768F3" w14:textId="77777777" w:rsidR="007F77AC" w:rsidRPr="005B74FC" w:rsidRDefault="007F77AC" w:rsidP="007F77AC">
      <w:pPr>
        <w:rPr>
          <w:rFonts w:eastAsia="Arial Unicode MS"/>
        </w:rPr>
      </w:pPr>
      <w:r w:rsidRPr="005B74FC">
        <w:rPr>
          <w:rFonts w:eastAsia="Arial Unicode MS"/>
        </w:rPr>
        <w:t>Maximum Duration of Treatment: 48 hours</w:t>
      </w:r>
    </w:p>
    <w:p w14:paraId="66F1F5EF" w14:textId="77777777" w:rsidR="007F77AC" w:rsidRPr="005B74FC" w:rsidRDefault="007F77AC" w:rsidP="007F77AC">
      <w:pPr>
        <w:rPr>
          <w:rFonts w:eastAsia="Arial Unicode MS"/>
        </w:rPr>
      </w:pPr>
      <w:r w:rsidRPr="005B74FC">
        <w:rPr>
          <w:rFonts w:eastAsia="Arial Unicode MS"/>
        </w:rPr>
        <w:t>Possible side effects: Rare but may include rash</w:t>
      </w:r>
    </w:p>
    <w:p w14:paraId="6B74D2D9" w14:textId="77777777" w:rsidR="007F77AC" w:rsidRPr="005B74FC" w:rsidRDefault="007F77AC" w:rsidP="007F77AC">
      <w:r w:rsidRPr="005B74FC">
        <w:rPr>
          <w:noProof/>
        </w:rPr>
        <w:lastRenderedPageBreak/>
        <w:drawing>
          <wp:inline distT="0" distB="0" distL="0" distR="0" wp14:anchorId="363806B1" wp14:editId="5957F373">
            <wp:extent cx="6109200" cy="7797955"/>
            <wp:effectExtent l="38100" t="19050" r="25400" b="31750"/>
            <wp:docPr id="348" name="Diagram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7BC9C6CA" w14:textId="77777777" w:rsidR="007F77AC" w:rsidRPr="005B74FC" w:rsidRDefault="007F77AC" w:rsidP="007F77AC">
      <w:r w:rsidRPr="005B74FC">
        <w:t>*20ml = FOUR x 5ml spoonful’s</w:t>
      </w:r>
    </w:p>
    <w:p w14:paraId="06DC2C3F" w14:textId="77777777" w:rsidR="007F77AC" w:rsidRPr="005B74FC" w:rsidRDefault="007F77AC" w:rsidP="007F77AC">
      <w:pPr>
        <w:rPr>
          <w:rStyle w:val="Strong"/>
          <w:rFonts w:eastAsia="Arial Unicode MS"/>
        </w:rPr>
      </w:pPr>
      <w:r w:rsidRPr="005B74FC">
        <w:rPr>
          <w:rStyle w:val="Strong"/>
          <w:rFonts w:eastAsia="Arial Unicode MS"/>
        </w:rPr>
        <w:t>SENNA</w:t>
      </w:r>
    </w:p>
    <w:p w14:paraId="479A1FEA" w14:textId="77777777" w:rsidR="007F77AC" w:rsidRPr="005B74FC" w:rsidRDefault="007F77AC" w:rsidP="007F77AC">
      <w:pPr>
        <w:rPr>
          <w:rFonts w:eastAsia="Arial Unicode MS"/>
        </w:rPr>
      </w:pPr>
      <w:r w:rsidRPr="005B74FC">
        <w:rPr>
          <w:rFonts w:eastAsia="Arial Unicode MS"/>
        </w:rPr>
        <w:lastRenderedPageBreak/>
        <w:t>Indication: Occasional or non-persistent constipation</w:t>
      </w:r>
    </w:p>
    <w:p w14:paraId="7EC7223B" w14:textId="77777777" w:rsidR="007F77AC" w:rsidRPr="005B74FC" w:rsidRDefault="007F77AC" w:rsidP="007F77AC">
      <w:pPr>
        <w:rPr>
          <w:rFonts w:eastAsia="Arial Unicode MS"/>
        </w:rPr>
      </w:pPr>
      <w:r w:rsidRPr="005B74FC">
        <w:rPr>
          <w:rFonts w:eastAsia="Arial Unicode MS"/>
        </w:rPr>
        <w:t>Maximum duration of treatment: 48 hours</w:t>
      </w:r>
    </w:p>
    <w:p w14:paraId="3879238D" w14:textId="77777777" w:rsidR="007F77AC" w:rsidRPr="005B74FC" w:rsidRDefault="007F77AC" w:rsidP="007F77AC">
      <w:pPr>
        <w:rPr>
          <w:rFonts w:eastAsia="Arial Unicode MS"/>
        </w:rPr>
      </w:pPr>
      <w:r w:rsidRPr="005B74FC">
        <w:rPr>
          <w:rFonts w:eastAsia="Arial Unicode MS"/>
        </w:rPr>
        <w:t>Possible side effects: Temporary mild griping pain/abdominal cramps</w:t>
      </w:r>
    </w:p>
    <w:p w14:paraId="1A55A447" w14:textId="77777777" w:rsidR="007F77AC" w:rsidRPr="005B74FC" w:rsidRDefault="007F77AC" w:rsidP="007F77AC">
      <w:pPr>
        <w:rPr>
          <w:rFonts w:eastAsia="Arial Unicode MS"/>
        </w:rPr>
      </w:pPr>
      <w:r w:rsidRPr="005B74FC">
        <w:rPr>
          <w:rFonts w:eastAsia="Arial Unicode MS"/>
          <w:noProof/>
        </w:rPr>
        <w:drawing>
          <wp:inline distT="0" distB="0" distL="0" distR="0" wp14:anchorId="3A528979" wp14:editId="4D34D01D">
            <wp:extent cx="6108700" cy="6247936"/>
            <wp:effectExtent l="38100" t="0" r="25400" b="19685"/>
            <wp:docPr id="349" name="Diagra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628BF947" w14:textId="77777777" w:rsidR="007F77AC" w:rsidRPr="005B74FC" w:rsidRDefault="007F77AC" w:rsidP="007F77AC">
      <w:pPr>
        <w:rPr>
          <w:rFonts w:eastAsia="Arial Unicode MS"/>
        </w:rPr>
      </w:pPr>
      <w:r w:rsidRPr="005B74FC">
        <w:rPr>
          <w:rFonts w:eastAsia="Arial Unicode MS"/>
        </w:rPr>
        <w:t>*10mls = TWO x 5ml spoonful’s</w:t>
      </w:r>
    </w:p>
    <w:p w14:paraId="2EE70F8E" w14:textId="77777777" w:rsidR="007F77AC" w:rsidRPr="005B74FC" w:rsidRDefault="007F77AC" w:rsidP="007F77AC">
      <w:pPr>
        <w:pStyle w:val="AlignedMiddle"/>
        <w:rPr>
          <w:rFonts w:eastAsia="Arial Unicode MS"/>
          <w:lang w:val="en-GB"/>
        </w:rPr>
      </w:pPr>
      <w:r w:rsidRPr="005B74FC">
        <w:rPr>
          <w:noProof/>
          <w:lang w:val="en-GB"/>
        </w:rPr>
        <w:lastRenderedPageBreak/>
        <mc:AlternateContent>
          <mc:Choice Requires="wps">
            <w:drawing>
              <wp:inline distT="0" distB="0" distL="0" distR="0" wp14:anchorId="7CF222B0" wp14:editId="7029AD2D">
                <wp:extent cx="6109200" cy="1460810"/>
                <wp:effectExtent l="0" t="0" r="25400" b="2540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200" cy="1460810"/>
                        </a:xfrm>
                        <a:prstGeom prst="rect">
                          <a:avLst/>
                        </a:prstGeom>
                        <a:solidFill>
                          <a:sysClr val="window" lastClr="FFFFFF"/>
                        </a:solidFill>
                        <a:ln w="25400" cap="flat" cmpd="sng" algn="ctr">
                          <a:solidFill>
                            <a:srgbClr val="C0504D"/>
                          </a:solidFill>
                          <a:prstDash val="solid"/>
                          <a:headEnd/>
                          <a:tailEnd/>
                        </a:ln>
                        <a:effectLst/>
                      </wps:spPr>
                      <wps:txbx>
                        <w:txbxContent>
                          <w:p w14:paraId="2327CD4C" w14:textId="77777777" w:rsidR="007F77AC" w:rsidRPr="000232FE" w:rsidRDefault="007F77AC" w:rsidP="007F77AC">
                            <w:pPr>
                              <w:rPr>
                                <w:rStyle w:val="Strong"/>
                              </w:rPr>
                            </w:pPr>
                            <w:r w:rsidRPr="000232FE">
                              <w:rPr>
                                <w:rStyle w:val="Strong"/>
                              </w:rPr>
                              <w:t>Additional Information</w:t>
                            </w:r>
                          </w:p>
                          <w:p w14:paraId="48FBA5AA" w14:textId="77777777" w:rsidR="007F77AC" w:rsidRPr="00106EF3" w:rsidRDefault="007F77AC" w:rsidP="0086167A">
                            <w:pPr>
                              <w:pStyle w:val="ListParagraph"/>
                              <w:numPr>
                                <w:ilvl w:val="0"/>
                                <w:numId w:val="2"/>
                              </w:numPr>
                              <w:spacing w:after="40"/>
                              <w:contextualSpacing w:val="0"/>
                              <w:rPr>
                                <w:b/>
                              </w:rPr>
                            </w:pPr>
                            <w:r w:rsidRPr="00E86495">
                              <w:t>Senna usually takes 6-12 hours to work</w:t>
                            </w:r>
                          </w:p>
                          <w:p w14:paraId="790F486A" w14:textId="77777777" w:rsidR="007F77AC" w:rsidRPr="00106EF3" w:rsidRDefault="007F77AC" w:rsidP="0086167A">
                            <w:pPr>
                              <w:pStyle w:val="ListParagraph"/>
                              <w:numPr>
                                <w:ilvl w:val="0"/>
                                <w:numId w:val="2"/>
                              </w:numPr>
                              <w:spacing w:after="40"/>
                              <w:contextualSpacing w:val="0"/>
                              <w:rPr>
                                <w:b/>
                              </w:rPr>
                            </w:pPr>
                            <w:r w:rsidRPr="00E86495">
                              <w:t>Drink plenty of fluids whilst taking senna and aim to increase dietary fibre</w:t>
                            </w:r>
                          </w:p>
                          <w:p w14:paraId="5A5A0CA8" w14:textId="77777777" w:rsidR="007F77AC" w:rsidRPr="00106EF3" w:rsidRDefault="007F77AC" w:rsidP="0086167A">
                            <w:pPr>
                              <w:pStyle w:val="ListParagraph"/>
                              <w:numPr>
                                <w:ilvl w:val="0"/>
                                <w:numId w:val="2"/>
                              </w:numPr>
                              <w:spacing w:after="40"/>
                              <w:contextualSpacing w:val="0"/>
                              <w:rPr>
                                <w:b/>
                              </w:rPr>
                            </w:pPr>
                            <w:r w:rsidRPr="00E86495">
                              <w:t>PRN medicines that can commonly constipation: codeine, morphine, tramadol, indigestion remedies, antihi</w:t>
                            </w:r>
                            <w:r>
                              <w:t xml:space="preserve">stamines (e.g. chlorphenamine), </w:t>
                            </w:r>
                            <w:r w:rsidRPr="00E86495">
                              <w:t>antidiarrheals (e.g. loperamide)</w:t>
                            </w:r>
                          </w:p>
                          <w:p w14:paraId="4BA47680" w14:textId="77777777" w:rsidR="007F77AC" w:rsidRPr="005B01AD" w:rsidRDefault="007F77AC" w:rsidP="007F77AC"/>
                          <w:p w14:paraId="7F62F4CC" w14:textId="77777777" w:rsidR="007F77AC" w:rsidRDefault="007F77AC" w:rsidP="007F77AC"/>
                        </w:txbxContent>
                      </wps:txbx>
                      <wps:bodyPr rot="0" vert="horz" wrap="square" lIns="91440" tIns="45720" rIns="91440" bIns="45720" anchor="t" anchorCtr="0">
                        <a:noAutofit/>
                      </wps:bodyPr>
                    </wps:wsp>
                  </a:graphicData>
                </a:graphic>
              </wp:inline>
            </w:drawing>
          </mc:Choice>
          <mc:Fallback>
            <w:pict>
              <v:shape w14:anchorId="7CF222B0" id="Text Box 2" o:spid="_x0000_s1132" type="#_x0000_t202" style="width:481.0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" fillcolor="window" strokecolor="#c0504d" strokeweight="2pt">
                <v:textbox>
                  <w:txbxContent>
                    <w:p w14:paraId="2327CD4C" w14:textId="77777777" w:rsidR="007F77AC" w:rsidRPr="000232FE" w:rsidRDefault="007F77AC" w:rsidP="007F77AC">
                      <w:pPr>
                        <w:rPr>
                          <w:rStyle w:val="Strong"/>
                        </w:rPr>
                      </w:pPr>
                      <w:r w:rsidRPr="000232FE">
                        <w:rPr>
                          <w:rStyle w:val="Strong"/>
                        </w:rPr>
                        <w:t>Additional Information</w:t>
                      </w:r>
                    </w:p>
                    <w:p w14:paraId="48FBA5AA" w14:textId="77777777" w:rsidR="007F77AC" w:rsidRPr="00106EF3" w:rsidRDefault="007F77AC" w:rsidP="0086167A">
                      <w:pPr>
                        <w:pStyle w:val="ListParagraph"/>
                        <w:numPr>
                          <w:ilvl w:val="0"/>
                          <w:numId w:val="2"/>
                        </w:numPr>
                        <w:spacing w:after="40"/>
                        <w:contextualSpacing w:val="0"/>
                        <w:rPr>
                          <w:b/>
                        </w:rPr>
                      </w:pPr>
                      <w:r w:rsidRPr="00E86495">
                        <w:t>Senna usually takes 6-12 hours to work</w:t>
                      </w:r>
                    </w:p>
                    <w:p w14:paraId="790F486A" w14:textId="77777777" w:rsidR="007F77AC" w:rsidRPr="00106EF3" w:rsidRDefault="007F77AC" w:rsidP="0086167A">
                      <w:pPr>
                        <w:pStyle w:val="ListParagraph"/>
                        <w:numPr>
                          <w:ilvl w:val="0"/>
                          <w:numId w:val="2"/>
                        </w:numPr>
                        <w:spacing w:after="40"/>
                        <w:contextualSpacing w:val="0"/>
                        <w:rPr>
                          <w:b/>
                        </w:rPr>
                      </w:pPr>
                      <w:r w:rsidRPr="00E86495">
                        <w:t>Drink plenty of fluids whilst taking senna and aim to increase dietary fibre</w:t>
                      </w:r>
                    </w:p>
                    <w:p w14:paraId="5A5A0CA8" w14:textId="77777777" w:rsidR="007F77AC" w:rsidRPr="00106EF3" w:rsidRDefault="007F77AC" w:rsidP="0086167A">
                      <w:pPr>
                        <w:pStyle w:val="ListParagraph"/>
                        <w:numPr>
                          <w:ilvl w:val="0"/>
                          <w:numId w:val="2"/>
                        </w:numPr>
                        <w:spacing w:after="40"/>
                        <w:contextualSpacing w:val="0"/>
                        <w:rPr>
                          <w:b/>
                        </w:rPr>
                      </w:pPr>
                      <w:r w:rsidRPr="00E86495">
                        <w:t>PRN medicines that can commonly constipation: codeine, morphine, tramadol, indigestion remedies, antihi</w:t>
                      </w:r>
                      <w:r>
                        <w:t xml:space="preserve">stamines (e.g. chlorphenamine), </w:t>
                      </w:r>
                      <w:r w:rsidRPr="00E86495">
                        <w:t>antidiarrheals (e.g. loperamide)</w:t>
                      </w:r>
                    </w:p>
                    <w:p w14:paraId="4BA47680" w14:textId="77777777" w:rsidR="007F77AC" w:rsidRPr="005B01AD" w:rsidRDefault="007F77AC" w:rsidP="007F77AC"/>
                    <w:p w14:paraId="7F62F4CC" w14:textId="77777777" w:rsidR="007F77AC" w:rsidRDefault="007F77AC" w:rsidP="007F77AC"/>
                  </w:txbxContent>
                </v:textbox>
                <w10:anchorlock/>
              </v:shape>
            </w:pict>
          </mc:Fallback>
        </mc:AlternateContent>
      </w:r>
    </w:p>
    <w:p w14:paraId="714C909A" w14:textId="4C917D16" w:rsidR="007F77AC" w:rsidRPr="005B74FC" w:rsidRDefault="005A1FC4" w:rsidP="007F77AC">
      <w:pPr>
        <w:rPr>
          <w:rStyle w:val="Strong"/>
          <w:rFonts w:eastAsia="Arial Unicode MS"/>
        </w:rPr>
      </w:pPr>
      <w:r w:rsidRPr="005B74FC">
        <w:rPr>
          <w:rStyle w:val="Strong"/>
          <w:rFonts w:eastAsia="Arial Unicode MS"/>
        </w:rPr>
        <w:t>Simple Linctus</w:t>
      </w:r>
    </w:p>
    <w:p w14:paraId="215451DE" w14:textId="77777777" w:rsidR="007F77AC" w:rsidRPr="005B74FC" w:rsidRDefault="007F77AC" w:rsidP="007F77AC">
      <w:pPr>
        <w:rPr>
          <w:rFonts w:eastAsia="Arial Unicode MS"/>
        </w:rPr>
      </w:pPr>
      <w:r w:rsidRPr="005B74FC">
        <w:rPr>
          <w:rFonts w:eastAsia="Arial Unicode MS"/>
        </w:rPr>
        <w:t>Indication: Dry, irritating cough</w:t>
      </w:r>
    </w:p>
    <w:p w14:paraId="3AD5771C" w14:textId="77777777" w:rsidR="007F77AC" w:rsidRPr="005B74FC" w:rsidRDefault="007F77AC" w:rsidP="007F77AC">
      <w:pPr>
        <w:rPr>
          <w:rFonts w:eastAsia="Arial Unicode MS"/>
        </w:rPr>
      </w:pPr>
      <w:r w:rsidRPr="005B74FC">
        <w:rPr>
          <w:rFonts w:eastAsia="Arial Unicode MS"/>
        </w:rPr>
        <w:t>Maximum duration of treatment: 48 hours</w:t>
      </w:r>
    </w:p>
    <w:p w14:paraId="2A472F43" w14:textId="77777777" w:rsidR="007F77AC" w:rsidRPr="005B74FC" w:rsidRDefault="007F77AC" w:rsidP="007F77AC">
      <w:pPr>
        <w:rPr>
          <w:rFonts w:eastAsia="Arial Unicode MS"/>
        </w:rPr>
      </w:pPr>
      <w:r w:rsidRPr="005B74FC">
        <w:rPr>
          <w:rFonts w:eastAsia="Arial Unicode MS"/>
        </w:rPr>
        <w:t xml:space="preserve">Possible side effects: None known. </w:t>
      </w:r>
    </w:p>
    <w:p w14:paraId="07ECD8C3" w14:textId="77777777" w:rsidR="007F77AC" w:rsidRPr="005B74FC" w:rsidRDefault="007F77AC" w:rsidP="007F77AC">
      <w:pPr>
        <w:rPr>
          <w:rFonts w:eastAsia="Arial Unicode MS"/>
        </w:rPr>
      </w:pPr>
      <w:r w:rsidRPr="005B74FC">
        <w:rPr>
          <w:rFonts w:eastAsia="Arial Unicode MS"/>
          <w:noProof/>
        </w:rPr>
        <w:lastRenderedPageBreak/>
        <w:drawing>
          <wp:inline distT="0" distB="0" distL="0" distR="0" wp14:anchorId="09E57F47" wp14:editId="4AD342C7">
            <wp:extent cx="6109200" cy="6593205"/>
            <wp:effectExtent l="38100" t="19050" r="25400" b="36195"/>
            <wp:docPr id="350" name="Diagram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14:paraId="244465E4" w14:textId="77777777" w:rsidR="007F77AC" w:rsidRPr="005B74FC" w:rsidRDefault="007F77AC" w:rsidP="007F77AC">
      <w:pPr>
        <w:rPr>
          <w:rFonts w:eastAsia="Arial Unicode MS"/>
        </w:rPr>
      </w:pPr>
      <w:r w:rsidRPr="005B74FC">
        <w:rPr>
          <w:rFonts w:eastAsia="Arial Unicode MS"/>
        </w:rPr>
        <w:t>*5-10ml = ONE to TWO 5ml spoonful’s</w:t>
      </w:r>
    </w:p>
    <w:p w14:paraId="6F05A661" w14:textId="77777777" w:rsidR="007F77AC" w:rsidRPr="005B74FC" w:rsidRDefault="007F77AC" w:rsidP="007F77AC">
      <w:pPr>
        <w:rPr>
          <w:rFonts w:eastAsia="Arial Unicode MS"/>
        </w:rPr>
      </w:pPr>
      <w:r w:rsidRPr="005B74FC">
        <w:rPr>
          <w:noProof/>
        </w:rPr>
        <mc:AlternateContent>
          <mc:Choice Requires="wps">
            <w:drawing>
              <wp:inline distT="0" distB="0" distL="0" distR="0" wp14:anchorId="5E137EE0" wp14:editId="2CF7418D">
                <wp:extent cx="6110404" cy="1143000"/>
                <wp:effectExtent l="0" t="0" r="24130" b="19050"/>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0404" cy="1143000"/>
                        </a:xfrm>
                        <a:prstGeom prst="rect">
                          <a:avLst/>
                        </a:prstGeom>
                        <a:solidFill>
                          <a:sysClr val="window" lastClr="FFFFFF"/>
                        </a:solidFill>
                        <a:ln w="25400" cap="flat" cmpd="sng" algn="ctr">
                          <a:solidFill>
                            <a:srgbClr val="9BBB59"/>
                          </a:solidFill>
                          <a:prstDash val="solid"/>
                          <a:headEnd/>
                          <a:tailEnd/>
                        </a:ln>
                        <a:effectLst/>
                      </wps:spPr>
                      <wps:txbx>
                        <w:txbxContent>
                          <w:p w14:paraId="0F887729" w14:textId="77777777" w:rsidR="007F77AC" w:rsidRPr="000232FE" w:rsidRDefault="007F77AC" w:rsidP="007F77AC">
                            <w:pPr>
                              <w:rPr>
                                <w:rStyle w:val="Strong"/>
                                <w:rFonts w:eastAsia="Arial Unicode MS"/>
                              </w:rPr>
                            </w:pPr>
                            <w:r w:rsidRPr="000232FE">
                              <w:rPr>
                                <w:rStyle w:val="Strong"/>
                                <w:rFonts w:eastAsia="Arial Unicode MS"/>
                              </w:rPr>
                              <w:t>Additional Information</w:t>
                            </w:r>
                          </w:p>
                          <w:p w14:paraId="01500A4F" w14:textId="77777777" w:rsidR="007F77AC" w:rsidRPr="00106EF3" w:rsidRDefault="007F77AC" w:rsidP="0086167A">
                            <w:pPr>
                              <w:pStyle w:val="ListParagraph"/>
                              <w:numPr>
                                <w:ilvl w:val="0"/>
                                <w:numId w:val="3"/>
                              </w:numPr>
                              <w:spacing w:after="40"/>
                              <w:contextualSpacing w:val="0"/>
                              <w:rPr>
                                <w:rFonts w:eastAsia="Arial Unicode MS"/>
                              </w:rPr>
                            </w:pPr>
                            <w:r w:rsidRPr="00106EF3">
                              <w:rPr>
                                <w:rFonts w:eastAsia="Arial Unicode MS"/>
                              </w:rPr>
                              <w:t>Contains alcohol – care with religious beliefs</w:t>
                            </w:r>
                          </w:p>
                          <w:p w14:paraId="76A824D4" w14:textId="77777777" w:rsidR="007F77AC" w:rsidRPr="00106EF3" w:rsidRDefault="007F77AC" w:rsidP="0086167A">
                            <w:pPr>
                              <w:pStyle w:val="ListParagraph"/>
                              <w:numPr>
                                <w:ilvl w:val="0"/>
                                <w:numId w:val="3"/>
                              </w:numPr>
                              <w:spacing w:after="40"/>
                              <w:contextualSpacing w:val="0"/>
                              <w:rPr>
                                <w:rFonts w:eastAsia="Arial Unicode MS"/>
                              </w:rPr>
                            </w:pPr>
                            <w:r w:rsidRPr="00106EF3">
                              <w:rPr>
                                <w:rFonts w:eastAsia="Arial Unicode MS"/>
                              </w:rPr>
                              <w:t>May be more soothing if taken with warm water</w:t>
                            </w:r>
                          </w:p>
                          <w:p w14:paraId="2B99D8B2" w14:textId="77777777" w:rsidR="007F77AC" w:rsidRPr="00106EF3" w:rsidRDefault="007F77AC" w:rsidP="0086167A">
                            <w:pPr>
                              <w:pStyle w:val="ListParagraph"/>
                              <w:numPr>
                                <w:ilvl w:val="0"/>
                                <w:numId w:val="3"/>
                              </w:numPr>
                              <w:spacing w:after="40"/>
                              <w:contextualSpacing w:val="0"/>
                              <w:rPr>
                                <w:rFonts w:eastAsia="Arial Unicode MS"/>
                                <w:b/>
                              </w:rPr>
                            </w:pPr>
                            <w:r w:rsidRPr="00106EF3">
                              <w:rPr>
                                <w:rFonts w:eastAsia="Arial Unicode MS"/>
                              </w:rPr>
                              <w:t>Ensure resident has access to plenty of fluids throughout the day</w:t>
                            </w:r>
                          </w:p>
                        </w:txbxContent>
                      </wps:txbx>
                      <wps:bodyPr rot="0" vert="horz" wrap="square" lIns="91440" tIns="45720" rIns="91440" bIns="45720" anchor="t" anchorCtr="0">
                        <a:noAutofit/>
                      </wps:bodyPr>
                    </wps:wsp>
                  </a:graphicData>
                </a:graphic>
              </wp:inline>
            </w:drawing>
          </mc:Choice>
          <mc:Fallback>
            <w:pict>
              <v:shape w14:anchorId="5E137EE0" id="_x0000_s1133" type="#_x0000_t202" style="width:481.1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" fillcolor="window" strokecolor="#9bbb59" strokeweight="2pt">
                <v:textbox>
                  <w:txbxContent>
                    <w:p w14:paraId="0F887729" w14:textId="77777777" w:rsidR="007F77AC" w:rsidRPr="000232FE" w:rsidRDefault="007F77AC" w:rsidP="007F77AC">
                      <w:pPr>
                        <w:rPr>
                          <w:rStyle w:val="Strong"/>
                          <w:rFonts w:eastAsia="Arial Unicode MS"/>
                        </w:rPr>
                      </w:pPr>
                      <w:r w:rsidRPr="000232FE">
                        <w:rPr>
                          <w:rStyle w:val="Strong"/>
                          <w:rFonts w:eastAsia="Arial Unicode MS"/>
                        </w:rPr>
                        <w:t>Additional Information</w:t>
                      </w:r>
                    </w:p>
                    <w:p w14:paraId="01500A4F" w14:textId="77777777" w:rsidR="007F77AC" w:rsidRPr="00106EF3" w:rsidRDefault="007F77AC" w:rsidP="0086167A">
                      <w:pPr>
                        <w:pStyle w:val="ListParagraph"/>
                        <w:numPr>
                          <w:ilvl w:val="0"/>
                          <w:numId w:val="3"/>
                        </w:numPr>
                        <w:spacing w:after="40"/>
                        <w:contextualSpacing w:val="0"/>
                        <w:rPr>
                          <w:rFonts w:eastAsia="Arial Unicode MS"/>
                        </w:rPr>
                      </w:pPr>
                      <w:r w:rsidRPr="00106EF3">
                        <w:rPr>
                          <w:rFonts w:eastAsia="Arial Unicode MS"/>
                        </w:rPr>
                        <w:t>Contains alcohol – care with religious beliefs</w:t>
                      </w:r>
                    </w:p>
                    <w:p w14:paraId="76A824D4" w14:textId="77777777" w:rsidR="007F77AC" w:rsidRPr="00106EF3" w:rsidRDefault="007F77AC" w:rsidP="0086167A">
                      <w:pPr>
                        <w:pStyle w:val="ListParagraph"/>
                        <w:numPr>
                          <w:ilvl w:val="0"/>
                          <w:numId w:val="3"/>
                        </w:numPr>
                        <w:spacing w:after="40"/>
                        <w:contextualSpacing w:val="0"/>
                        <w:rPr>
                          <w:rFonts w:eastAsia="Arial Unicode MS"/>
                        </w:rPr>
                      </w:pPr>
                      <w:r w:rsidRPr="00106EF3">
                        <w:rPr>
                          <w:rFonts w:eastAsia="Arial Unicode MS"/>
                        </w:rPr>
                        <w:t>May be more soothing if taken with warm water</w:t>
                      </w:r>
                    </w:p>
                    <w:p w14:paraId="2B99D8B2" w14:textId="77777777" w:rsidR="007F77AC" w:rsidRPr="00106EF3" w:rsidRDefault="007F77AC" w:rsidP="0086167A">
                      <w:pPr>
                        <w:pStyle w:val="ListParagraph"/>
                        <w:numPr>
                          <w:ilvl w:val="0"/>
                          <w:numId w:val="3"/>
                        </w:numPr>
                        <w:spacing w:after="40"/>
                        <w:contextualSpacing w:val="0"/>
                        <w:rPr>
                          <w:rFonts w:eastAsia="Arial Unicode MS"/>
                          <w:b/>
                        </w:rPr>
                      </w:pPr>
                      <w:r w:rsidRPr="00106EF3">
                        <w:rPr>
                          <w:rFonts w:eastAsia="Arial Unicode MS"/>
                        </w:rPr>
                        <w:t>Ensure resident has access to plenty of fluids throughout the day</w:t>
                      </w:r>
                    </w:p>
                  </w:txbxContent>
                </v:textbox>
                <w10:anchorlock/>
              </v:shape>
            </w:pict>
          </mc:Fallback>
        </mc:AlternateContent>
      </w:r>
    </w:p>
    <w:p w14:paraId="46CCCD2D" w14:textId="4C346F9A" w:rsidR="007F77AC" w:rsidRPr="005B74FC" w:rsidRDefault="004153B7" w:rsidP="007F77AC">
      <w:pPr>
        <w:rPr>
          <w:rStyle w:val="Strong"/>
          <w:rFonts w:eastAsia="Arial Unicode MS"/>
        </w:rPr>
      </w:pPr>
      <w:r w:rsidRPr="005B74FC">
        <w:rPr>
          <w:rStyle w:val="Strong"/>
          <w:rFonts w:eastAsia="Arial Unicode MS"/>
        </w:rPr>
        <w:t xml:space="preserve">Gaviscon Advance </w:t>
      </w:r>
    </w:p>
    <w:p w14:paraId="39E80D97" w14:textId="77777777" w:rsidR="007F77AC" w:rsidRPr="005B74FC" w:rsidRDefault="007F77AC" w:rsidP="007F77AC">
      <w:pPr>
        <w:rPr>
          <w:rFonts w:eastAsia="Arial Unicode MS"/>
        </w:rPr>
      </w:pPr>
      <w:r w:rsidRPr="005B74FC">
        <w:rPr>
          <w:rFonts w:eastAsia="Arial Unicode MS"/>
        </w:rPr>
        <w:lastRenderedPageBreak/>
        <w:t>Indication: Relief of heartburn/indigestion</w:t>
      </w:r>
    </w:p>
    <w:p w14:paraId="165E3652" w14:textId="77777777" w:rsidR="007F77AC" w:rsidRPr="005B74FC" w:rsidRDefault="007F77AC" w:rsidP="007F77AC">
      <w:pPr>
        <w:rPr>
          <w:rFonts w:eastAsia="Arial Unicode MS"/>
        </w:rPr>
      </w:pPr>
      <w:r w:rsidRPr="005B74FC">
        <w:rPr>
          <w:rFonts w:eastAsia="Arial Unicode MS"/>
        </w:rPr>
        <w:t>Maximum duration of treatment: 48 hours</w:t>
      </w:r>
    </w:p>
    <w:p w14:paraId="3756A0CF" w14:textId="77777777" w:rsidR="007F77AC" w:rsidRPr="005B74FC" w:rsidRDefault="007F77AC" w:rsidP="007F77AC">
      <w:pPr>
        <w:rPr>
          <w:rFonts w:eastAsia="Arial Unicode MS"/>
        </w:rPr>
      </w:pPr>
      <w:r w:rsidRPr="005B74FC">
        <w:rPr>
          <w:rFonts w:eastAsia="Arial Unicode MS"/>
        </w:rPr>
        <w:t>Possible side effects: Very rarely allergic reaction – rash, itch, dizziness, difficulty breathing</w:t>
      </w:r>
    </w:p>
    <w:p w14:paraId="116407CF" w14:textId="77777777" w:rsidR="007F77AC" w:rsidRPr="005B74FC" w:rsidRDefault="007F77AC" w:rsidP="007F77AC">
      <w:pPr>
        <w:rPr>
          <w:rFonts w:eastAsia="Arial Unicode MS"/>
        </w:rPr>
      </w:pPr>
      <w:r w:rsidRPr="005B74FC">
        <w:rPr>
          <w:rFonts w:eastAsia="Arial Unicode MS"/>
          <w:noProof/>
        </w:rPr>
        <w:drawing>
          <wp:inline distT="0" distB="0" distL="0" distR="0" wp14:anchorId="249A8076" wp14:editId="45EF69CC">
            <wp:extent cx="6108700" cy="6013760"/>
            <wp:effectExtent l="38100" t="19050" r="25400" b="25400"/>
            <wp:docPr id="351" name="Diagram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14:paraId="458C452C" w14:textId="77777777" w:rsidR="007F77AC" w:rsidRPr="005B74FC" w:rsidRDefault="007F77AC" w:rsidP="007F77AC">
      <w:pPr>
        <w:rPr>
          <w:rFonts w:eastAsia="Arial Unicode MS"/>
        </w:rPr>
      </w:pPr>
      <w:r w:rsidRPr="005B74FC">
        <w:rPr>
          <w:rFonts w:eastAsia="Arial Unicode MS"/>
        </w:rPr>
        <w:t>*5-10ml = ONE to TWO 5ml spoonful’s</w:t>
      </w:r>
    </w:p>
    <w:p w14:paraId="314692EF" w14:textId="77777777" w:rsidR="007F77AC" w:rsidRPr="005B74FC" w:rsidRDefault="007F77AC" w:rsidP="007F77AC">
      <w:pPr>
        <w:rPr>
          <w:b/>
          <w:bCs/>
        </w:rPr>
      </w:pPr>
      <w:r w:rsidRPr="005B74FC">
        <w:rPr>
          <w:noProof/>
        </w:rPr>
        <w:lastRenderedPageBreak/>
        <mc:AlternateContent>
          <mc:Choice Requires="wps">
            <w:drawing>
              <wp:inline distT="0" distB="0" distL="0" distR="0" wp14:anchorId="48C575E1" wp14:editId="5A48040A">
                <wp:extent cx="6055112" cy="1483113"/>
                <wp:effectExtent l="0" t="0" r="22225" b="22225"/>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112" cy="1483113"/>
                        </a:xfrm>
                        <a:prstGeom prst="rect">
                          <a:avLst/>
                        </a:prstGeom>
                        <a:solidFill>
                          <a:sysClr val="window" lastClr="FFFFFF"/>
                        </a:solidFill>
                        <a:ln w="25400" cap="flat" cmpd="sng" algn="ctr">
                          <a:solidFill>
                            <a:srgbClr val="8064A2"/>
                          </a:solidFill>
                          <a:prstDash val="solid"/>
                          <a:headEnd/>
                          <a:tailEnd/>
                        </a:ln>
                        <a:effectLst/>
                      </wps:spPr>
                      <wps:txbx>
                        <w:txbxContent>
                          <w:p w14:paraId="4D9438B1" w14:textId="77777777" w:rsidR="007F77AC" w:rsidRPr="000232FE" w:rsidRDefault="007F77AC" w:rsidP="007F77AC">
                            <w:pPr>
                              <w:rPr>
                                <w:rStyle w:val="Strong"/>
                              </w:rPr>
                            </w:pPr>
                            <w:r w:rsidRPr="000232FE">
                              <w:rPr>
                                <w:rStyle w:val="Strong"/>
                              </w:rPr>
                              <w:t>ADDITIONAL INFORMATION</w:t>
                            </w:r>
                          </w:p>
                          <w:p w14:paraId="4A4FBB70" w14:textId="77777777" w:rsidR="007F77AC" w:rsidRPr="00106EF3" w:rsidRDefault="007F77AC" w:rsidP="0086167A">
                            <w:pPr>
                              <w:pStyle w:val="ListParagraph"/>
                              <w:numPr>
                                <w:ilvl w:val="0"/>
                                <w:numId w:val="4"/>
                              </w:numPr>
                              <w:spacing w:after="40"/>
                              <w:contextualSpacing w:val="0"/>
                              <w:rPr>
                                <w:b/>
                              </w:rPr>
                            </w:pPr>
                            <w:r w:rsidRPr="00E86495">
                              <w:t>Gaviscon Advance is sugar free and therefore suitable for diabetics</w:t>
                            </w:r>
                          </w:p>
                          <w:p w14:paraId="6FD6890F" w14:textId="77777777" w:rsidR="007F77AC" w:rsidRPr="00E86495" w:rsidRDefault="007F77AC" w:rsidP="0086167A">
                            <w:pPr>
                              <w:pStyle w:val="ListParagraph"/>
                              <w:numPr>
                                <w:ilvl w:val="0"/>
                                <w:numId w:val="4"/>
                              </w:numPr>
                              <w:spacing w:after="40"/>
                              <w:contextualSpacing w:val="0"/>
                            </w:pPr>
                            <w:r w:rsidRPr="00E86495">
                              <w:t>PRN medicines that commonly cause indigestion include NSAIDs e.g. aspirin, ibuprofen, naproxen, diclofenac</w:t>
                            </w:r>
                          </w:p>
                          <w:p w14:paraId="1454E855" w14:textId="77777777" w:rsidR="007F77AC" w:rsidRPr="000232FE" w:rsidRDefault="007F77AC" w:rsidP="0086167A">
                            <w:pPr>
                              <w:pStyle w:val="ListParagraph"/>
                              <w:numPr>
                                <w:ilvl w:val="0"/>
                                <w:numId w:val="4"/>
                              </w:numPr>
                              <w:spacing w:after="40"/>
                              <w:contextualSpacing w:val="0"/>
                              <w:rPr>
                                <w:rStyle w:val="Strong"/>
                              </w:rPr>
                            </w:pPr>
                            <w:r w:rsidRPr="000232FE">
                              <w:rPr>
                                <w:rStyle w:val="Strong"/>
                              </w:rPr>
                              <w:t>Caution: chest pain due to angina or heart attack can be mistaken for indigestion/heartburn</w:t>
                            </w:r>
                          </w:p>
                          <w:p w14:paraId="1861BD4D" w14:textId="77777777" w:rsidR="007F77AC" w:rsidRPr="00E86495" w:rsidRDefault="007F77AC" w:rsidP="007F77AC"/>
                        </w:txbxContent>
                      </wps:txbx>
                      <wps:bodyPr rot="0" vert="horz" wrap="square" lIns="91440" tIns="45720" rIns="91440" bIns="45720" anchor="t" anchorCtr="0">
                        <a:noAutofit/>
                      </wps:bodyPr>
                    </wps:wsp>
                  </a:graphicData>
                </a:graphic>
              </wp:inline>
            </w:drawing>
          </mc:Choice>
          <mc:Fallback>
            <w:pict>
              <v:shape w14:anchorId="48C575E1" id="_x0000_s1134" type="#_x0000_t202" style="width:476.8pt;height:1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" fillcolor="window" strokecolor="#8064a2" strokeweight="2pt">
                <v:textbox>
                  <w:txbxContent>
                    <w:p w14:paraId="4D9438B1" w14:textId="77777777" w:rsidR="007F77AC" w:rsidRPr="000232FE" w:rsidRDefault="007F77AC" w:rsidP="007F77AC">
                      <w:pPr>
                        <w:rPr>
                          <w:rStyle w:val="Strong"/>
                        </w:rPr>
                      </w:pPr>
                      <w:r w:rsidRPr="000232FE">
                        <w:rPr>
                          <w:rStyle w:val="Strong"/>
                        </w:rPr>
                        <w:t>ADDITIONAL INFORMATION</w:t>
                      </w:r>
                    </w:p>
                    <w:p w14:paraId="4A4FBB70" w14:textId="77777777" w:rsidR="007F77AC" w:rsidRPr="00106EF3" w:rsidRDefault="007F77AC" w:rsidP="0086167A">
                      <w:pPr>
                        <w:pStyle w:val="ListParagraph"/>
                        <w:numPr>
                          <w:ilvl w:val="0"/>
                          <w:numId w:val="4"/>
                        </w:numPr>
                        <w:spacing w:after="40"/>
                        <w:contextualSpacing w:val="0"/>
                        <w:rPr>
                          <w:b/>
                        </w:rPr>
                      </w:pPr>
                      <w:r w:rsidRPr="00E86495">
                        <w:t>Gaviscon Advance is sugar free and therefore suitable for diabetics</w:t>
                      </w:r>
                    </w:p>
                    <w:p w14:paraId="6FD6890F" w14:textId="77777777" w:rsidR="007F77AC" w:rsidRPr="00E86495" w:rsidRDefault="007F77AC" w:rsidP="0086167A">
                      <w:pPr>
                        <w:pStyle w:val="ListParagraph"/>
                        <w:numPr>
                          <w:ilvl w:val="0"/>
                          <w:numId w:val="4"/>
                        </w:numPr>
                        <w:spacing w:after="40"/>
                        <w:contextualSpacing w:val="0"/>
                      </w:pPr>
                      <w:r w:rsidRPr="00E86495">
                        <w:t>PRN medicines that commonly cause indigestion include NSAIDs e.g. aspirin, ibuprofen, naproxen, diclofenac</w:t>
                      </w:r>
                    </w:p>
                    <w:p w14:paraId="1454E855" w14:textId="77777777" w:rsidR="007F77AC" w:rsidRPr="000232FE" w:rsidRDefault="007F77AC" w:rsidP="0086167A">
                      <w:pPr>
                        <w:pStyle w:val="ListParagraph"/>
                        <w:numPr>
                          <w:ilvl w:val="0"/>
                          <w:numId w:val="4"/>
                        </w:numPr>
                        <w:spacing w:after="40"/>
                        <w:contextualSpacing w:val="0"/>
                        <w:rPr>
                          <w:rStyle w:val="Strong"/>
                        </w:rPr>
                      </w:pPr>
                      <w:r w:rsidRPr="000232FE">
                        <w:rPr>
                          <w:rStyle w:val="Strong"/>
                        </w:rPr>
                        <w:t>Caution: chest pain due to angina or heart attack can be mistaken for indigestion/heartburn</w:t>
                      </w:r>
                    </w:p>
                    <w:p w14:paraId="1861BD4D" w14:textId="77777777" w:rsidR="007F77AC" w:rsidRPr="00E86495" w:rsidRDefault="007F77AC" w:rsidP="007F77AC"/>
                  </w:txbxContent>
                </v:textbox>
                <w10:anchorlock/>
              </v:shape>
            </w:pict>
          </mc:Fallback>
        </mc:AlternateContent>
      </w:r>
      <w:r w:rsidRPr="005B74FC">
        <w:rPr>
          <w:rStyle w:val="Strong"/>
        </w:rPr>
        <w:t xml:space="preserve"> </w:t>
      </w:r>
      <w:r w:rsidRPr="005B74FC">
        <w:rPr>
          <w:rStyle w:val="Strong"/>
        </w:rPr>
        <w:br w:type="page"/>
      </w:r>
      <w:r w:rsidRPr="005B74FC">
        <w:rPr>
          <w:rStyle w:val="Strong"/>
          <w:rFonts w:eastAsia="Arial Unicode MS"/>
        </w:rPr>
        <w:lastRenderedPageBreak/>
        <w:t>E45 &amp; SUDOCREM</w:t>
      </w:r>
    </w:p>
    <w:p w14:paraId="7B7FAE84" w14:textId="77777777" w:rsidR="007F77AC" w:rsidRPr="005B74FC" w:rsidRDefault="007F77AC" w:rsidP="007F77AC">
      <w:pPr>
        <w:rPr>
          <w:rFonts w:eastAsia="Arial Unicode MS"/>
        </w:rPr>
      </w:pPr>
      <w:r w:rsidRPr="005B74FC">
        <w:rPr>
          <w:rFonts w:eastAsia="Arial Unicode MS"/>
        </w:rPr>
        <w:t>Indication: Mild skin conditions</w:t>
      </w:r>
    </w:p>
    <w:p w14:paraId="6C56FA08" w14:textId="77777777" w:rsidR="007F77AC" w:rsidRPr="005B74FC" w:rsidRDefault="007F77AC" w:rsidP="007F77AC">
      <w:pPr>
        <w:rPr>
          <w:rFonts w:eastAsia="Arial Unicode MS"/>
        </w:rPr>
      </w:pPr>
      <w:r w:rsidRPr="005B74FC">
        <w:rPr>
          <w:rFonts w:eastAsia="Arial Unicode MS"/>
        </w:rPr>
        <w:t>Maximum duration of treatment: 48 hours</w:t>
      </w:r>
    </w:p>
    <w:p w14:paraId="5FC2FD50" w14:textId="77777777" w:rsidR="007F77AC" w:rsidRPr="005B74FC" w:rsidRDefault="007F77AC" w:rsidP="007F77AC">
      <w:pPr>
        <w:rPr>
          <w:rFonts w:eastAsia="Arial Unicode MS"/>
        </w:rPr>
      </w:pPr>
      <w:r w:rsidRPr="005B74FC">
        <w:rPr>
          <w:rFonts w:eastAsia="Arial Unicode MS"/>
        </w:rPr>
        <w:t>Possible side effects: Local hypersensitivity reactions</w:t>
      </w:r>
    </w:p>
    <w:p w14:paraId="567CE25E" w14:textId="77777777" w:rsidR="007F77AC" w:rsidRPr="005B74FC" w:rsidRDefault="007F77AC" w:rsidP="007F77AC">
      <w:pPr>
        <w:rPr>
          <w:rFonts w:eastAsia="Arial Unicode MS"/>
        </w:rPr>
      </w:pPr>
      <w:r w:rsidRPr="005B74FC">
        <w:rPr>
          <w:rFonts w:eastAsia="Arial Unicode MS"/>
          <w:noProof/>
        </w:rPr>
        <w:drawing>
          <wp:inline distT="0" distB="0" distL="0" distR="0" wp14:anchorId="17CFE288" wp14:editId="6D548091">
            <wp:extent cx="6149340" cy="6593624"/>
            <wp:effectExtent l="38100" t="19050" r="22860" b="36195"/>
            <wp:docPr id="352" name="Diagra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1005171A" w14:textId="77777777" w:rsidR="007F77AC" w:rsidRPr="005B74FC" w:rsidRDefault="007F77AC" w:rsidP="007F77AC">
      <w:r w:rsidRPr="005B74FC">
        <w:rPr>
          <w:noProof/>
        </w:rPr>
        <w:lastRenderedPageBreak/>
        <mc:AlternateContent>
          <mc:Choice Requires="wps">
            <w:drawing>
              <wp:inline distT="0" distB="0" distL="0" distR="0" wp14:anchorId="28407128" wp14:editId="4B41CFF1">
                <wp:extent cx="6109200" cy="1095375"/>
                <wp:effectExtent l="0" t="0" r="25400" b="28575"/>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200" cy="1095375"/>
                        </a:xfrm>
                        <a:prstGeom prst="rect">
                          <a:avLst/>
                        </a:prstGeom>
                        <a:solidFill>
                          <a:sysClr val="window" lastClr="FFFFFF"/>
                        </a:solidFill>
                        <a:ln w="25400" cap="flat" cmpd="sng" algn="ctr">
                          <a:solidFill>
                            <a:schemeClr val="accent2"/>
                          </a:solidFill>
                          <a:prstDash val="solid"/>
                          <a:headEnd/>
                          <a:tailEnd/>
                        </a:ln>
                        <a:effectLst/>
                      </wps:spPr>
                      <wps:txbx>
                        <w:txbxContent>
                          <w:p w14:paraId="60B5C81B" w14:textId="77777777" w:rsidR="007F77AC" w:rsidRPr="004C2EDE" w:rsidRDefault="007F77AC" w:rsidP="007F77AC">
                            <w:pPr>
                              <w:rPr>
                                <w:rStyle w:val="Strong"/>
                              </w:rPr>
                            </w:pPr>
                            <w:r w:rsidRPr="004C2EDE">
                              <w:rPr>
                                <w:rStyle w:val="Strong"/>
                              </w:rPr>
                              <w:t>ADDITIONAL INFORMATION</w:t>
                            </w:r>
                          </w:p>
                          <w:p w14:paraId="38CA9AD6" w14:textId="77777777" w:rsidR="007F77AC" w:rsidRPr="00E86495" w:rsidRDefault="007F77AC" w:rsidP="0086167A">
                            <w:pPr>
                              <w:pStyle w:val="ListParagraph"/>
                              <w:numPr>
                                <w:ilvl w:val="0"/>
                                <w:numId w:val="5"/>
                              </w:numPr>
                              <w:spacing w:after="40"/>
                              <w:contextualSpacing w:val="0"/>
                            </w:pPr>
                            <w:r w:rsidRPr="00E86495">
                              <w:t>Since both products contain paraffin, residents should not smoke after use and should be kept away from fire/flames</w:t>
                            </w:r>
                          </w:p>
                          <w:p w14:paraId="4FA2D437" w14:textId="77777777" w:rsidR="007F77AC" w:rsidRPr="00E86495" w:rsidRDefault="007F77AC" w:rsidP="0086167A">
                            <w:pPr>
                              <w:pStyle w:val="ListParagraph"/>
                              <w:numPr>
                                <w:ilvl w:val="0"/>
                                <w:numId w:val="5"/>
                              </w:numPr>
                              <w:spacing w:after="40"/>
                              <w:contextualSpacing w:val="0"/>
                            </w:pPr>
                            <w:r w:rsidRPr="00E86495">
                              <w:t xml:space="preserve">Do not decant </w:t>
                            </w:r>
                          </w:p>
                        </w:txbxContent>
                      </wps:txbx>
                      <wps:bodyPr rot="0" vert="horz" wrap="square" lIns="91440" tIns="45720" rIns="91440" bIns="45720" anchor="t" anchorCtr="0">
                        <a:noAutofit/>
                      </wps:bodyPr>
                    </wps:wsp>
                  </a:graphicData>
                </a:graphic>
              </wp:inline>
            </w:drawing>
          </mc:Choice>
          <mc:Fallback>
            <w:pict>
              <v:shape w14:anchorId="28407128" id="_x0000_s1135" type="#_x0000_t202" style="width:481.0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" fillcolor="window" strokecolor="#e97132 [3205]" strokeweight="2pt">
                <v:textbox>
                  <w:txbxContent>
                    <w:p w14:paraId="60B5C81B" w14:textId="77777777" w:rsidR="007F77AC" w:rsidRPr="004C2EDE" w:rsidRDefault="007F77AC" w:rsidP="007F77AC">
                      <w:pPr>
                        <w:rPr>
                          <w:rStyle w:val="Strong"/>
                        </w:rPr>
                      </w:pPr>
                      <w:r w:rsidRPr="004C2EDE">
                        <w:rPr>
                          <w:rStyle w:val="Strong"/>
                        </w:rPr>
                        <w:t>ADDITIONAL INFORMATION</w:t>
                      </w:r>
                    </w:p>
                    <w:p w14:paraId="38CA9AD6" w14:textId="77777777" w:rsidR="007F77AC" w:rsidRPr="00E86495" w:rsidRDefault="007F77AC" w:rsidP="0086167A">
                      <w:pPr>
                        <w:pStyle w:val="ListParagraph"/>
                        <w:numPr>
                          <w:ilvl w:val="0"/>
                          <w:numId w:val="5"/>
                        </w:numPr>
                        <w:spacing w:after="40"/>
                        <w:contextualSpacing w:val="0"/>
                      </w:pPr>
                      <w:r w:rsidRPr="00E86495">
                        <w:t>Since both products contain paraffin, residents should not smoke after use and should be kept away from fire/flames</w:t>
                      </w:r>
                    </w:p>
                    <w:p w14:paraId="4FA2D437" w14:textId="77777777" w:rsidR="007F77AC" w:rsidRPr="00E86495" w:rsidRDefault="007F77AC" w:rsidP="0086167A">
                      <w:pPr>
                        <w:pStyle w:val="ListParagraph"/>
                        <w:numPr>
                          <w:ilvl w:val="0"/>
                          <w:numId w:val="5"/>
                        </w:numPr>
                        <w:spacing w:after="40"/>
                        <w:contextualSpacing w:val="0"/>
                      </w:pPr>
                      <w:r w:rsidRPr="00E86495">
                        <w:t xml:space="preserve">Do not decant </w:t>
                      </w:r>
                    </w:p>
                  </w:txbxContent>
                </v:textbox>
                <w10:anchorlock/>
              </v:shape>
            </w:pict>
          </mc:Fallback>
        </mc:AlternateContent>
      </w:r>
    </w:p>
    <w:p w14:paraId="2E5409F4" w14:textId="77777777" w:rsidR="007F77AC" w:rsidRPr="005B74FC" w:rsidRDefault="007F77AC" w:rsidP="007F77AC">
      <w:pPr>
        <w:rPr>
          <w:rFonts w:eastAsia="Arial Unicode MS"/>
        </w:rPr>
      </w:pPr>
      <w:r w:rsidRPr="005B74FC">
        <w:rPr>
          <w:rFonts w:eastAsia="Arial Unicode MS"/>
        </w:rPr>
        <w:br w:type="page"/>
      </w:r>
    </w:p>
    <w:p w14:paraId="690E9062" w14:textId="7EB5B8AF" w:rsidR="007F77AC" w:rsidRPr="005B74FC" w:rsidRDefault="00D35AD3" w:rsidP="007F77AC">
      <w:pPr>
        <w:rPr>
          <w:rStyle w:val="Strong"/>
          <w:rFonts w:eastAsia="Arial Unicode MS"/>
        </w:rPr>
      </w:pPr>
      <w:r w:rsidRPr="005B74FC">
        <w:rPr>
          <w:rStyle w:val="Strong"/>
          <w:rFonts w:eastAsia="Arial Unicode MS"/>
        </w:rPr>
        <w:lastRenderedPageBreak/>
        <w:t>Olive Oil Ear Drops</w:t>
      </w:r>
    </w:p>
    <w:p w14:paraId="6EC5E906" w14:textId="77777777" w:rsidR="007F77AC" w:rsidRPr="005B74FC" w:rsidRDefault="007F77AC" w:rsidP="007F77AC">
      <w:pPr>
        <w:rPr>
          <w:rFonts w:eastAsia="Arial Unicode MS"/>
        </w:rPr>
      </w:pPr>
      <w:r w:rsidRPr="005B74FC">
        <w:rPr>
          <w:rFonts w:eastAsia="Arial Unicode MS"/>
        </w:rPr>
        <w:t>Indication: Ear wax</w:t>
      </w:r>
    </w:p>
    <w:p w14:paraId="39897AD3" w14:textId="77777777" w:rsidR="007F77AC" w:rsidRPr="005B74FC" w:rsidRDefault="007F77AC" w:rsidP="007F77AC">
      <w:pPr>
        <w:rPr>
          <w:rFonts w:eastAsia="Arial Unicode MS"/>
        </w:rPr>
      </w:pPr>
      <w:r w:rsidRPr="005B74FC">
        <w:rPr>
          <w:rFonts w:eastAsia="Arial Unicode MS"/>
        </w:rPr>
        <w:t>Maximum duration of treatment: 10-14 days before ear syringing</w:t>
      </w:r>
    </w:p>
    <w:p w14:paraId="6A39BD01" w14:textId="77777777" w:rsidR="007F77AC" w:rsidRPr="005B74FC" w:rsidRDefault="007F77AC" w:rsidP="007F77AC">
      <w:pPr>
        <w:rPr>
          <w:rFonts w:eastAsia="Arial Unicode MS"/>
        </w:rPr>
      </w:pPr>
      <w:r w:rsidRPr="005B74FC">
        <w:rPr>
          <w:rFonts w:eastAsia="Arial Unicode MS"/>
        </w:rPr>
        <w:t>Possible side effect: Pain</w:t>
      </w:r>
    </w:p>
    <w:p w14:paraId="4414ACB9" w14:textId="77777777" w:rsidR="007F77AC" w:rsidRPr="005B74FC" w:rsidRDefault="007F77AC" w:rsidP="007F77AC">
      <w:pPr>
        <w:rPr>
          <w:rFonts w:eastAsia="Arial Unicode MS"/>
        </w:rPr>
      </w:pPr>
    </w:p>
    <w:p w14:paraId="68331B7B" w14:textId="77777777" w:rsidR="007F77AC" w:rsidRPr="005B74FC" w:rsidRDefault="007F77AC" w:rsidP="007F77AC">
      <w:pPr>
        <w:rPr>
          <w:rFonts w:eastAsia="Arial Unicode MS"/>
        </w:rPr>
      </w:pPr>
      <w:r w:rsidRPr="005B74FC">
        <w:rPr>
          <w:noProof/>
        </w:rPr>
        <w:drawing>
          <wp:inline distT="0" distB="0" distL="0" distR="0" wp14:anchorId="36D3242C" wp14:editId="307D56F1">
            <wp:extent cx="6109200" cy="5407660"/>
            <wp:effectExtent l="38100" t="19050" r="25400" b="40640"/>
            <wp:docPr id="353" name="Diagra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0BB23B91" w14:textId="77777777" w:rsidR="007F77AC" w:rsidRPr="005B74FC" w:rsidRDefault="007F77AC" w:rsidP="007F77AC">
      <w:pPr>
        <w:rPr>
          <w:rFonts w:eastAsia="Arial Unicode MS"/>
        </w:rPr>
      </w:pPr>
      <w:r w:rsidRPr="005B74FC">
        <w:rPr>
          <w:noProof/>
        </w:rPr>
        <mc:AlternateContent>
          <mc:Choice Requires="wps">
            <w:drawing>
              <wp:inline distT="0" distB="0" distL="0" distR="0" wp14:anchorId="1BB45478" wp14:editId="70192EB9">
                <wp:extent cx="6109200" cy="876300"/>
                <wp:effectExtent l="19050" t="19050" r="25400" b="19050"/>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200" cy="876300"/>
                        </a:xfrm>
                        <a:prstGeom prst="rect">
                          <a:avLst/>
                        </a:prstGeom>
                        <a:solidFill>
                          <a:srgbClr val="FFFFFF"/>
                        </a:solidFill>
                        <a:ln w="28575">
                          <a:solidFill>
                            <a:srgbClr val="4BACC6"/>
                          </a:solidFill>
                          <a:miter lim="800000"/>
                          <a:headEnd/>
                          <a:tailEnd/>
                        </a:ln>
                      </wps:spPr>
                      <wps:txbx>
                        <w:txbxContent>
                          <w:p w14:paraId="7D14D387" w14:textId="77777777" w:rsidR="007F77AC" w:rsidRPr="004C2EDE" w:rsidRDefault="007F77AC" w:rsidP="007F77AC">
                            <w:pPr>
                              <w:rPr>
                                <w:rStyle w:val="Strong"/>
                              </w:rPr>
                            </w:pPr>
                            <w:r w:rsidRPr="004C2EDE">
                              <w:rPr>
                                <w:rStyle w:val="Strong"/>
                              </w:rPr>
                              <w:t>Additional Information:</w:t>
                            </w:r>
                          </w:p>
                          <w:p w14:paraId="2303CE2B" w14:textId="77777777" w:rsidR="007F77AC" w:rsidRDefault="007F77AC" w:rsidP="0086167A">
                            <w:pPr>
                              <w:pStyle w:val="ListParagraph"/>
                              <w:numPr>
                                <w:ilvl w:val="0"/>
                                <w:numId w:val="6"/>
                              </w:numPr>
                              <w:spacing w:after="40"/>
                              <w:contextualSpacing w:val="0"/>
                            </w:pPr>
                            <w:r w:rsidRPr="00E86495">
                              <w:t>Only to be used on the advice of audiology</w:t>
                            </w:r>
                          </w:p>
                          <w:p w14:paraId="6408FF4A" w14:textId="77777777" w:rsidR="007F77AC" w:rsidRDefault="007F77AC" w:rsidP="007F77AC"/>
                          <w:p w14:paraId="4836B883" w14:textId="77777777" w:rsidR="007F77AC" w:rsidRPr="009553D1" w:rsidRDefault="007F77AC" w:rsidP="007F77AC"/>
                        </w:txbxContent>
                      </wps:txbx>
                      <wps:bodyPr rot="0" vert="horz" wrap="square" lIns="91440" tIns="45720" rIns="91440" bIns="45720" anchor="t" anchorCtr="0" upright="1">
                        <a:noAutofit/>
                      </wps:bodyPr>
                    </wps:wsp>
                  </a:graphicData>
                </a:graphic>
              </wp:inline>
            </w:drawing>
          </mc:Choice>
          <mc:Fallback>
            <w:pict>
              <v:shape w14:anchorId="1BB45478" id="_x0000_s1136" type="#_x0000_t202" style="width:48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" strokecolor="#4bacc6" strokeweight="2.25pt">
                <v:textbox>
                  <w:txbxContent>
                    <w:p w14:paraId="7D14D387" w14:textId="77777777" w:rsidR="007F77AC" w:rsidRPr="004C2EDE" w:rsidRDefault="007F77AC" w:rsidP="007F77AC">
                      <w:pPr>
                        <w:rPr>
                          <w:rStyle w:val="Strong"/>
                        </w:rPr>
                      </w:pPr>
                      <w:r w:rsidRPr="004C2EDE">
                        <w:rPr>
                          <w:rStyle w:val="Strong"/>
                        </w:rPr>
                        <w:t>Additional Information:</w:t>
                      </w:r>
                    </w:p>
                    <w:p w14:paraId="2303CE2B" w14:textId="77777777" w:rsidR="007F77AC" w:rsidRDefault="007F77AC" w:rsidP="0086167A">
                      <w:pPr>
                        <w:pStyle w:val="ListParagraph"/>
                        <w:numPr>
                          <w:ilvl w:val="0"/>
                          <w:numId w:val="6"/>
                        </w:numPr>
                        <w:spacing w:after="40"/>
                        <w:contextualSpacing w:val="0"/>
                      </w:pPr>
                      <w:r w:rsidRPr="00E86495">
                        <w:t>Only to be used on the advice of audiology</w:t>
                      </w:r>
                    </w:p>
                    <w:p w14:paraId="6408FF4A" w14:textId="77777777" w:rsidR="007F77AC" w:rsidRDefault="007F77AC" w:rsidP="007F77AC"/>
                    <w:p w14:paraId="4836B883" w14:textId="77777777" w:rsidR="007F77AC" w:rsidRPr="009553D1" w:rsidRDefault="007F77AC" w:rsidP="007F77AC"/>
                  </w:txbxContent>
                </v:textbox>
                <w10:anchorlock/>
              </v:shape>
            </w:pict>
          </mc:Fallback>
        </mc:AlternateContent>
      </w:r>
    </w:p>
    <w:p w14:paraId="4FA3E325" w14:textId="77777777" w:rsidR="007F77AC" w:rsidRPr="005B74FC" w:rsidRDefault="007F77AC" w:rsidP="007F77AC">
      <w:pPr>
        <w:rPr>
          <w:rFonts w:eastAsia="Arial Unicode MS"/>
        </w:rPr>
      </w:pPr>
      <w:r w:rsidRPr="005B74FC">
        <w:rPr>
          <w:rFonts w:eastAsia="Arial Unicode MS"/>
        </w:rPr>
        <w:br w:type="page"/>
      </w:r>
    </w:p>
    <w:p w14:paraId="5D4DE87E" w14:textId="77777777" w:rsidR="007F77AC" w:rsidRPr="005B74FC" w:rsidRDefault="007F77AC" w:rsidP="007F77AC">
      <w:pPr>
        <w:rPr>
          <w:rStyle w:val="Strong"/>
        </w:rPr>
      </w:pPr>
      <w:r w:rsidRPr="005B74FC">
        <w:rPr>
          <w:rStyle w:val="Strong"/>
        </w:rPr>
        <w:lastRenderedPageBreak/>
        <w:t>To be administered for a maximum of 48 Hours before contacting the person’s G.P.</w:t>
      </w:r>
    </w:p>
    <w:p w14:paraId="10DD12C0" w14:textId="77777777" w:rsidR="007F77AC" w:rsidRPr="005B74FC" w:rsidRDefault="007F77AC" w:rsidP="007F77A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1419"/>
        <w:gridCol w:w="1623"/>
        <w:gridCol w:w="2023"/>
        <w:gridCol w:w="1450"/>
        <w:gridCol w:w="1729"/>
      </w:tblGrid>
      <w:tr w:rsidR="007F77AC" w:rsidRPr="005B74FC" w14:paraId="45EF3EA0" w14:textId="77777777" w:rsidTr="005E426A">
        <w:trPr>
          <w:cantSplit/>
          <w:trHeight w:val="510"/>
        </w:trPr>
        <w:tc>
          <w:tcPr>
            <w:tcW w:w="2543" w:type="pct"/>
            <w:gridSpan w:val="4"/>
            <w:vAlign w:val="center"/>
          </w:tcPr>
          <w:p w14:paraId="0C251596" w14:textId="77777777" w:rsidR="007F77AC" w:rsidRPr="005B74FC" w:rsidRDefault="007F77AC" w:rsidP="005E426A">
            <w:pPr>
              <w:pStyle w:val="NoSpacing"/>
              <w:rPr>
                <w:rStyle w:val="Strong"/>
              </w:rPr>
            </w:pPr>
            <w:r w:rsidRPr="005B74FC">
              <w:rPr>
                <w:rStyle w:val="Strong"/>
              </w:rPr>
              <w:t>Name:</w:t>
            </w:r>
          </w:p>
        </w:tc>
        <w:tc>
          <w:tcPr>
            <w:tcW w:w="2457" w:type="pct"/>
            <w:gridSpan w:val="2"/>
            <w:vAlign w:val="center"/>
          </w:tcPr>
          <w:p w14:paraId="05B9DA10" w14:textId="77777777" w:rsidR="007F77AC" w:rsidRPr="005B74FC" w:rsidRDefault="007F77AC" w:rsidP="005E426A">
            <w:pPr>
              <w:pStyle w:val="NoSpacing"/>
              <w:rPr>
                <w:rStyle w:val="Strong"/>
              </w:rPr>
            </w:pPr>
            <w:r w:rsidRPr="005B74FC">
              <w:rPr>
                <w:rStyle w:val="Strong"/>
              </w:rPr>
              <w:t>D.O.B.</w:t>
            </w:r>
          </w:p>
        </w:tc>
      </w:tr>
      <w:tr w:rsidR="007F77AC" w:rsidRPr="005B74FC" w14:paraId="3B066474" w14:textId="77777777" w:rsidTr="005E426A">
        <w:trPr>
          <w:cantSplit/>
          <w:trHeight w:val="510"/>
        </w:trPr>
        <w:tc>
          <w:tcPr>
            <w:tcW w:w="5000" w:type="pct"/>
            <w:gridSpan w:val="6"/>
            <w:vAlign w:val="center"/>
          </w:tcPr>
          <w:p w14:paraId="06425D6A" w14:textId="77777777" w:rsidR="007F77AC" w:rsidRPr="005B74FC" w:rsidRDefault="007F77AC" w:rsidP="005E426A">
            <w:pPr>
              <w:pStyle w:val="NoSpacing"/>
              <w:rPr>
                <w:rStyle w:val="Strong"/>
              </w:rPr>
            </w:pPr>
            <w:r w:rsidRPr="005B74FC">
              <w:rPr>
                <w:rStyle w:val="Strong"/>
              </w:rPr>
              <w:t>Address:</w:t>
            </w:r>
          </w:p>
        </w:tc>
      </w:tr>
      <w:tr w:rsidR="007F77AC" w:rsidRPr="005B74FC" w14:paraId="01F8D57A" w14:textId="77777777" w:rsidTr="005E426A">
        <w:trPr>
          <w:cantSplit/>
          <w:trHeight w:val="510"/>
        </w:trPr>
        <w:tc>
          <w:tcPr>
            <w:tcW w:w="2543" w:type="pct"/>
            <w:gridSpan w:val="4"/>
            <w:vAlign w:val="center"/>
          </w:tcPr>
          <w:p w14:paraId="7F4891C6" w14:textId="77777777" w:rsidR="007F77AC" w:rsidRPr="005B74FC" w:rsidRDefault="007F77AC" w:rsidP="005E426A">
            <w:pPr>
              <w:pStyle w:val="NoSpacing"/>
              <w:rPr>
                <w:rStyle w:val="Strong"/>
              </w:rPr>
            </w:pPr>
          </w:p>
        </w:tc>
        <w:tc>
          <w:tcPr>
            <w:tcW w:w="2457" w:type="pct"/>
            <w:gridSpan w:val="2"/>
            <w:vAlign w:val="center"/>
          </w:tcPr>
          <w:p w14:paraId="1E0D5EC1" w14:textId="77777777" w:rsidR="007F77AC" w:rsidRPr="005B74FC" w:rsidRDefault="007F77AC" w:rsidP="005E426A">
            <w:pPr>
              <w:pStyle w:val="NoSpacing"/>
              <w:rPr>
                <w:rStyle w:val="Strong"/>
              </w:rPr>
            </w:pPr>
            <w:r w:rsidRPr="005B74FC">
              <w:rPr>
                <w:rStyle w:val="Strong"/>
              </w:rPr>
              <w:t>Allergies:</w:t>
            </w:r>
          </w:p>
        </w:tc>
      </w:tr>
      <w:tr w:rsidR="007F77AC" w:rsidRPr="005B74FC" w14:paraId="3D00DC41" w14:textId="77777777" w:rsidTr="005E426A">
        <w:trPr>
          <w:cantSplit/>
          <w:trHeight w:val="510"/>
        </w:trPr>
        <w:tc>
          <w:tcPr>
            <w:tcW w:w="5000" w:type="pct"/>
            <w:gridSpan w:val="6"/>
            <w:vAlign w:val="center"/>
          </w:tcPr>
          <w:p w14:paraId="4222681C" w14:textId="77777777" w:rsidR="007F77AC" w:rsidRPr="005B74FC" w:rsidRDefault="007F77AC" w:rsidP="005E426A">
            <w:pPr>
              <w:pStyle w:val="NoSpacing"/>
              <w:rPr>
                <w:rStyle w:val="Strong"/>
              </w:rPr>
            </w:pPr>
            <w:r w:rsidRPr="005B74FC">
              <w:rPr>
                <w:rStyle w:val="Strong"/>
              </w:rPr>
              <w:t>G.P.</w:t>
            </w:r>
          </w:p>
        </w:tc>
      </w:tr>
      <w:tr w:rsidR="007F77AC" w:rsidRPr="005B74FC" w14:paraId="7AF2327F" w14:textId="77777777" w:rsidTr="005E426A">
        <w:trPr>
          <w:cantSplit/>
          <w:trHeight w:val="510"/>
        </w:trPr>
        <w:tc>
          <w:tcPr>
            <w:tcW w:w="5000" w:type="pct"/>
            <w:gridSpan w:val="6"/>
            <w:vAlign w:val="center"/>
          </w:tcPr>
          <w:p w14:paraId="650E9189" w14:textId="77777777" w:rsidR="007F77AC" w:rsidRPr="005B74FC" w:rsidRDefault="007F77AC" w:rsidP="005E426A">
            <w:pPr>
              <w:pStyle w:val="NoSpacing"/>
            </w:pPr>
          </w:p>
        </w:tc>
      </w:tr>
      <w:tr w:rsidR="007F77AC" w:rsidRPr="005B74FC" w14:paraId="270E1518" w14:textId="77777777" w:rsidTr="005E426A">
        <w:trPr>
          <w:trHeight w:val="454"/>
        </w:trPr>
        <w:tc>
          <w:tcPr>
            <w:tcW w:w="503" w:type="pct"/>
            <w:shd w:val="clear" w:color="auto" w:fill="CCCCCC"/>
          </w:tcPr>
          <w:p w14:paraId="38882A66" w14:textId="77777777" w:rsidR="007F77AC" w:rsidRPr="005B74FC" w:rsidRDefault="007F77AC" w:rsidP="005E426A">
            <w:pPr>
              <w:rPr>
                <w:rStyle w:val="Strong"/>
              </w:rPr>
            </w:pPr>
            <w:r w:rsidRPr="005B74FC">
              <w:rPr>
                <w:rStyle w:val="Strong"/>
              </w:rPr>
              <w:t>Date:</w:t>
            </w:r>
          </w:p>
        </w:tc>
        <w:tc>
          <w:tcPr>
            <w:tcW w:w="449" w:type="pct"/>
            <w:shd w:val="clear" w:color="auto" w:fill="CCCCCC"/>
          </w:tcPr>
          <w:p w14:paraId="5ACF530F" w14:textId="77777777" w:rsidR="007F77AC" w:rsidRPr="005B74FC" w:rsidRDefault="007F77AC" w:rsidP="005E426A">
            <w:pPr>
              <w:rPr>
                <w:rStyle w:val="Strong"/>
              </w:rPr>
            </w:pPr>
            <w:r w:rsidRPr="005B74FC">
              <w:rPr>
                <w:rStyle w:val="Strong"/>
              </w:rPr>
              <w:t>Time:</w:t>
            </w:r>
          </w:p>
        </w:tc>
        <w:tc>
          <w:tcPr>
            <w:tcW w:w="492" w:type="pct"/>
            <w:shd w:val="clear" w:color="auto" w:fill="CCCCCC"/>
          </w:tcPr>
          <w:p w14:paraId="5EB255A4" w14:textId="77777777" w:rsidR="007F77AC" w:rsidRPr="005B74FC" w:rsidRDefault="007F77AC" w:rsidP="005E426A">
            <w:pPr>
              <w:rPr>
                <w:rStyle w:val="Strong"/>
              </w:rPr>
            </w:pPr>
            <w:r w:rsidRPr="005B74FC">
              <w:rPr>
                <w:rStyle w:val="Strong"/>
              </w:rPr>
              <w:t>Initials:</w:t>
            </w:r>
          </w:p>
        </w:tc>
        <w:tc>
          <w:tcPr>
            <w:tcW w:w="1099" w:type="pct"/>
            <w:shd w:val="clear" w:color="auto" w:fill="CCCCCC"/>
          </w:tcPr>
          <w:p w14:paraId="7A8C63B2" w14:textId="77777777" w:rsidR="007F77AC" w:rsidRPr="005B74FC" w:rsidRDefault="007F77AC" w:rsidP="005E426A">
            <w:pPr>
              <w:rPr>
                <w:rStyle w:val="Strong"/>
              </w:rPr>
            </w:pPr>
            <w:r w:rsidRPr="005B74FC">
              <w:rPr>
                <w:rStyle w:val="Strong"/>
              </w:rPr>
              <w:t>Medicines:</w:t>
            </w:r>
          </w:p>
        </w:tc>
        <w:tc>
          <w:tcPr>
            <w:tcW w:w="495" w:type="pct"/>
            <w:shd w:val="clear" w:color="auto" w:fill="CCCCCC"/>
          </w:tcPr>
          <w:p w14:paraId="76D98BD0" w14:textId="77777777" w:rsidR="007F77AC" w:rsidRPr="005B74FC" w:rsidRDefault="007F77AC" w:rsidP="005E426A">
            <w:pPr>
              <w:rPr>
                <w:rStyle w:val="Strong"/>
              </w:rPr>
            </w:pPr>
            <w:r w:rsidRPr="005B74FC">
              <w:rPr>
                <w:rStyle w:val="Strong"/>
              </w:rPr>
              <w:t>Dose:</w:t>
            </w:r>
          </w:p>
        </w:tc>
        <w:tc>
          <w:tcPr>
            <w:tcW w:w="1962" w:type="pct"/>
            <w:shd w:val="clear" w:color="auto" w:fill="CCCCCC"/>
          </w:tcPr>
          <w:p w14:paraId="12D596FD" w14:textId="77777777" w:rsidR="007F77AC" w:rsidRPr="005B74FC" w:rsidRDefault="007F77AC" w:rsidP="005E426A">
            <w:pPr>
              <w:rPr>
                <w:rStyle w:val="Strong"/>
              </w:rPr>
            </w:pPr>
            <w:r w:rsidRPr="005B74FC">
              <w:rPr>
                <w:rStyle w:val="Strong"/>
              </w:rPr>
              <w:t>Reason:</w:t>
            </w:r>
          </w:p>
        </w:tc>
      </w:tr>
      <w:tr w:rsidR="007F77AC" w:rsidRPr="005B74FC" w14:paraId="53E73BFC" w14:textId="77777777" w:rsidTr="005E426A">
        <w:trPr>
          <w:trHeight w:val="454"/>
        </w:trPr>
        <w:tc>
          <w:tcPr>
            <w:tcW w:w="503" w:type="pct"/>
          </w:tcPr>
          <w:p w14:paraId="624C0180" w14:textId="77777777" w:rsidR="007F77AC" w:rsidRPr="005B74FC" w:rsidRDefault="007F77AC" w:rsidP="005E426A"/>
        </w:tc>
        <w:tc>
          <w:tcPr>
            <w:tcW w:w="449" w:type="pct"/>
          </w:tcPr>
          <w:p w14:paraId="18E265CB" w14:textId="77777777" w:rsidR="007F77AC" w:rsidRPr="005B74FC" w:rsidRDefault="007F77AC" w:rsidP="005E426A"/>
        </w:tc>
        <w:tc>
          <w:tcPr>
            <w:tcW w:w="492" w:type="pct"/>
          </w:tcPr>
          <w:p w14:paraId="4067CB80" w14:textId="77777777" w:rsidR="007F77AC" w:rsidRPr="005B74FC" w:rsidRDefault="007F77AC" w:rsidP="005E426A"/>
        </w:tc>
        <w:tc>
          <w:tcPr>
            <w:tcW w:w="1099" w:type="pct"/>
          </w:tcPr>
          <w:p w14:paraId="68F6D486" w14:textId="77777777" w:rsidR="007F77AC" w:rsidRPr="005B74FC" w:rsidRDefault="007F77AC" w:rsidP="005E426A"/>
        </w:tc>
        <w:tc>
          <w:tcPr>
            <w:tcW w:w="495" w:type="pct"/>
          </w:tcPr>
          <w:p w14:paraId="60440F84" w14:textId="77777777" w:rsidR="007F77AC" w:rsidRPr="005B74FC" w:rsidRDefault="007F77AC" w:rsidP="005E426A"/>
        </w:tc>
        <w:tc>
          <w:tcPr>
            <w:tcW w:w="1962" w:type="pct"/>
          </w:tcPr>
          <w:p w14:paraId="2E1417F1" w14:textId="77777777" w:rsidR="007F77AC" w:rsidRPr="005B74FC" w:rsidRDefault="007F77AC" w:rsidP="005E426A"/>
        </w:tc>
      </w:tr>
      <w:tr w:rsidR="007F77AC" w:rsidRPr="005B74FC" w14:paraId="2907D39A" w14:textId="77777777" w:rsidTr="005E426A">
        <w:trPr>
          <w:trHeight w:val="454"/>
        </w:trPr>
        <w:tc>
          <w:tcPr>
            <w:tcW w:w="503" w:type="pct"/>
          </w:tcPr>
          <w:p w14:paraId="68F51EAB" w14:textId="77777777" w:rsidR="007F77AC" w:rsidRPr="005B74FC" w:rsidRDefault="007F77AC" w:rsidP="005E426A"/>
        </w:tc>
        <w:tc>
          <w:tcPr>
            <w:tcW w:w="449" w:type="pct"/>
          </w:tcPr>
          <w:p w14:paraId="1EA66415" w14:textId="77777777" w:rsidR="007F77AC" w:rsidRPr="005B74FC" w:rsidRDefault="007F77AC" w:rsidP="005E426A"/>
        </w:tc>
        <w:tc>
          <w:tcPr>
            <w:tcW w:w="492" w:type="pct"/>
          </w:tcPr>
          <w:p w14:paraId="705A4AEC" w14:textId="77777777" w:rsidR="007F77AC" w:rsidRPr="005B74FC" w:rsidRDefault="007F77AC" w:rsidP="005E426A"/>
        </w:tc>
        <w:tc>
          <w:tcPr>
            <w:tcW w:w="1099" w:type="pct"/>
          </w:tcPr>
          <w:p w14:paraId="52F94302" w14:textId="77777777" w:rsidR="007F77AC" w:rsidRPr="005B74FC" w:rsidRDefault="007F77AC" w:rsidP="005E426A"/>
        </w:tc>
        <w:tc>
          <w:tcPr>
            <w:tcW w:w="495" w:type="pct"/>
          </w:tcPr>
          <w:p w14:paraId="3F8C868F" w14:textId="77777777" w:rsidR="007F77AC" w:rsidRPr="005B74FC" w:rsidRDefault="007F77AC" w:rsidP="005E426A"/>
        </w:tc>
        <w:tc>
          <w:tcPr>
            <w:tcW w:w="1962" w:type="pct"/>
          </w:tcPr>
          <w:p w14:paraId="0D12E5D5" w14:textId="77777777" w:rsidR="007F77AC" w:rsidRPr="005B74FC" w:rsidRDefault="007F77AC" w:rsidP="005E426A"/>
        </w:tc>
      </w:tr>
      <w:tr w:rsidR="007F77AC" w:rsidRPr="005B74FC" w14:paraId="388F0AEB" w14:textId="77777777" w:rsidTr="005E426A">
        <w:trPr>
          <w:trHeight w:val="454"/>
        </w:trPr>
        <w:tc>
          <w:tcPr>
            <w:tcW w:w="503" w:type="pct"/>
          </w:tcPr>
          <w:p w14:paraId="2C4D8FC4" w14:textId="77777777" w:rsidR="007F77AC" w:rsidRPr="005B74FC" w:rsidRDefault="007F77AC" w:rsidP="005E426A"/>
        </w:tc>
        <w:tc>
          <w:tcPr>
            <w:tcW w:w="449" w:type="pct"/>
          </w:tcPr>
          <w:p w14:paraId="36911D5B" w14:textId="77777777" w:rsidR="007F77AC" w:rsidRPr="005B74FC" w:rsidRDefault="007F77AC" w:rsidP="005E426A"/>
        </w:tc>
        <w:tc>
          <w:tcPr>
            <w:tcW w:w="492" w:type="pct"/>
          </w:tcPr>
          <w:p w14:paraId="78200D03" w14:textId="77777777" w:rsidR="007F77AC" w:rsidRPr="005B74FC" w:rsidRDefault="007F77AC" w:rsidP="005E426A"/>
        </w:tc>
        <w:tc>
          <w:tcPr>
            <w:tcW w:w="1099" w:type="pct"/>
          </w:tcPr>
          <w:p w14:paraId="00A02DF2" w14:textId="77777777" w:rsidR="007F77AC" w:rsidRPr="005B74FC" w:rsidRDefault="007F77AC" w:rsidP="005E426A"/>
        </w:tc>
        <w:tc>
          <w:tcPr>
            <w:tcW w:w="495" w:type="pct"/>
          </w:tcPr>
          <w:p w14:paraId="1C0F4826" w14:textId="77777777" w:rsidR="007F77AC" w:rsidRPr="005B74FC" w:rsidRDefault="007F77AC" w:rsidP="005E426A"/>
        </w:tc>
        <w:tc>
          <w:tcPr>
            <w:tcW w:w="1962" w:type="pct"/>
          </w:tcPr>
          <w:p w14:paraId="114FAC3B" w14:textId="77777777" w:rsidR="007F77AC" w:rsidRPr="005B74FC" w:rsidRDefault="007F77AC" w:rsidP="005E426A"/>
        </w:tc>
      </w:tr>
      <w:tr w:rsidR="007F77AC" w:rsidRPr="005B74FC" w14:paraId="31E1279A" w14:textId="77777777" w:rsidTr="005E426A">
        <w:trPr>
          <w:trHeight w:val="454"/>
        </w:trPr>
        <w:tc>
          <w:tcPr>
            <w:tcW w:w="503" w:type="pct"/>
          </w:tcPr>
          <w:p w14:paraId="62A2B365" w14:textId="77777777" w:rsidR="007F77AC" w:rsidRPr="005B74FC" w:rsidRDefault="007F77AC" w:rsidP="005E426A"/>
        </w:tc>
        <w:tc>
          <w:tcPr>
            <w:tcW w:w="449" w:type="pct"/>
          </w:tcPr>
          <w:p w14:paraId="16C91FEE" w14:textId="77777777" w:rsidR="007F77AC" w:rsidRPr="005B74FC" w:rsidRDefault="007F77AC" w:rsidP="005E426A"/>
        </w:tc>
        <w:tc>
          <w:tcPr>
            <w:tcW w:w="492" w:type="pct"/>
          </w:tcPr>
          <w:p w14:paraId="3CDAB910" w14:textId="77777777" w:rsidR="007F77AC" w:rsidRPr="005B74FC" w:rsidRDefault="007F77AC" w:rsidP="005E426A"/>
        </w:tc>
        <w:tc>
          <w:tcPr>
            <w:tcW w:w="1099" w:type="pct"/>
          </w:tcPr>
          <w:p w14:paraId="2DFA7F38" w14:textId="77777777" w:rsidR="007F77AC" w:rsidRPr="005B74FC" w:rsidRDefault="007F77AC" w:rsidP="005E426A"/>
        </w:tc>
        <w:tc>
          <w:tcPr>
            <w:tcW w:w="495" w:type="pct"/>
          </w:tcPr>
          <w:p w14:paraId="7DEF4A1A" w14:textId="77777777" w:rsidR="007F77AC" w:rsidRPr="005B74FC" w:rsidRDefault="007F77AC" w:rsidP="005E426A"/>
        </w:tc>
        <w:tc>
          <w:tcPr>
            <w:tcW w:w="1962" w:type="pct"/>
          </w:tcPr>
          <w:p w14:paraId="5FFAC194" w14:textId="77777777" w:rsidR="007F77AC" w:rsidRPr="005B74FC" w:rsidRDefault="007F77AC" w:rsidP="005E426A"/>
        </w:tc>
      </w:tr>
      <w:tr w:rsidR="007F77AC" w:rsidRPr="005B74FC" w14:paraId="46A7081F" w14:textId="77777777" w:rsidTr="005E426A">
        <w:trPr>
          <w:trHeight w:val="454"/>
        </w:trPr>
        <w:tc>
          <w:tcPr>
            <w:tcW w:w="503" w:type="pct"/>
          </w:tcPr>
          <w:p w14:paraId="25B91ACF" w14:textId="77777777" w:rsidR="007F77AC" w:rsidRPr="005B74FC" w:rsidRDefault="007F77AC" w:rsidP="005E426A"/>
        </w:tc>
        <w:tc>
          <w:tcPr>
            <w:tcW w:w="449" w:type="pct"/>
          </w:tcPr>
          <w:p w14:paraId="49464533" w14:textId="77777777" w:rsidR="007F77AC" w:rsidRPr="005B74FC" w:rsidRDefault="007F77AC" w:rsidP="005E426A"/>
        </w:tc>
        <w:tc>
          <w:tcPr>
            <w:tcW w:w="492" w:type="pct"/>
          </w:tcPr>
          <w:p w14:paraId="27D992BD" w14:textId="77777777" w:rsidR="007F77AC" w:rsidRPr="005B74FC" w:rsidRDefault="007F77AC" w:rsidP="005E426A"/>
        </w:tc>
        <w:tc>
          <w:tcPr>
            <w:tcW w:w="1099" w:type="pct"/>
          </w:tcPr>
          <w:p w14:paraId="60DF3500" w14:textId="77777777" w:rsidR="007F77AC" w:rsidRPr="005B74FC" w:rsidRDefault="007F77AC" w:rsidP="005E426A"/>
        </w:tc>
        <w:tc>
          <w:tcPr>
            <w:tcW w:w="495" w:type="pct"/>
          </w:tcPr>
          <w:p w14:paraId="6E0120C2" w14:textId="77777777" w:rsidR="007F77AC" w:rsidRPr="005B74FC" w:rsidRDefault="007F77AC" w:rsidP="005E426A"/>
        </w:tc>
        <w:tc>
          <w:tcPr>
            <w:tcW w:w="1962" w:type="pct"/>
          </w:tcPr>
          <w:p w14:paraId="3C529190" w14:textId="77777777" w:rsidR="007F77AC" w:rsidRPr="005B74FC" w:rsidRDefault="007F77AC" w:rsidP="005E426A"/>
        </w:tc>
      </w:tr>
      <w:tr w:rsidR="007F77AC" w:rsidRPr="005B74FC" w14:paraId="0FF8DE24" w14:textId="77777777" w:rsidTr="005E426A">
        <w:trPr>
          <w:trHeight w:val="454"/>
        </w:trPr>
        <w:tc>
          <w:tcPr>
            <w:tcW w:w="503" w:type="pct"/>
          </w:tcPr>
          <w:p w14:paraId="10EF59B1" w14:textId="77777777" w:rsidR="007F77AC" w:rsidRPr="005B74FC" w:rsidRDefault="007F77AC" w:rsidP="005E426A"/>
        </w:tc>
        <w:tc>
          <w:tcPr>
            <w:tcW w:w="449" w:type="pct"/>
          </w:tcPr>
          <w:p w14:paraId="49509944" w14:textId="77777777" w:rsidR="007F77AC" w:rsidRPr="005B74FC" w:rsidRDefault="007F77AC" w:rsidP="005E426A"/>
        </w:tc>
        <w:tc>
          <w:tcPr>
            <w:tcW w:w="492" w:type="pct"/>
          </w:tcPr>
          <w:p w14:paraId="3414A7DC" w14:textId="77777777" w:rsidR="007F77AC" w:rsidRPr="005B74FC" w:rsidRDefault="007F77AC" w:rsidP="005E426A"/>
        </w:tc>
        <w:tc>
          <w:tcPr>
            <w:tcW w:w="1099" w:type="pct"/>
          </w:tcPr>
          <w:p w14:paraId="17787AD1" w14:textId="77777777" w:rsidR="007F77AC" w:rsidRPr="005B74FC" w:rsidRDefault="007F77AC" w:rsidP="005E426A"/>
        </w:tc>
        <w:tc>
          <w:tcPr>
            <w:tcW w:w="495" w:type="pct"/>
          </w:tcPr>
          <w:p w14:paraId="040C59E1" w14:textId="77777777" w:rsidR="007F77AC" w:rsidRPr="005B74FC" w:rsidRDefault="007F77AC" w:rsidP="005E426A"/>
        </w:tc>
        <w:tc>
          <w:tcPr>
            <w:tcW w:w="1962" w:type="pct"/>
          </w:tcPr>
          <w:p w14:paraId="68E0B7D2" w14:textId="77777777" w:rsidR="007F77AC" w:rsidRPr="005B74FC" w:rsidRDefault="007F77AC" w:rsidP="005E426A"/>
        </w:tc>
      </w:tr>
      <w:tr w:rsidR="007F77AC" w:rsidRPr="005B74FC" w14:paraId="590F6587" w14:textId="77777777" w:rsidTr="005E426A">
        <w:trPr>
          <w:trHeight w:val="454"/>
        </w:trPr>
        <w:tc>
          <w:tcPr>
            <w:tcW w:w="503" w:type="pct"/>
          </w:tcPr>
          <w:p w14:paraId="596EBF4D" w14:textId="77777777" w:rsidR="007F77AC" w:rsidRPr="005B74FC" w:rsidRDefault="007F77AC" w:rsidP="005E426A"/>
        </w:tc>
        <w:tc>
          <w:tcPr>
            <w:tcW w:w="449" w:type="pct"/>
          </w:tcPr>
          <w:p w14:paraId="08ADDDF8" w14:textId="77777777" w:rsidR="007F77AC" w:rsidRPr="005B74FC" w:rsidRDefault="007F77AC" w:rsidP="005E426A"/>
        </w:tc>
        <w:tc>
          <w:tcPr>
            <w:tcW w:w="492" w:type="pct"/>
          </w:tcPr>
          <w:p w14:paraId="11292347" w14:textId="77777777" w:rsidR="007F77AC" w:rsidRPr="005B74FC" w:rsidRDefault="007F77AC" w:rsidP="005E426A"/>
        </w:tc>
        <w:tc>
          <w:tcPr>
            <w:tcW w:w="1099" w:type="pct"/>
          </w:tcPr>
          <w:p w14:paraId="723B0666" w14:textId="77777777" w:rsidR="007F77AC" w:rsidRPr="005B74FC" w:rsidRDefault="007F77AC" w:rsidP="005E426A"/>
        </w:tc>
        <w:tc>
          <w:tcPr>
            <w:tcW w:w="495" w:type="pct"/>
          </w:tcPr>
          <w:p w14:paraId="5D716C51" w14:textId="77777777" w:rsidR="007F77AC" w:rsidRPr="005B74FC" w:rsidRDefault="007F77AC" w:rsidP="005E426A"/>
        </w:tc>
        <w:tc>
          <w:tcPr>
            <w:tcW w:w="1962" w:type="pct"/>
          </w:tcPr>
          <w:p w14:paraId="6355439A" w14:textId="77777777" w:rsidR="007F77AC" w:rsidRPr="005B74FC" w:rsidRDefault="007F77AC" w:rsidP="005E426A"/>
        </w:tc>
      </w:tr>
      <w:tr w:rsidR="007F77AC" w:rsidRPr="005B74FC" w14:paraId="15AD084B" w14:textId="77777777" w:rsidTr="005E426A">
        <w:trPr>
          <w:trHeight w:val="454"/>
        </w:trPr>
        <w:tc>
          <w:tcPr>
            <w:tcW w:w="503" w:type="pct"/>
          </w:tcPr>
          <w:p w14:paraId="3EB6CC2D" w14:textId="77777777" w:rsidR="007F77AC" w:rsidRPr="005B74FC" w:rsidRDefault="007F77AC" w:rsidP="005E426A"/>
        </w:tc>
        <w:tc>
          <w:tcPr>
            <w:tcW w:w="449" w:type="pct"/>
          </w:tcPr>
          <w:p w14:paraId="05C3B5EA" w14:textId="77777777" w:rsidR="007F77AC" w:rsidRPr="005B74FC" w:rsidRDefault="007F77AC" w:rsidP="005E426A"/>
        </w:tc>
        <w:tc>
          <w:tcPr>
            <w:tcW w:w="492" w:type="pct"/>
          </w:tcPr>
          <w:p w14:paraId="40268423" w14:textId="77777777" w:rsidR="007F77AC" w:rsidRPr="005B74FC" w:rsidRDefault="007F77AC" w:rsidP="005E426A"/>
        </w:tc>
        <w:tc>
          <w:tcPr>
            <w:tcW w:w="1099" w:type="pct"/>
          </w:tcPr>
          <w:p w14:paraId="20A7FA0C" w14:textId="77777777" w:rsidR="007F77AC" w:rsidRPr="005B74FC" w:rsidRDefault="007F77AC" w:rsidP="005E426A"/>
        </w:tc>
        <w:tc>
          <w:tcPr>
            <w:tcW w:w="495" w:type="pct"/>
          </w:tcPr>
          <w:p w14:paraId="67307533" w14:textId="77777777" w:rsidR="007F77AC" w:rsidRPr="005B74FC" w:rsidRDefault="007F77AC" w:rsidP="005E426A"/>
        </w:tc>
        <w:tc>
          <w:tcPr>
            <w:tcW w:w="1962" w:type="pct"/>
          </w:tcPr>
          <w:p w14:paraId="490D135F" w14:textId="77777777" w:rsidR="007F77AC" w:rsidRPr="005B74FC" w:rsidRDefault="007F77AC" w:rsidP="005E426A"/>
        </w:tc>
      </w:tr>
      <w:tr w:rsidR="007F77AC" w:rsidRPr="005B74FC" w14:paraId="69405A8F" w14:textId="77777777" w:rsidTr="005E426A">
        <w:trPr>
          <w:trHeight w:val="454"/>
        </w:trPr>
        <w:tc>
          <w:tcPr>
            <w:tcW w:w="503" w:type="pct"/>
          </w:tcPr>
          <w:p w14:paraId="2A23E47D" w14:textId="77777777" w:rsidR="007F77AC" w:rsidRPr="005B74FC" w:rsidRDefault="007F77AC" w:rsidP="005E426A"/>
        </w:tc>
        <w:tc>
          <w:tcPr>
            <w:tcW w:w="449" w:type="pct"/>
          </w:tcPr>
          <w:p w14:paraId="3E014E93" w14:textId="77777777" w:rsidR="007F77AC" w:rsidRPr="005B74FC" w:rsidRDefault="007F77AC" w:rsidP="005E426A"/>
        </w:tc>
        <w:tc>
          <w:tcPr>
            <w:tcW w:w="492" w:type="pct"/>
          </w:tcPr>
          <w:p w14:paraId="53303BF6" w14:textId="77777777" w:rsidR="007F77AC" w:rsidRPr="005B74FC" w:rsidRDefault="007F77AC" w:rsidP="005E426A"/>
        </w:tc>
        <w:tc>
          <w:tcPr>
            <w:tcW w:w="1099" w:type="pct"/>
          </w:tcPr>
          <w:p w14:paraId="7C792F0B" w14:textId="77777777" w:rsidR="007F77AC" w:rsidRPr="005B74FC" w:rsidRDefault="007F77AC" w:rsidP="005E426A"/>
        </w:tc>
        <w:tc>
          <w:tcPr>
            <w:tcW w:w="495" w:type="pct"/>
          </w:tcPr>
          <w:p w14:paraId="500EC1AA" w14:textId="77777777" w:rsidR="007F77AC" w:rsidRPr="005B74FC" w:rsidRDefault="007F77AC" w:rsidP="005E426A"/>
        </w:tc>
        <w:tc>
          <w:tcPr>
            <w:tcW w:w="1962" w:type="pct"/>
          </w:tcPr>
          <w:p w14:paraId="61287C95" w14:textId="77777777" w:rsidR="007F77AC" w:rsidRPr="005B74FC" w:rsidRDefault="007F77AC" w:rsidP="005E426A"/>
        </w:tc>
      </w:tr>
      <w:tr w:rsidR="007F77AC" w:rsidRPr="005B74FC" w14:paraId="0DBB4C4E" w14:textId="77777777" w:rsidTr="005E426A">
        <w:trPr>
          <w:trHeight w:val="454"/>
        </w:trPr>
        <w:tc>
          <w:tcPr>
            <w:tcW w:w="503" w:type="pct"/>
          </w:tcPr>
          <w:p w14:paraId="64DF1882" w14:textId="77777777" w:rsidR="007F77AC" w:rsidRPr="005B74FC" w:rsidRDefault="007F77AC" w:rsidP="005E426A"/>
        </w:tc>
        <w:tc>
          <w:tcPr>
            <w:tcW w:w="449" w:type="pct"/>
          </w:tcPr>
          <w:p w14:paraId="5DBC1708" w14:textId="77777777" w:rsidR="007F77AC" w:rsidRPr="005B74FC" w:rsidRDefault="007F77AC" w:rsidP="005E426A"/>
        </w:tc>
        <w:tc>
          <w:tcPr>
            <w:tcW w:w="492" w:type="pct"/>
          </w:tcPr>
          <w:p w14:paraId="13CC65A6" w14:textId="77777777" w:rsidR="007F77AC" w:rsidRPr="005B74FC" w:rsidRDefault="007F77AC" w:rsidP="005E426A"/>
        </w:tc>
        <w:tc>
          <w:tcPr>
            <w:tcW w:w="1099" w:type="pct"/>
          </w:tcPr>
          <w:p w14:paraId="23645FAF" w14:textId="77777777" w:rsidR="007F77AC" w:rsidRPr="005B74FC" w:rsidRDefault="007F77AC" w:rsidP="005E426A"/>
        </w:tc>
        <w:tc>
          <w:tcPr>
            <w:tcW w:w="495" w:type="pct"/>
          </w:tcPr>
          <w:p w14:paraId="5CB76FE6" w14:textId="77777777" w:rsidR="007F77AC" w:rsidRPr="005B74FC" w:rsidRDefault="007F77AC" w:rsidP="005E426A"/>
        </w:tc>
        <w:tc>
          <w:tcPr>
            <w:tcW w:w="1962" w:type="pct"/>
          </w:tcPr>
          <w:p w14:paraId="044CB4A8" w14:textId="77777777" w:rsidR="007F77AC" w:rsidRPr="005B74FC" w:rsidRDefault="007F77AC" w:rsidP="005E426A"/>
        </w:tc>
      </w:tr>
      <w:tr w:rsidR="007F77AC" w:rsidRPr="005B74FC" w14:paraId="55CF2A12" w14:textId="77777777" w:rsidTr="005E426A">
        <w:trPr>
          <w:trHeight w:val="454"/>
        </w:trPr>
        <w:tc>
          <w:tcPr>
            <w:tcW w:w="503" w:type="pct"/>
          </w:tcPr>
          <w:p w14:paraId="656AF372" w14:textId="77777777" w:rsidR="007F77AC" w:rsidRPr="005B74FC" w:rsidRDefault="007F77AC" w:rsidP="005E426A"/>
        </w:tc>
        <w:tc>
          <w:tcPr>
            <w:tcW w:w="449" w:type="pct"/>
          </w:tcPr>
          <w:p w14:paraId="530A5593" w14:textId="77777777" w:rsidR="007F77AC" w:rsidRPr="005B74FC" w:rsidRDefault="007F77AC" w:rsidP="005E426A"/>
        </w:tc>
        <w:tc>
          <w:tcPr>
            <w:tcW w:w="492" w:type="pct"/>
          </w:tcPr>
          <w:p w14:paraId="4E81B73A" w14:textId="77777777" w:rsidR="007F77AC" w:rsidRPr="005B74FC" w:rsidRDefault="007F77AC" w:rsidP="005E426A"/>
        </w:tc>
        <w:tc>
          <w:tcPr>
            <w:tcW w:w="1099" w:type="pct"/>
          </w:tcPr>
          <w:p w14:paraId="615F0934" w14:textId="77777777" w:rsidR="007F77AC" w:rsidRPr="005B74FC" w:rsidRDefault="007F77AC" w:rsidP="005E426A"/>
        </w:tc>
        <w:tc>
          <w:tcPr>
            <w:tcW w:w="495" w:type="pct"/>
          </w:tcPr>
          <w:p w14:paraId="15F107A1" w14:textId="77777777" w:rsidR="007F77AC" w:rsidRPr="005B74FC" w:rsidRDefault="007F77AC" w:rsidP="005E426A"/>
        </w:tc>
        <w:tc>
          <w:tcPr>
            <w:tcW w:w="1962" w:type="pct"/>
          </w:tcPr>
          <w:p w14:paraId="5ABE6901" w14:textId="77777777" w:rsidR="007F77AC" w:rsidRPr="005B74FC" w:rsidRDefault="007F77AC" w:rsidP="005E426A"/>
        </w:tc>
      </w:tr>
      <w:tr w:rsidR="007F77AC" w:rsidRPr="005B74FC" w14:paraId="4D642EAC" w14:textId="77777777" w:rsidTr="005E426A">
        <w:trPr>
          <w:trHeight w:val="454"/>
        </w:trPr>
        <w:tc>
          <w:tcPr>
            <w:tcW w:w="503" w:type="pct"/>
          </w:tcPr>
          <w:p w14:paraId="078DE529" w14:textId="77777777" w:rsidR="007F77AC" w:rsidRPr="005B74FC" w:rsidRDefault="007F77AC" w:rsidP="005E426A"/>
        </w:tc>
        <w:tc>
          <w:tcPr>
            <w:tcW w:w="449" w:type="pct"/>
          </w:tcPr>
          <w:p w14:paraId="699D0998" w14:textId="77777777" w:rsidR="007F77AC" w:rsidRPr="005B74FC" w:rsidRDefault="007F77AC" w:rsidP="005E426A"/>
        </w:tc>
        <w:tc>
          <w:tcPr>
            <w:tcW w:w="492" w:type="pct"/>
          </w:tcPr>
          <w:p w14:paraId="4885F2CC" w14:textId="77777777" w:rsidR="007F77AC" w:rsidRPr="005B74FC" w:rsidRDefault="007F77AC" w:rsidP="005E426A"/>
        </w:tc>
        <w:tc>
          <w:tcPr>
            <w:tcW w:w="1099" w:type="pct"/>
          </w:tcPr>
          <w:p w14:paraId="55C04922" w14:textId="77777777" w:rsidR="007F77AC" w:rsidRPr="005B74FC" w:rsidRDefault="007F77AC" w:rsidP="005E426A"/>
        </w:tc>
        <w:tc>
          <w:tcPr>
            <w:tcW w:w="495" w:type="pct"/>
          </w:tcPr>
          <w:p w14:paraId="4CC29310" w14:textId="77777777" w:rsidR="007F77AC" w:rsidRPr="005B74FC" w:rsidRDefault="007F77AC" w:rsidP="005E426A"/>
        </w:tc>
        <w:tc>
          <w:tcPr>
            <w:tcW w:w="1962" w:type="pct"/>
          </w:tcPr>
          <w:p w14:paraId="5F90B45D" w14:textId="77777777" w:rsidR="007F77AC" w:rsidRPr="005B74FC" w:rsidRDefault="007F77AC" w:rsidP="005E426A"/>
        </w:tc>
      </w:tr>
      <w:tr w:rsidR="007F77AC" w:rsidRPr="005B74FC" w14:paraId="2817C075" w14:textId="77777777" w:rsidTr="005E426A">
        <w:trPr>
          <w:trHeight w:val="454"/>
        </w:trPr>
        <w:tc>
          <w:tcPr>
            <w:tcW w:w="503" w:type="pct"/>
          </w:tcPr>
          <w:p w14:paraId="175F62FD" w14:textId="77777777" w:rsidR="007F77AC" w:rsidRPr="005B74FC" w:rsidRDefault="007F77AC" w:rsidP="005E426A"/>
        </w:tc>
        <w:tc>
          <w:tcPr>
            <w:tcW w:w="449" w:type="pct"/>
          </w:tcPr>
          <w:p w14:paraId="416549F8" w14:textId="77777777" w:rsidR="007F77AC" w:rsidRPr="005B74FC" w:rsidRDefault="007F77AC" w:rsidP="005E426A"/>
        </w:tc>
        <w:tc>
          <w:tcPr>
            <w:tcW w:w="492" w:type="pct"/>
          </w:tcPr>
          <w:p w14:paraId="65D38290" w14:textId="77777777" w:rsidR="007F77AC" w:rsidRPr="005B74FC" w:rsidRDefault="007F77AC" w:rsidP="005E426A"/>
        </w:tc>
        <w:tc>
          <w:tcPr>
            <w:tcW w:w="1099" w:type="pct"/>
          </w:tcPr>
          <w:p w14:paraId="7E44B57C" w14:textId="77777777" w:rsidR="007F77AC" w:rsidRPr="005B74FC" w:rsidRDefault="007F77AC" w:rsidP="005E426A"/>
        </w:tc>
        <w:tc>
          <w:tcPr>
            <w:tcW w:w="495" w:type="pct"/>
          </w:tcPr>
          <w:p w14:paraId="2CF35AD2" w14:textId="77777777" w:rsidR="007F77AC" w:rsidRPr="005B74FC" w:rsidRDefault="007F77AC" w:rsidP="005E426A"/>
        </w:tc>
        <w:tc>
          <w:tcPr>
            <w:tcW w:w="1962" w:type="pct"/>
          </w:tcPr>
          <w:p w14:paraId="0EEFFF09" w14:textId="77777777" w:rsidR="007F77AC" w:rsidRPr="005B74FC" w:rsidRDefault="007F77AC" w:rsidP="005E426A"/>
        </w:tc>
      </w:tr>
      <w:tr w:rsidR="007F77AC" w:rsidRPr="005B74FC" w14:paraId="4C452AED" w14:textId="77777777" w:rsidTr="005E426A">
        <w:trPr>
          <w:trHeight w:val="454"/>
        </w:trPr>
        <w:tc>
          <w:tcPr>
            <w:tcW w:w="503" w:type="pct"/>
          </w:tcPr>
          <w:p w14:paraId="323F0738" w14:textId="77777777" w:rsidR="007F77AC" w:rsidRPr="005B74FC" w:rsidRDefault="007F77AC" w:rsidP="005E426A"/>
        </w:tc>
        <w:tc>
          <w:tcPr>
            <w:tcW w:w="449" w:type="pct"/>
          </w:tcPr>
          <w:p w14:paraId="3704CA75" w14:textId="77777777" w:rsidR="007F77AC" w:rsidRPr="005B74FC" w:rsidRDefault="007F77AC" w:rsidP="005E426A"/>
        </w:tc>
        <w:tc>
          <w:tcPr>
            <w:tcW w:w="492" w:type="pct"/>
          </w:tcPr>
          <w:p w14:paraId="4DD7BF8C" w14:textId="77777777" w:rsidR="007F77AC" w:rsidRPr="005B74FC" w:rsidRDefault="007F77AC" w:rsidP="005E426A"/>
        </w:tc>
        <w:tc>
          <w:tcPr>
            <w:tcW w:w="1099" w:type="pct"/>
          </w:tcPr>
          <w:p w14:paraId="68DC3DEA" w14:textId="77777777" w:rsidR="007F77AC" w:rsidRPr="005B74FC" w:rsidRDefault="007F77AC" w:rsidP="005E426A"/>
        </w:tc>
        <w:tc>
          <w:tcPr>
            <w:tcW w:w="495" w:type="pct"/>
          </w:tcPr>
          <w:p w14:paraId="644034F7" w14:textId="77777777" w:rsidR="007F77AC" w:rsidRPr="005B74FC" w:rsidRDefault="007F77AC" w:rsidP="005E426A"/>
        </w:tc>
        <w:tc>
          <w:tcPr>
            <w:tcW w:w="1962" w:type="pct"/>
          </w:tcPr>
          <w:p w14:paraId="0E3CC458" w14:textId="77777777" w:rsidR="007F77AC" w:rsidRPr="005B74FC" w:rsidRDefault="007F77AC" w:rsidP="005E426A"/>
        </w:tc>
      </w:tr>
      <w:tr w:rsidR="007F77AC" w:rsidRPr="005B74FC" w14:paraId="24C2E7C4" w14:textId="77777777" w:rsidTr="005E426A">
        <w:trPr>
          <w:trHeight w:val="454"/>
        </w:trPr>
        <w:tc>
          <w:tcPr>
            <w:tcW w:w="503" w:type="pct"/>
          </w:tcPr>
          <w:p w14:paraId="148CA077" w14:textId="77777777" w:rsidR="007F77AC" w:rsidRPr="005B74FC" w:rsidRDefault="007F77AC" w:rsidP="005E426A"/>
        </w:tc>
        <w:tc>
          <w:tcPr>
            <w:tcW w:w="449" w:type="pct"/>
          </w:tcPr>
          <w:p w14:paraId="71F4AAF4" w14:textId="77777777" w:rsidR="007F77AC" w:rsidRPr="005B74FC" w:rsidRDefault="007F77AC" w:rsidP="005E426A"/>
        </w:tc>
        <w:tc>
          <w:tcPr>
            <w:tcW w:w="492" w:type="pct"/>
          </w:tcPr>
          <w:p w14:paraId="524F358C" w14:textId="77777777" w:rsidR="007F77AC" w:rsidRPr="005B74FC" w:rsidRDefault="007F77AC" w:rsidP="005E426A"/>
        </w:tc>
        <w:tc>
          <w:tcPr>
            <w:tcW w:w="1099" w:type="pct"/>
          </w:tcPr>
          <w:p w14:paraId="43C60CB5" w14:textId="77777777" w:rsidR="007F77AC" w:rsidRPr="005B74FC" w:rsidRDefault="007F77AC" w:rsidP="005E426A"/>
        </w:tc>
        <w:tc>
          <w:tcPr>
            <w:tcW w:w="495" w:type="pct"/>
          </w:tcPr>
          <w:p w14:paraId="1FE25538" w14:textId="77777777" w:rsidR="007F77AC" w:rsidRPr="005B74FC" w:rsidRDefault="007F77AC" w:rsidP="005E426A"/>
        </w:tc>
        <w:tc>
          <w:tcPr>
            <w:tcW w:w="1962" w:type="pct"/>
          </w:tcPr>
          <w:p w14:paraId="48EC1A89" w14:textId="77777777" w:rsidR="007F77AC" w:rsidRPr="005B74FC" w:rsidRDefault="007F77AC" w:rsidP="005E426A"/>
        </w:tc>
      </w:tr>
      <w:tr w:rsidR="007F77AC" w:rsidRPr="005B74FC" w14:paraId="26B161AB" w14:textId="77777777" w:rsidTr="005E426A">
        <w:trPr>
          <w:trHeight w:val="454"/>
        </w:trPr>
        <w:tc>
          <w:tcPr>
            <w:tcW w:w="503" w:type="pct"/>
          </w:tcPr>
          <w:p w14:paraId="6442168E" w14:textId="77777777" w:rsidR="007F77AC" w:rsidRPr="005B74FC" w:rsidRDefault="007F77AC" w:rsidP="005E426A"/>
        </w:tc>
        <w:tc>
          <w:tcPr>
            <w:tcW w:w="449" w:type="pct"/>
          </w:tcPr>
          <w:p w14:paraId="566822F2" w14:textId="77777777" w:rsidR="007F77AC" w:rsidRPr="005B74FC" w:rsidRDefault="007F77AC" w:rsidP="005E426A"/>
        </w:tc>
        <w:tc>
          <w:tcPr>
            <w:tcW w:w="492" w:type="pct"/>
          </w:tcPr>
          <w:p w14:paraId="74118430" w14:textId="77777777" w:rsidR="007F77AC" w:rsidRPr="005B74FC" w:rsidRDefault="007F77AC" w:rsidP="005E426A"/>
        </w:tc>
        <w:tc>
          <w:tcPr>
            <w:tcW w:w="1099" w:type="pct"/>
          </w:tcPr>
          <w:p w14:paraId="5F092351" w14:textId="77777777" w:rsidR="007F77AC" w:rsidRPr="005B74FC" w:rsidRDefault="007F77AC" w:rsidP="005E426A"/>
        </w:tc>
        <w:tc>
          <w:tcPr>
            <w:tcW w:w="495" w:type="pct"/>
          </w:tcPr>
          <w:p w14:paraId="7C9CBA41" w14:textId="77777777" w:rsidR="007F77AC" w:rsidRPr="005B74FC" w:rsidRDefault="007F77AC" w:rsidP="005E426A"/>
        </w:tc>
        <w:tc>
          <w:tcPr>
            <w:tcW w:w="1962" w:type="pct"/>
          </w:tcPr>
          <w:p w14:paraId="23A25C08" w14:textId="77777777" w:rsidR="007F77AC" w:rsidRPr="005B74FC" w:rsidRDefault="007F77AC" w:rsidP="005E426A"/>
        </w:tc>
      </w:tr>
      <w:tr w:rsidR="007F77AC" w:rsidRPr="005B74FC" w14:paraId="7906D120" w14:textId="77777777" w:rsidTr="005E426A">
        <w:trPr>
          <w:trHeight w:val="454"/>
        </w:trPr>
        <w:tc>
          <w:tcPr>
            <w:tcW w:w="503" w:type="pct"/>
          </w:tcPr>
          <w:p w14:paraId="7DFCB0E3" w14:textId="77777777" w:rsidR="007F77AC" w:rsidRPr="005B74FC" w:rsidRDefault="007F77AC" w:rsidP="005E426A"/>
        </w:tc>
        <w:tc>
          <w:tcPr>
            <w:tcW w:w="449" w:type="pct"/>
          </w:tcPr>
          <w:p w14:paraId="621AF783" w14:textId="77777777" w:rsidR="007F77AC" w:rsidRPr="005B74FC" w:rsidRDefault="007F77AC" w:rsidP="005E426A"/>
        </w:tc>
        <w:tc>
          <w:tcPr>
            <w:tcW w:w="492" w:type="pct"/>
          </w:tcPr>
          <w:p w14:paraId="3F9650F4" w14:textId="77777777" w:rsidR="007F77AC" w:rsidRPr="005B74FC" w:rsidRDefault="007F77AC" w:rsidP="005E426A"/>
        </w:tc>
        <w:tc>
          <w:tcPr>
            <w:tcW w:w="1099" w:type="pct"/>
          </w:tcPr>
          <w:p w14:paraId="04AC7DDB" w14:textId="77777777" w:rsidR="007F77AC" w:rsidRPr="005B74FC" w:rsidRDefault="007F77AC" w:rsidP="005E426A"/>
        </w:tc>
        <w:tc>
          <w:tcPr>
            <w:tcW w:w="495" w:type="pct"/>
          </w:tcPr>
          <w:p w14:paraId="6864EC89" w14:textId="77777777" w:rsidR="007F77AC" w:rsidRPr="005B74FC" w:rsidRDefault="007F77AC" w:rsidP="005E426A"/>
        </w:tc>
        <w:tc>
          <w:tcPr>
            <w:tcW w:w="1962" w:type="pct"/>
          </w:tcPr>
          <w:p w14:paraId="02D32388" w14:textId="77777777" w:rsidR="007F77AC" w:rsidRPr="005B74FC" w:rsidRDefault="007F77AC" w:rsidP="005E426A"/>
        </w:tc>
      </w:tr>
      <w:tr w:rsidR="007F77AC" w:rsidRPr="005B74FC" w14:paraId="24BB6CBF" w14:textId="77777777" w:rsidTr="005E426A">
        <w:trPr>
          <w:trHeight w:val="454"/>
        </w:trPr>
        <w:tc>
          <w:tcPr>
            <w:tcW w:w="503" w:type="pct"/>
          </w:tcPr>
          <w:p w14:paraId="1591A5BA" w14:textId="77777777" w:rsidR="007F77AC" w:rsidRPr="005B74FC" w:rsidRDefault="007F77AC" w:rsidP="005E426A"/>
        </w:tc>
        <w:tc>
          <w:tcPr>
            <w:tcW w:w="449" w:type="pct"/>
          </w:tcPr>
          <w:p w14:paraId="0F8F86BF" w14:textId="77777777" w:rsidR="007F77AC" w:rsidRPr="005B74FC" w:rsidRDefault="007F77AC" w:rsidP="005E426A"/>
        </w:tc>
        <w:tc>
          <w:tcPr>
            <w:tcW w:w="492" w:type="pct"/>
          </w:tcPr>
          <w:p w14:paraId="10310D61" w14:textId="77777777" w:rsidR="007F77AC" w:rsidRPr="005B74FC" w:rsidRDefault="007F77AC" w:rsidP="005E426A"/>
        </w:tc>
        <w:tc>
          <w:tcPr>
            <w:tcW w:w="1099" w:type="pct"/>
          </w:tcPr>
          <w:p w14:paraId="44DAFA5C" w14:textId="77777777" w:rsidR="007F77AC" w:rsidRPr="005B74FC" w:rsidRDefault="007F77AC" w:rsidP="005E426A"/>
        </w:tc>
        <w:tc>
          <w:tcPr>
            <w:tcW w:w="495" w:type="pct"/>
          </w:tcPr>
          <w:p w14:paraId="1FC37723" w14:textId="77777777" w:rsidR="007F77AC" w:rsidRPr="005B74FC" w:rsidRDefault="007F77AC" w:rsidP="005E426A"/>
        </w:tc>
        <w:tc>
          <w:tcPr>
            <w:tcW w:w="1962" w:type="pct"/>
          </w:tcPr>
          <w:p w14:paraId="28BE39C8" w14:textId="77777777" w:rsidR="007F77AC" w:rsidRPr="005B74FC" w:rsidRDefault="007F77AC" w:rsidP="005E426A"/>
        </w:tc>
      </w:tr>
      <w:tr w:rsidR="007F77AC" w:rsidRPr="005B74FC" w14:paraId="25C65647" w14:textId="77777777" w:rsidTr="005E426A">
        <w:trPr>
          <w:trHeight w:val="454"/>
        </w:trPr>
        <w:tc>
          <w:tcPr>
            <w:tcW w:w="503" w:type="pct"/>
          </w:tcPr>
          <w:p w14:paraId="4547B2FA" w14:textId="77777777" w:rsidR="007F77AC" w:rsidRPr="005B74FC" w:rsidRDefault="007F77AC" w:rsidP="005E426A"/>
        </w:tc>
        <w:tc>
          <w:tcPr>
            <w:tcW w:w="449" w:type="pct"/>
          </w:tcPr>
          <w:p w14:paraId="6AAA079F" w14:textId="77777777" w:rsidR="007F77AC" w:rsidRPr="005B74FC" w:rsidRDefault="007F77AC" w:rsidP="005E426A"/>
        </w:tc>
        <w:tc>
          <w:tcPr>
            <w:tcW w:w="492" w:type="pct"/>
          </w:tcPr>
          <w:p w14:paraId="17F340B2" w14:textId="77777777" w:rsidR="007F77AC" w:rsidRPr="005B74FC" w:rsidRDefault="007F77AC" w:rsidP="005E426A"/>
        </w:tc>
        <w:tc>
          <w:tcPr>
            <w:tcW w:w="1099" w:type="pct"/>
          </w:tcPr>
          <w:p w14:paraId="6A05AFA6" w14:textId="77777777" w:rsidR="007F77AC" w:rsidRPr="005B74FC" w:rsidRDefault="007F77AC" w:rsidP="005E426A"/>
        </w:tc>
        <w:tc>
          <w:tcPr>
            <w:tcW w:w="495" w:type="pct"/>
          </w:tcPr>
          <w:p w14:paraId="77305BFA" w14:textId="77777777" w:rsidR="007F77AC" w:rsidRPr="005B74FC" w:rsidRDefault="007F77AC" w:rsidP="005E426A"/>
        </w:tc>
        <w:tc>
          <w:tcPr>
            <w:tcW w:w="1962" w:type="pct"/>
          </w:tcPr>
          <w:p w14:paraId="15457C82" w14:textId="77777777" w:rsidR="007F77AC" w:rsidRPr="005B74FC" w:rsidRDefault="007F77AC" w:rsidP="005E426A"/>
        </w:tc>
      </w:tr>
      <w:tr w:rsidR="007F77AC" w:rsidRPr="005B74FC" w14:paraId="3590EA16" w14:textId="77777777" w:rsidTr="005E426A">
        <w:trPr>
          <w:trHeight w:val="454"/>
        </w:trPr>
        <w:tc>
          <w:tcPr>
            <w:tcW w:w="503" w:type="pct"/>
          </w:tcPr>
          <w:p w14:paraId="44E8AD78" w14:textId="77777777" w:rsidR="007F77AC" w:rsidRPr="005B74FC" w:rsidRDefault="007F77AC" w:rsidP="005E426A"/>
        </w:tc>
        <w:tc>
          <w:tcPr>
            <w:tcW w:w="449" w:type="pct"/>
          </w:tcPr>
          <w:p w14:paraId="2D53BFF8" w14:textId="77777777" w:rsidR="007F77AC" w:rsidRPr="005B74FC" w:rsidRDefault="007F77AC" w:rsidP="005E426A"/>
        </w:tc>
        <w:tc>
          <w:tcPr>
            <w:tcW w:w="492" w:type="pct"/>
          </w:tcPr>
          <w:p w14:paraId="00F84BBD" w14:textId="77777777" w:rsidR="007F77AC" w:rsidRPr="005B74FC" w:rsidRDefault="007F77AC" w:rsidP="005E426A"/>
        </w:tc>
        <w:tc>
          <w:tcPr>
            <w:tcW w:w="1099" w:type="pct"/>
          </w:tcPr>
          <w:p w14:paraId="507E3F71" w14:textId="77777777" w:rsidR="007F77AC" w:rsidRPr="005B74FC" w:rsidRDefault="007F77AC" w:rsidP="005E426A"/>
        </w:tc>
        <w:tc>
          <w:tcPr>
            <w:tcW w:w="495" w:type="pct"/>
          </w:tcPr>
          <w:p w14:paraId="1654AB38" w14:textId="77777777" w:rsidR="007F77AC" w:rsidRPr="005B74FC" w:rsidRDefault="007F77AC" w:rsidP="005E426A"/>
        </w:tc>
        <w:tc>
          <w:tcPr>
            <w:tcW w:w="1962" w:type="pct"/>
          </w:tcPr>
          <w:p w14:paraId="49394821" w14:textId="77777777" w:rsidR="007F77AC" w:rsidRPr="005B74FC" w:rsidRDefault="007F77AC" w:rsidP="005E426A"/>
        </w:tc>
      </w:tr>
      <w:tr w:rsidR="007F77AC" w:rsidRPr="005B74FC" w14:paraId="40B56A33" w14:textId="77777777" w:rsidTr="005E426A">
        <w:trPr>
          <w:trHeight w:val="454"/>
        </w:trPr>
        <w:tc>
          <w:tcPr>
            <w:tcW w:w="503" w:type="pct"/>
          </w:tcPr>
          <w:p w14:paraId="13712E81" w14:textId="77777777" w:rsidR="007F77AC" w:rsidRPr="005B74FC" w:rsidRDefault="007F77AC" w:rsidP="005E426A"/>
        </w:tc>
        <w:tc>
          <w:tcPr>
            <w:tcW w:w="449" w:type="pct"/>
          </w:tcPr>
          <w:p w14:paraId="7811BC8A" w14:textId="77777777" w:rsidR="007F77AC" w:rsidRPr="005B74FC" w:rsidRDefault="007F77AC" w:rsidP="005E426A"/>
        </w:tc>
        <w:tc>
          <w:tcPr>
            <w:tcW w:w="492" w:type="pct"/>
          </w:tcPr>
          <w:p w14:paraId="5B7AE461" w14:textId="77777777" w:rsidR="007F77AC" w:rsidRPr="005B74FC" w:rsidRDefault="007F77AC" w:rsidP="005E426A"/>
        </w:tc>
        <w:tc>
          <w:tcPr>
            <w:tcW w:w="1099" w:type="pct"/>
          </w:tcPr>
          <w:p w14:paraId="14984CF6" w14:textId="77777777" w:rsidR="007F77AC" w:rsidRPr="005B74FC" w:rsidRDefault="007F77AC" w:rsidP="005E426A"/>
        </w:tc>
        <w:tc>
          <w:tcPr>
            <w:tcW w:w="495" w:type="pct"/>
          </w:tcPr>
          <w:p w14:paraId="31CD262D" w14:textId="77777777" w:rsidR="007F77AC" w:rsidRPr="005B74FC" w:rsidRDefault="007F77AC" w:rsidP="005E426A"/>
        </w:tc>
        <w:tc>
          <w:tcPr>
            <w:tcW w:w="1962" w:type="pct"/>
          </w:tcPr>
          <w:p w14:paraId="263E57A7" w14:textId="77777777" w:rsidR="007F77AC" w:rsidRPr="005B74FC" w:rsidRDefault="007F77AC" w:rsidP="005E426A"/>
        </w:tc>
      </w:tr>
      <w:tr w:rsidR="007F77AC" w:rsidRPr="005B74FC" w14:paraId="01CB63D6" w14:textId="77777777" w:rsidTr="005E426A">
        <w:trPr>
          <w:trHeight w:val="454"/>
        </w:trPr>
        <w:tc>
          <w:tcPr>
            <w:tcW w:w="503" w:type="pct"/>
          </w:tcPr>
          <w:p w14:paraId="0AB7F9C7" w14:textId="77777777" w:rsidR="007F77AC" w:rsidRPr="005B74FC" w:rsidRDefault="007F77AC" w:rsidP="005E426A"/>
        </w:tc>
        <w:tc>
          <w:tcPr>
            <w:tcW w:w="449" w:type="pct"/>
          </w:tcPr>
          <w:p w14:paraId="4EF5F333" w14:textId="77777777" w:rsidR="007F77AC" w:rsidRPr="005B74FC" w:rsidRDefault="007F77AC" w:rsidP="005E426A"/>
        </w:tc>
        <w:tc>
          <w:tcPr>
            <w:tcW w:w="492" w:type="pct"/>
          </w:tcPr>
          <w:p w14:paraId="4C7FD64D" w14:textId="77777777" w:rsidR="007F77AC" w:rsidRPr="005B74FC" w:rsidRDefault="007F77AC" w:rsidP="005E426A"/>
        </w:tc>
        <w:tc>
          <w:tcPr>
            <w:tcW w:w="1099" w:type="pct"/>
          </w:tcPr>
          <w:p w14:paraId="5F4D1B97" w14:textId="77777777" w:rsidR="007F77AC" w:rsidRPr="005B74FC" w:rsidRDefault="007F77AC" w:rsidP="005E426A"/>
        </w:tc>
        <w:tc>
          <w:tcPr>
            <w:tcW w:w="495" w:type="pct"/>
          </w:tcPr>
          <w:p w14:paraId="2C2864F8" w14:textId="77777777" w:rsidR="007F77AC" w:rsidRPr="005B74FC" w:rsidRDefault="007F77AC" w:rsidP="005E426A"/>
        </w:tc>
        <w:tc>
          <w:tcPr>
            <w:tcW w:w="1962" w:type="pct"/>
          </w:tcPr>
          <w:p w14:paraId="24B65443" w14:textId="77777777" w:rsidR="007F77AC" w:rsidRPr="005B74FC" w:rsidRDefault="007F77AC" w:rsidP="005E426A"/>
        </w:tc>
      </w:tr>
    </w:tbl>
    <w:p w14:paraId="72C1C5E2" w14:textId="77777777" w:rsidR="007F77AC" w:rsidRPr="005B74FC" w:rsidRDefault="007F77AC" w:rsidP="007F77AC"/>
    <w:p w14:paraId="46DBB42E" w14:textId="77777777" w:rsidR="00352627" w:rsidRDefault="00352627">
      <w:pPr>
        <w:spacing w:after="160" w:line="278" w:lineRule="auto"/>
        <w:rPr>
          <w:rFonts w:ascii="Arial Bold" w:hAnsi="Arial Bold" w:cs="Arial"/>
          <w:b/>
          <w:bCs/>
          <w:caps/>
          <w:szCs w:val="22"/>
        </w:rPr>
      </w:pPr>
      <w:bookmarkStart w:id="257" w:name="_Appendix_12_–"/>
      <w:bookmarkStart w:id="258" w:name="_Toc201648139"/>
      <w:bookmarkEnd w:id="257"/>
      <w:r>
        <w:br w:type="page"/>
      </w:r>
    </w:p>
    <w:p w14:paraId="0ED15157" w14:textId="6A1BC82F" w:rsidR="007F77AC" w:rsidRPr="005B74FC" w:rsidRDefault="007F77AC" w:rsidP="00D35AD3">
      <w:pPr>
        <w:pStyle w:val="Heading3"/>
      </w:pPr>
      <w:bookmarkStart w:id="259" w:name="_Toc202532978"/>
      <w:bookmarkStart w:id="260" w:name="_Toc211329067"/>
      <w:r w:rsidRPr="005B74FC">
        <w:lastRenderedPageBreak/>
        <w:t>Appendix 12 – Self care</w:t>
      </w:r>
      <w:bookmarkEnd w:id="258"/>
      <w:bookmarkEnd w:id="259"/>
      <w:bookmarkEnd w:id="260"/>
    </w:p>
    <w:p w14:paraId="0F2A1FBF" w14:textId="77777777" w:rsidR="007F77AC" w:rsidRPr="005B74FC" w:rsidRDefault="007F77AC" w:rsidP="007F77AC">
      <w:pPr>
        <w:pStyle w:val="MiddleTitle"/>
      </w:pPr>
      <w:r w:rsidRPr="005B74FC">
        <w:t>Self-Care Form</w:t>
      </w:r>
    </w:p>
    <w:p w14:paraId="5E108B25" w14:textId="6940A19A" w:rsidR="007F77AC" w:rsidRPr="005B74FC" w:rsidRDefault="007F77AC" w:rsidP="007F77AC">
      <w:pPr>
        <w:pStyle w:val="Normal1line"/>
      </w:pPr>
      <w:r w:rsidRPr="005B74FC">
        <w:t xml:space="preserve">Care staff/support </w:t>
      </w:r>
      <w:r w:rsidR="0035096D">
        <w:t>staff</w:t>
      </w:r>
      <w:r w:rsidRPr="005B74FC">
        <w:t xml:space="preserve"> cannot administer any product to manage self-care without checking that these are suitable for a service user. The purpose of this form is to document the advice of a health care professional on the use of a self-care product. The health care professional advising should check suitability of the product for the service user as well as checking it does not affect any medicine the person is already taking.</w:t>
      </w:r>
      <w:r>
        <w:t xml:space="preserve"> </w:t>
      </w:r>
    </w:p>
    <w:tbl>
      <w:tblPr>
        <w:tblStyle w:val="Appendix19"/>
        <w:tblW w:w="0" w:type="auto"/>
        <w:tblLook w:val="04A0" w:firstRow="1" w:lastRow="0" w:firstColumn="1" w:lastColumn="0" w:noHBand="0" w:noVBand="1"/>
      </w:tblPr>
      <w:tblGrid>
        <w:gridCol w:w="3397"/>
        <w:gridCol w:w="2077"/>
        <w:gridCol w:w="2077"/>
        <w:gridCol w:w="2077"/>
      </w:tblGrid>
      <w:tr w:rsidR="007F77AC" w:rsidRPr="00D35AD3" w14:paraId="2B1B03EC" w14:textId="77777777" w:rsidTr="005E426A">
        <w:trPr>
          <w:trHeight w:val="1134"/>
        </w:trPr>
        <w:tc>
          <w:tcPr>
            <w:tcW w:w="3397" w:type="dxa"/>
          </w:tcPr>
          <w:p w14:paraId="3BB70374" w14:textId="77777777" w:rsidR="007F77AC" w:rsidRPr="00D35AD3" w:rsidRDefault="007F77AC" w:rsidP="005E426A">
            <w:pPr>
              <w:pStyle w:val="NoSpacing"/>
              <w:rPr>
                <w:rFonts w:ascii="Arial" w:hAnsi="Arial" w:cs="Arial"/>
              </w:rPr>
            </w:pPr>
            <w:r w:rsidRPr="00D35AD3">
              <w:rPr>
                <w:rFonts w:ascii="Arial" w:hAnsi="Arial" w:cs="Arial"/>
              </w:rPr>
              <w:t xml:space="preserve">Name of Service user and family member requesting self-care </w:t>
            </w:r>
          </w:p>
        </w:tc>
        <w:tc>
          <w:tcPr>
            <w:tcW w:w="6231" w:type="dxa"/>
            <w:gridSpan w:val="3"/>
          </w:tcPr>
          <w:p w14:paraId="770C3A07" w14:textId="77777777" w:rsidR="007F77AC" w:rsidRPr="00D35AD3" w:rsidRDefault="007F77AC" w:rsidP="005E426A">
            <w:pPr>
              <w:pStyle w:val="NoSpacing"/>
              <w:rPr>
                <w:rFonts w:ascii="Arial" w:hAnsi="Arial" w:cs="Arial"/>
              </w:rPr>
            </w:pPr>
          </w:p>
        </w:tc>
      </w:tr>
      <w:tr w:rsidR="007F77AC" w:rsidRPr="00D35AD3" w14:paraId="7AB54EA1" w14:textId="77777777" w:rsidTr="005E426A">
        <w:trPr>
          <w:trHeight w:val="680"/>
        </w:trPr>
        <w:tc>
          <w:tcPr>
            <w:tcW w:w="3397" w:type="dxa"/>
          </w:tcPr>
          <w:p w14:paraId="4672456F" w14:textId="77777777" w:rsidR="007F77AC" w:rsidRPr="00D35AD3" w:rsidRDefault="007F77AC" w:rsidP="005E426A">
            <w:pPr>
              <w:pStyle w:val="NoSpacing"/>
              <w:rPr>
                <w:rFonts w:ascii="Arial" w:hAnsi="Arial" w:cs="Arial"/>
              </w:rPr>
            </w:pPr>
            <w:r w:rsidRPr="00D35AD3">
              <w:rPr>
                <w:rFonts w:ascii="Arial" w:hAnsi="Arial" w:cs="Arial"/>
              </w:rPr>
              <w:t>Date of Birth</w:t>
            </w:r>
          </w:p>
        </w:tc>
        <w:tc>
          <w:tcPr>
            <w:tcW w:w="6231" w:type="dxa"/>
            <w:gridSpan w:val="3"/>
          </w:tcPr>
          <w:p w14:paraId="28DE7EDB" w14:textId="77777777" w:rsidR="007F77AC" w:rsidRPr="00D35AD3" w:rsidRDefault="007F77AC" w:rsidP="005E426A">
            <w:pPr>
              <w:pStyle w:val="NoSpacing"/>
              <w:rPr>
                <w:rFonts w:ascii="Arial" w:hAnsi="Arial" w:cs="Arial"/>
              </w:rPr>
            </w:pPr>
          </w:p>
        </w:tc>
      </w:tr>
      <w:tr w:rsidR="007F77AC" w:rsidRPr="00D35AD3" w14:paraId="41168440" w14:textId="77777777" w:rsidTr="005E426A">
        <w:trPr>
          <w:trHeight w:val="680"/>
        </w:trPr>
        <w:tc>
          <w:tcPr>
            <w:tcW w:w="3397" w:type="dxa"/>
          </w:tcPr>
          <w:p w14:paraId="189663BD" w14:textId="77777777" w:rsidR="007F77AC" w:rsidRPr="00D35AD3" w:rsidRDefault="007F77AC" w:rsidP="005E426A">
            <w:pPr>
              <w:pStyle w:val="NoSpacing"/>
              <w:rPr>
                <w:rFonts w:ascii="Arial" w:hAnsi="Arial" w:cs="Arial"/>
              </w:rPr>
            </w:pPr>
            <w:r w:rsidRPr="00D35AD3">
              <w:rPr>
                <w:rFonts w:ascii="Arial" w:hAnsi="Arial" w:cs="Arial"/>
              </w:rPr>
              <w:t>Date of request</w:t>
            </w:r>
          </w:p>
        </w:tc>
        <w:tc>
          <w:tcPr>
            <w:tcW w:w="6231" w:type="dxa"/>
            <w:gridSpan w:val="3"/>
          </w:tcPr>
          <w:p w14:paraId="5C7CF6D7" w14:textId="77777777" w:rsidR="007F77AC" w:rsidRPr="00D35AD3" w:rsidRDefault="007F77AC" w:rsidP="005E426A">
            <w:pPr>
              <w:pStyle w:val="NoSpacing"/>
              <w:rPr>
                <w:rFonts w:ascii="Arial" w:hAnsi="Arial" w:cs="Arial"/>
              </w:rPr>
            </w:pPr>
          </w:p>
        </w:tc>
      </w:tr>
      <w:tr w:rsidR="007F77AC" w:rsidRPr="00D35AD3" w14:paraId="3D516247" w14:textId="77777777" w:rsidTr="005E426A">
        <w:trPr>
          <w:trHeight w:val="1020"/>
        </w:trPr>
        <w:tc>
          <w:tcPr>
            <w:tcW w:w="3397" w:type="dxa"/>
          </w:tcPr>
          <w:p w14:paraId="17DC658B" w14:textId="77777777" w:rsidR="007F77AC" w:rsidRPr="00D35AD3" w:rsidRDefault="007F77AC" w:rsidP="005E426A">
            <w:pPr>
              <w:pStyle w:val="NoSpacing"/>
              <w:rPr>
                <w:rFonts w:ascii="Arial" w:hAnsi="Arial" w:cs="Arial"/>
              </w:rPr>
            </w:pPr>
            <w:r w:rsidRPr="00D35AD3">
              <w:rPr>
                <w:rFonts w:ascii="Arial" w:hAnsi="Arial" w:cs="Arial"/>
              </w:rPr>
              <w:t>Reason for request</w:t>
            </w:r>
          </w:p>
        </w:tc>
        <w:tc>
          <w:tcPr>
            <w:tcW w:w="6231" w:type="dxa"/>
            <w:gridSpan w:val="3"/>
          </w:tcPr>
          <w:p w14:paraId="7D30343F" w14:textId="77777777" w:rsidR="007F77AC" w:rsidRPr="00D35AD3" w:rsidRDefault="007F77AC" w:rsidP="005E426A">
            <w:pPr>
              <w:pStyle w:val="NoSpacing"/>
              <w:rPr>
                <w:rFonts w:ascii="Arial" w:hAnsi="Arial" w:cs="Arial"/>
              </w:rPr>
            </w:pPr>
          </w:p>
        </w:tc>
      </w:tr>
      <w:tr w:rsidR="007F77AC" w:rsidRPr="00D35AD3" w14:paraId="7BF06AC6" w14:textId="77777777" w:rsidTr="005E426A">
        <w:trPr>
          <w:trHeight w:val="1020"/>
        </w:trPr>
        <w:tc>
          <w:tcPr>
            <w:tcW w:w="3397" w:type="dxa"/>
          </w:tcPr>
          <w:p w14:paraId="76340E57" w14:textId="77777777" w:rsidR="007F77AC" w:rsidRPr="00D35AD3" w:rsidRDefault="007F77AC" w:rsidP="005E426A">
            <w:pPr>
              <w:pStyle w:val="NoSpacing"/>
              <w:rPr>
                <w:rFonts w:ascii="Arial" w:hAnsi="Arial" w:cs="Arial"/>
              </w:rPr>
            </w:pPr>
            <w:r w:rsidRPr="00D35AD3">
              <w:rPr>
                <w:rFonts w:ascii="Arial" w:hAnsi="Arial" w:cs="Arial"/>
              </w:rPr>
              <w:t>Medication name, form and strength</w:t>
            </w:r>
          </w:p>
        </w:tc>
        <w:tc>
          <w:tcPr>
            <w:tcW w:w="6231" w:type="dxa"/>
            <w:gridSpan w:val="3"/>
          </w:tcPr>
          <w:p w14:paraId="4617038F" w14:textId="77777777" w:rsidR="007F77AC" w:rsidRPr="00D35AD3" w:rsidRDefault="007F77AC" w:rsidP="005E426A">
            <w:pPr>
              <w:pStyle w:val="NoSpacing"/>
              <w:rPr>
                <w:rFonts w:ascii="Arial" w:hAnsi="Arial" w:cs="Arial"/>
              </w:rPr>
            </w:pPr>
          </w:p>
        </w:tc>
      </w:tr>
      <w:tr w:rsidR="007F77AC" w:rsidRPr="00D35AD3" w14:paraId="3422C5BB" w14:textId="77777777" w:rsidTr="005E426A">
        <w:trPr>
          <w:trHeight w:val="1020"/>
        </w:trPr>
        <w:tc>
          <w:tcPr>
            <w:tcW w:w="3397" w:type="dxa"/>
          </w:tcPr>
          <w:p w14:paraId="513D285D" w14:textId="77777777" w:rsidR="007F77AC" w:rsidRPr="00D35AD3" w:rsidRDefault="007F77AC" w:rsidP="005E426A">
            <w:pPr>
              <w:pStyle w:val="NoSpacing"/>
              <w:rPr>
                <w:rFonts w:ascii="Arial" w:hAnsi="Arial" w:cs="Arial"/>
              </w:rPr>
            </w:pPr>
            <w:r w:rsidRPr="00D35AD3">
              <w:rPr>
                <w:rFonts w:ascii="Arial" w:hAnsi="Arial" w:cs="Arial"/>
              </w:rPr>
              <w:t>Dose/Frequency</w:t>
            </w:r>
          </w:p>
        </w:tc>
        <w:tc>
          <w:tcPr>
            <w:tcW w:w="6231" w:type="dxa"/>
            <w:gridSpan w:val="3"/>
          </w:tcPr>
          <w:p w14:paraId="32424A22" w14:textId="77777777" w:rsidR="007F77AC" w:rsidRPr="00D35AD3" w:rsidRDefault="007F77AC" w:rsidP="005E426A">
            <w:pPr>
              <w:pStyle w:val="NoSpacing"/>
              <w:rPr>
                <w:rFonts w:ascii="Arial" w:hAnsi="Arial" w:cs="Arial"/>
              </w:rPr>
            </w:pPr>
          </w:p>
        </w:tc>
      </w:tr>
      <w:tr w:rsidR="007F77AC" w:rsidRPr="00D35AD3" w14:paraId="447C316C" w14:textId="77777777" w:rsidTr="005E426A">
        <w:trPr>
          <w:trHeight w:val="680"/>
        </w:trPr>
        <w:tc>
          <w:tcPr>
            <w:tcW w:w="3397" w:type="dxa"/>
          </w:tcPr>
          <w:p w14:paraId="3508666F" w14:textId="77777777" w:rsidR="007F77AC" w:rsidRPr="00D35AD3" w:rsidRDefault="007F77AC" w:rsidP="005E426A">
            <w:pPr>
              <w:pStyle w:val="NoSpacing"/>
              <w:rPr>
                <w:rFonts w:ascii="Arial" w:hAnsi="Arial" w:cs="Arial"/>
              </w:rPr>
            </w:pPr>
            <w:r w:rsidRPr="00D35AD3">
              <w:rPr>
                <w:rFonts w:ascii="Arial" w:hAnsi="Arial" w:cs="Arial"/>
              </w:rPr>
              <w:t>Duration</w:t>
            </w:r>
          </w:p>
        </w:tc>
        <w:tc>
          <w:tcPr>
            <w:tcW w:w="6231" w:type="dxa"/>
            <w:gridSpan w:val="3"/>
          </w:tcPr>
          <w:p w14:paraId="1E4E7F73" w14:textId="77777777" w:rsidR="007F77AC" w:rsidRPr="00D35AD3" w:rsidRDefault="007F77AC" w:rsidP="005E426A">
            <w:pPr>
              <w:pStyle w:val="NoSpacing"/>
              <w:rPr>
                <w:rFonts w:ascii="Arial" w:hAnsi="Arial" w:cs="Arial"/>
              </w:rPr>
            </w:pPr>
          </w:p>
        </w:tc>
      </w:tr>
      <w:tr w:rsidR="007F77AC" w:rsidRPr="00D35AD3" w14:paraId="0E71B34C" w14:textId="77777777" w:rsidTr="005E426A">
        <w:trPr>
          <w:trHeight w:val="680"/>
        </w:trPr>
        <w:tc>
          <w:tcPr>
            <w:tcW w:w="3397" w:type="dxa"/>
          </w:tcPr>
          <w:p w14:paraId="6B80E37C" w14:textId="77777777" w:rsidR="007F77AC" w:rsidRPr="00D35AD3" w:rsidRDefault="007F77AC" w:rsidP="005E426A">
            <w:pPr>
              <w:pStyle w:val="NoSpacing"/>
              <w:rPr>
                <w:rFonts w:ascii="Arial" w:hAnsi="Arial" w:cs="Arial"/>
              </w:rPr>
            </w:pPr>
            <w:r w:rsidRPr="00D35AD3">
              <w:rPr>
                <w:rFonts w:ascii="Arial" w:hAnsi="Arial" w:cs="Arial"/>
              </w:rPr>
              <w:t xml:space="preserve">Review Date </w:t>
            </w:r>
          </w:p>
        </w:tc>
        <w:tc>
          <w:tcPr>
            <w:tcW w:w="6231" w:type="dxa"/>
            <w:gridSpan w:val="3"/>
          </w:tcPr>
          <w:p w14:paraId="4AA3F16D" w14:textId="77777777" w:rsidR="007F77AC" w:rsidRPr="00D35AD3" w:rsidRDefault="007F77AC" w:rsidP="005E426A">
            <w:pPr>
              <w:pStyle w:val="NoSpacing"/>
              <w:rPr>
                <w:rFonts w:ascii="Arial" w:hAnsi="Arial" w:cs="Arial"/>
              </w:rPr>
            </w:pPr>
          </w:p>
        </w:tc>
      </w:tr>
      <w:tr w:rsidR="007F77AC" w:rsidRPr="00D35AD3" w14:paraId="778F310C" w14:textId="77777777" w:rsidTr="005E426A">
        <w:trPr>
          <w:trHeight w:val="1020"/>
        </w:trPr>
        <w:tc>
          <w:tcPr>
            <w:tcW w:w="3397" w:type="dxa"/>
          </w:tcPr>
          <w:p w14:paraId="3AF83623" w14:textId="77777777" w:rsidR="007F77AC" w:rsidRPr="00D35AD3" w:rsidRDefault="007F77AC" w:rsidP="005E426A">
            <w:pPr>
              <w:pStyle w:val="NoSpacing"/>
              <w:rPr>
                <w:rFonts w:ascii="Arial" w:hAnsi="Arial" w:cs="Arial"/>
              </w:rPr>
            </w:pPr>
            <w:r w:rsidRPr="00D35AD3">
              <w:rPr>
                <w:rFonts w:ascii="Arial" w:hAnsi="Arial" w:cs="Arial"/>
              </w:rPr>
              <w:t xml:space="preserve">Consult GP if </w:t>
            </w:r>
          </w:p>
        </w:tc>
        <w:tc>
          <w:tcPr>
            <w:tcW w:w="6231" w:type="dxa"/>
            <w:gridSpan w:val="3"/>
          </w:tcPr>
          <w:p w14:paraId="5F41BA26" w14:textId="77777777" w:rsidR="007F77AC" w:rsidRPr="00D35AD3" w:rsidRDefault="007F77AC" w:rsidP="005E426A">
            <w:pPr>
              <w:pStyle w:val="NoSpacing"/>
              <w:rPr>
                <w:rFonts w:ascii="Arial" w:hAnsi="Arial" w:cs="Arial"/>
              </w:rPr>
            </w:pPr>
          </w:p>
        </w:tc>
      </w:tr>
      <w:tr w:rsidR="007F77AC" w:rsidRPr="00D35AD3" w14:paraId="7C58BC35" w14:textId="77777777" w:rsidTr="005E426A">
        <w:trPr>
          <w:trHeight w:val="680"/>
        </w:trPr>
        <w:tc>
          <w:tcPr>
            <w:tcW w:w="3397" w:type="dxa"/>
          </w:tcPr>
          <w:p w14:paraId="4B59931E" w14:textId="77777777" w:rsidR="007F77AC" w:rsidRPr="00D35AD3" w:rsidRDefault="007F77AC" w:rsidP="005E426A">
            <w:pPr>
              <w:pStyle w:val="NoSpacing"/>
              <w:rPr>
                <w:rFonts w:ascii="Arial" w:hAnsi="Arial" w:cs="Arial"/>
              </w:rPr>
            </w:pPr>
            <w:r w:rsidRPr="00D35AD3">
              <w:rPr>
                <w:rFonts w:ascii="Arial" w:hAnsi="Arial" w:cs="Arial"/>
              </w:rPr>
              <w:t>Name of person giving advise</w:t>
            </w:r>
          </w:p>
        </w:tc>
        <w:tc>
          <w:tcPr>
            <w:tcW w:w="6231" w:type="dxa"/>
            <w:gridSpan w:val="3"/>
          </w:tcPr>
          <w:p w14:paraId="466DC62E" w14:textId="77777777" w:rsidR="007F77AC" w:rsidRPr="00D35AD3" w:rsidRDefault="007F77AC" w:rsidP="005E426A">
            <w:pPr>
              <w:pStyle w:val="NoSpacing"/>
              <w:rPr>
                <w:rFonts w:ascii="Arial" w:hAnsi="Arial" w:cs="Arial"/>
              </w:rPr>
            </w:pPr>
          </w:p>
        </w:tc>
      </w:tr>
      <w:tr w:rsidR="007F77AC" w:rsidRPr="00D35AD3" w14:paraId="3C1378F3" w14:textId="77777777" w:rsidTr="005E426A">
        <w:trPr>
          <w:trHeight w:val="680"/>
        </w:trPr>
        <w:tc>
          <w:tcPr>
            <w:tcW w:w="3397" w:type="dxa"/>
          </w:tcPr>
          <w:p w14:paraId="733933DD" w14:textId="77777777" w:rsidR="007F77AC" w:rsidRPr="00D35AD3" w:rsidRDefault="007F77AC" w:rsidP="005E426A">
            <w:pPr>
              <w:pStyle w:val="NoSpacing"/>
              <w:rPr>
                <w:rFonts w:ascii="Arial" w:hAnsi="Arial" w:cs="Arial"/>
              </w:rPr>
            </w:pPr>
            <w:r w:rsidRPr="00D35AD3">
              <w:rPr>
                <w:rFonts w:ascii="Arial" w:hAnsi="Arial" w:cs="Arial"/>
              </w:rPr>
              <w:t>Role</w:t>
            </w:r>
          </w:p>
        </w:tc>
        <w:tc>
          <w:tcPr>
            <w:tcW w:w="2077" w:type="dxa"/>
          </w:tcPr>
          <w:p w14:paraId="748793CD" w14:textId="77777777" w:rsidR="007F77AC" w:rsidRPr="00D35AD3" w:rsidRDefault="007F77AC" w:rsidP="005E426A">
            <w:pPr>
              <w:pStyle w:val="NoSpacing"/>
              <w:rPr>
                <w:rFonts w:ascii="Arial" w:hAnsi="Arial" w:cs="Arial"/>
              </w:rPr>
            </w:pPr>
            <w:r w:rsidRPr="00D35AD3">
              <w:rPr>
                <w:rFonts w:ascii="Arial" w:hAnsi="Arial" w:cs="Arial"/>
              </w:rPr>
              <w:t xml:space="preserve">Nurse </w:t>
            </w:r>
          </w:p>
        </w:tc>
        <w:tc>
          <w:tcPr>
            <w:tcW w:w="2077" w:type="dxa"/>
          </w:tcPr>
          <w:p w14:paraId="103E1CAE" w14:textId="77777777" w:rsidR="007F77AC" w:rsidRPr="00D35AD3" w:rsidRDefault="007F77AC" w:rsidP="005E426A">
            <w:pPr>
              <w:pStyle w:val="NoSpacing"/>
              <w:rPr>
                <w:rFonts w:ascii="Arial" w:hAnsi="Arial" w:cs="Arial"/>
              </w:rPr>
            </w:pPr>
            <w:r w:rsidRPr="00D35AD3">
              <w:rPr>
                <w:rFonts w:ascii="Arial" w:hAnsi="Arial" w:cs="Arial"/>
              </w:rPr>
              <w:t xml:space="preserve">Pharmacist </w:t>
            </w:r>
          </w:p>
        </w:tc>
        <w:tc>
          <w:tcPr>
            <w:tcW w:w="2077" w:type="dxa"/>
          </w:tcPr>
          <w:p w14:paraId="39DF06C5" w14:textId="77777777" w:rsidR="007F77AC" w:rsidRPr="00D35AD3" w:rsidRDefault="007F77AC" w:rsidP="005E426A">
            <w:pPr>
              <w:pStyle w:val="NoSpacing"/>
              <w:rPr>
                <w:rFonts w:ascii="Arial" w:hAnsi="Arial" w:cs="Arial"/>
              </w:rPr>
            </w:pPr>
            <w:r w:rsidRPr="00D35AD3">
              <w:rPr>
                <w:rFonts w:ascii="Arial" w:hAnsi="Arial" w:cs="Arial"/>
              </w:rPr>
              <w:t xml:space="preserve">GP </w:t>
            </w:r>
          </w:p>
        </w:tc>
      </w:tr>
      <w:tr w:rsidR="007F77AC" w:rsidRPr="00D35AD3" w14:paraId="315EB747" w14:textId="77777777" w:rsidTr="005E426A">
        <w:trPr>
          <w:trHeight w:val="1928"/>
        </w:trPr>
        <w:tc>
          <w:tcPr>
            <w:tcW w:w="3397" w:type="dxa"/>
          </w:tcPr>
          <w:p w14:paraId="5213E3C2" w14:textId="77777777" w:rsidR="007F77AC" w:rsidRPr="00D35AD3" w:rsidRDefault="007F77AC" w:rsidP="005E426A">
            <w:pPr>
              <w:pStyle w:val="NoSpacing"/>
              <w:rPr>
                <w:rFonts w:ascii="Arial" w:hAnsi="Arial" w:cs="Arial"/>
              </w:rPr>
            </w:pPr>
            <w:r w:rsidRPr="00D35AD3">
              <w:rPr>
                <w:rStyle w:val="Strong"/>
                <w:rFonts w:ascii="Arial" w:hAnsi="Arial" w:cs="Arial"/>
              </w:rPr>
              <w:lastRenderedPageBreak/>
              <w:t>Signature</w:t>
            </w:r>
            <w:r w:rsidRPr="00D35AD3">
              <w:rPr>
                <w:rFonts w:ascii="Arial" w:hAnsi="Arial" w:cs="Arial"/>
                <w:szCs w:val="24"/>
              </w:rPr>
              <w:t xml:space="preserve"> of s</w:t>
            </w:r>
            <w:r w:rsidRPr="00D35AD3">
              <w:rPr>
                <w:rFonts w:ascii="Arial" w:hAnsi="Arial" w:cs="Arial"/>
              </w:rPr>
              <w:t>ervice user or their family to show they understand and accept any risk associated with taking the medicine</w:t>
            </w:r>
          </w:p>
        </w:tc>
        <w:tc>
          <w:tcPr>
            <w:tcW w:w="6231" w:type="dxa"/>
            <w:gridSpan w:val="3"/>
          </w:tcPr>
          <w:p w14:paraId="60156F61" w14:textId="77777777" w:rsidR="007F77AC" w:rsidRPr="00D35AD3" w:rsidRDefault="007F77AC" w:rsidP="005E426A">
            <w:pPr>
              <w:pStyle w:val="NoSpacing"/>
              <w:rPr>
                <w:rFonts w:ascii="Arial" w:hAnsi="Arial" w:cs="Arial"/>
              </w:rPr>
            </w:pPr>
          </w:p>
        </w:tc>
      </w:tr>
    </w:tbl>
    <w:p w14:paraId="19A9ECDF" w14:textId="77777777" w:rsidR="007F77AC" w:rsidRPr="005B74FC" w:rsidRDefault="007F77AC" w:rsidP="007F77AC">
      <w:pPr>
        <w:pStyle w:val="SmallSpacing"/>
      </w:pPr>
      <w:r w:rsidRPr="005B74FC">
        <w:br w:type="page"/>
      </w:r>
    </w:p>
    <w:p w14:paraId="26F0E4D4" w14:textId="77777777" w:rsidR="007F77AC" w:rsidRPr="005B74FC" w:rsidRDefault="007F77AC" w:rsidP="00D35AD3">
      <w:pPr>
        <w:pStyle w:val="Heading3"/>
      </w:pPr>
      <w:bookmarkStart w:id="261" w:name="_Appendix_13_-"/>
      <w:bookmarkStart w:id="262" w:name="_Toc201648140"/>
      <w:bookmarkStart w:id="263" w:name="_Toc202532979"/>
      <w:bookmarkStart w:id="264" w:name="_Toc211329068"/>
      <w:bookmarkEnd w:id="261"/>
      <w:r w:rsidRPr="005B74FC">
        <w:lastRenderedPageBreak/>
        <w:t>Appendix 13 - Standard Operating Procedure (SOP) for Controlled Drugs in Care Homes</w:t>
      </w:r>
      <w:bookmarkEnd w:id="262"/>
      <w:bookmarkEnd w:id="263"/>
      <w:bookmarkEnd w:id="264"/>
    </w:p>
    <w:p w14:paraId="02876D3D" w14:textId="77777777" w:rsidR="007F77AC" w:rsidRPr="005B74FC" w:rsidRDefault="007F77AC" w:rsidP="007F77AC">
      <w:pPr>
        <w:pStyle w:val="Normal1line"/>
      </w:pPr>
      <w:r w:rsidRPr="005B74FC">
        <w:t>The Misuse of Drugs Act 1971 controls the availability of drugs that are considered sufficiently ‘dangerous or harmful’ with a potential for misuse. These drugs are termed Controlled Drugs (CDs) and it is a criminal offence to possess, possess with intent to supply or administer these drugs without authorisation.</w:t>
      </w:r>
      <w:r>
        <w:t xml:space="preserve"> </w:t>
      </w:r>
      <w:r w:rsidRPr="005B74FC">
        <w:t xml:space="preserve"> </w:t>
      </w:r>
    </w:p>
    <w:p w14:paraId="207676EF" w14:textId="77777777" w:rsidR="007F77AC" w:rsidRPr="005B74FC" w:rsidRDefault="007F77AC" w:rsidP="007F77AC">
      <w:pPr>
        <w:pStyle w:val="Normal1line"/>
      </w:pPr>
      <w:r w:rsidRPr="005B74FC">
        <w:t>Controlled drugs are likely to cause dependence or misuse in varying degrees. They are classed according to the extent of harm they may cause when misused.</w:t>
      </w:r>
      <w:r>
        <w:t xml:space="preserve"> </w:t>
      </w:r>
    </w:p>
    <w:p w14:paraId="7BBD6406" w14:textId="77777777" w:rsidR="007F77AC" w:rsidRPr="005B74FC" w:rsidRDefault="007F77AC" w:rsidP="007F77AC">
      <w:pPr>
        <w:pStyle w:val="Normal1line"/>
      </w:pPr>
      <w:r w:rsidRPr="005B74FC">
        <w:t>Advice about controlled drugs may be sought from a community pharmacist.</w:t>
      </w:r>
    </w:p>
    <w:p w14:paraId="2BB329AD" w14:textId="77777777" w:rsidR="007F77AC" w:rsidRPr="005B74FC" w:rsidRDefault="007F77AC" w:rsidP="007F77AC">
      <w:pPr>
        <w:pStyle w:val="Normal1line"/>
      </w:pPr>
      <w:r w:rsidRPr="005B74FC">
        <w:t>There must be strict controls for the prescribing, administering, safe custody, dispensing, record keeping and disposal of controlled drugs.</w:t>
      </w:r>
    </w:p>
    <w:p w14:paraId="1352901E" w14:textId="77777777" w:rsidR="007F77AC" w:rsidRPr="005B74FC" w:rsidRDefault="007F77AC" w:rsidP="007F77AC">
      <w:pPr>
        <w:pStyle w:val="Normal15line"/>
        <w:rPr>
          <w:lang w:val="en-GB"/>
        </w:rPr>
      </w:pPr>
      <w:r w:rsidRPr="005B74FC">
        <w:rPr>
          <w:lang w:val="en-GB"/>
        </w:rPr>
        <w:t xml:space="preserve">Any concerns about the management of controlled drugs must be reported using an incident reporting procedure. These concerns must be shared with the Local Information Network for controlled drugs where they will be reviewed via the incident reporting system on </w:t>
      </w:r>
      <w:hyperlink r:id="rId108" w:history="1">
        <w:r w:rsidRPr="005B74FC">
          <w:rPr>
            <w:rStyle w:val="Hyperlink"/>
            <w:lang w:val="en-GB"/>
          </w:rPr>
          <w:t>www.cdreporting.co.uk</w:t>
        </w:r>
        <w:r w:rsidRPr="005B74FC">
          <w:rPr>
            <w:lang w:val="en-GB"/>
          </w:rPr>
          <w:t>.</w:t>
        </w:r>
      </w:hyperlink>
    </w:p>
    <w:p w14:paraId="616F8033" w14:textId="77777777" w:rsidR="007F77AC" w:rsidRPr="005B74FC" w:rsidRDefault="007F77AC" w:rsidP="007F77AC">
      <w:pPr>
        <w:rPr>
          <w:rStyle w:val="Strong"/>
        </w:rPr>
      </w:pPr>
      <w:r w:rsidRPr="005B74FC">
        <w:rPr>
          <w:rStyle w:val="Strong"/>
        </w:rPr>
        <w:t>Administration</w:t>
      </w:r>
    </w:p>
    <w:p w14:paraId="0D96124D" w14:textId="57571F5D" w:rsidR="007F77AC" w:rsidRPr="005B74FC" w:rsidRDefault="007F77AC" w:rsidP="007F77AC">
      <w:pPr>
        <w:pStyle w:val="Normal1line"/>
      </w:pPr>
      <w:r w:rsidRPr="005B74FC">
        <w:t xml:space="preserve">Before administering a CD, the care </w:t>
      </w:r>
      <w:r w:rsidR="0035096D">
        <w:t>staff</w:t>
      </w:r>
      <w:r w:rsidRPr="005B74FC">
        <w:t xml:space="preserve"> must measure and check the dose with another level two medication trained member of staff whenever possible. If a trained member of staff is not available to check the dose another competent member of staff must carry out the check. </w:t>
      </w:r>
    </w:p>
    <w:p w14:paraId="5148CB6B" w14:textId="04ADC702" w:rsidR="007F77AC" w:rsidRPr="005B74FC" w:rsidRDefault="007F77AC" w:rsidP="007F77AC">
      <w:pPr>
        <w:pStyle w:val="Normal1line"/>
      </w:pPr>
      <w:r w:rsidRPr="005B74FC">
        <w:t xml:space="preserve">The person’s name, plus time and dose given, should be recorded in the CD register after carefully checking the administration </w:t>
      </w:r>
      <w:r w:rsidR="00142C6F">
        <w:t>chart</w:t>
      </w:r>
      <w:r w:rsidRPr="005B74FC">
        <w:t xml:space="preserve">. Once the trained care </w:t>
      </w:r>
      <w:r w:rsidR="0035096D">
        <w:t>staff</w:t>
      </w:r>
      <w:r w:rsidRPr="005B74FC">
        <w:t xml:space="preserve"> has witnessed the resident taking the medication, the service user’s MAR </w:t>
      </w:r>
      <w:r w:rsidR="00142C6F">
        <w:t>chart</w:t>
      </w:r>
      <w:r w:rsidRPr="005B74FC">
        <w:t xml:space="preserve"> must be initialled by the care </w:t>
      </w:r>
      <w:r w:rsidR="0035096D">
        <w:t>staff</w:t>
      </w:r>
      <w:r w:rsidRPr="005B74FC">
        <w:t>.</w:t>
      </w:r>
    </w:p>
    <w:p w14:paraId="70B0B198" w14:textId="4D0788A0" w:rsidR="007F77AC" w:rsidRPr="005B74FC" w:rsidRDefault="007F77AC" w:rsidP="007F77AC">
      <w:pPr>
        <w:pStyle w:val="Normal1line"/>
      </w:pPr>
      <w:r w:rsidRPr="005B74FC">
        <w:t xml:space="preserve">The care </w:t>
      </w:r>
      <w:r w:rsidR="0035096D">
        <w:t>staff</w:t>
      </w:r>
      <w:r w:rsidRPr="005B74FC">
        <w:t xml:space="preserve"> and the witness should then initial the CD register, after verifying that the remaining balance is correct.</w:t>
      </w:r>
    </w:p>
    <w:p w14:paraId="4599F95F" w14:textId="77777777" w:rsidR="007F77AC" w:rsidRPr="005B74FC" w:rsidRDefault="007F77AC" w:rsidP="007F77AC">
      <w:pPr>
        <w:pStyle w:val="Normal1line"/>
      </w:pPr>
      <w:r w:rsidRPr="005B74FC">
        <w:t>The administration process should be fully completed for each service user, before moving on to the next service user.</w:t>
      </w:r>
      <w:r w:rsidRPr="005B74FC">
        <w:br w:type="page"/>
      </w:r>
    </w:p>
    <w:p w14:paraId="3F0093BE" w14:textId="77777777" w:rsidR="007F77AC" w:rsidRPr="005B74FC" w:rsidRDefault="007F77AC" w:rsidP="007F77AC">
      <w:pPr>
        <w:rPr>
          <w:rStyle w:val="Strong"/>
        </w:rPr>
      </w:pPr>
      <w:r w:rsidRPr="005B74FC">
        <w:rPr>
          <w:rStyle w:val="Strong"/>
        </w:rPr>
        <w:lastRenderedPageBreak/>
        <w:t>Receipt, storage, recording and audit</w:t>
      </w:r>
    </w:p>
    <w:p w14:paraId="1430BEE3" w14:textId="77777777" w:rsidR="007F77AC" w:rsidRPr="005B74FC" w:rsidRDefault="007F77AC" w:rsidP="007F77AC">
      <w:pPr>
        <w:pStyle w:val="Normal1line"/>
      </w:pPr>
      <w:r w:rsidRPr="005B74FC">
        <w:t>Care staff collecting controlled drugs prescriptions from a pharmacy will need to provide identification.</w:t>
      </w:r>
    </w:p>
    <w:p w14:paraId="2D17BC4B" w14:textId="77777777" w:rsidR="007F77AC" w:rsidRPr="005B74FC" w:rsidRDefault="007F77AC" w:rsidP="007F77AC">
      <w:pPr>
        <w:pStyle w:val="Normal1line"/>
      </w:pPr>
      <w:r w:rsidRPr="005B74FC">
        <w:t xml:space="preserve">A CD register (a bound book or register with numbered pages) must be used to record the receipt, administration and disposal of CDs held in the service. Each drug, for each service user, should be recorded on a separate page, with the name, dose and strength of the drug written clearly at the top of the page. </w:t>
      </w:r>
    </w:p>
    <w:p w14:paraId="029F5B12" w14:textId="77777777" w:rsidR="007F77AC" w:rsidRPr="005B74FC" w:rsidRDefault="007F77AC" w:rsidP="007F77AC">
      <w:pPr>
        <w:pStyle w:val="Normal1line"/>
      </w:pPr>
      <w:r w:rsidRPr="005B74FC">
        <w:t>If a District Nurse administers a CD in a residential service, they must complete their own documentation and the CD registers belonging to the service.</w:t>
      </w:r>
    </w:p>
    <w:p w14:paraId="36758281" w14:textId="77777777" w:rsidR="007F77AC" w:rsidRPr="005B74FC" w:rsidRDefault="007F77AC" w:rsidP="007F77AC">
      <w:pPr>
        <w:pStyle w:val="Normal1line"/>
      </w:pPr>
      <w:r w:rsidRPr="005B74FC">
        <w:t>On receipt of the CD from the pharmacist, the date and quantity must be entered into the CD register and initialled by an authorised member of staff, with a second person as a witness. The correct balance should be verified each time.</w:t>
      </w:r>
    </w:p>
    <w:p w14:paraId="551C54D9" w14:textId="77777777" w:rsidR="007F77AC" w:rsidRPr="005B74FC" w:rsidRDefault="007F77AC" w:rsidP="007F77AC">
      <w:pPr>
        <w:pStyle w:val="Normal1line"/>
      </w:pPr>
      <w:r w:rsidRPr="005B74FC">
        <w:t>When transferring the drug record to a new page in the CD register, the amount remaining must be identified with ‘brought forward from page x’ written clearly on the new page. It is good practice to keep CD registers for longer than the mandatory two years.</w:t>
      </w:r>
    </w:p>
    <w:p w14:paraId="3AEFEC56" w14:textId="77777777" w:rsidR="007F77AC" w:rsidRPr="005B74FC" w:rsidRDefault="007F77AC" w:rsidP="007F77AC">
      <w:pPr>
        <w:pStyle w:val="Normal1line"/>
      </w:pPr>
      <w:r w:rsidRPr="005B74FC">
        <w:t>Controlled Drugs must be stored in a locked metal cabinet which fulfils the requirements of the Misuse of Drugs Act 1971.</w:t>
      </w:r>
    </w:p>
    <w:p w14:paraId="214A817A" w14:textId="77777777" w:rsidR="007F77AC" w:rsidRPr="005B74FC" w:rsidRDefault="007F77AC" w:rsidP="007F77AC">
      <w:pPr>
        <w:pStyle w:val="Normal1line"/>
      </w:pPr>
      <w:r w:rsidRPr="005B74FC">
        <w:t xml:space="preserve">Completed registers must be archived for a minimum of 2 years and according to Bolton Council Records Retention policy. </w:t>
      </w:r>
    </w:p>
    <w:p w14:paraId="4255DDD1" w14:textId="77777777" w:rsidR="007F77AC" w:rsidRPr="00106A0A" w:rsidRDefault="007F77AC" w:rsidP="007F77AC">
      <w:pPr>
        <w:pStyle w:val="Normal15line"/>
        <w:rPr>
          <w:lang w:val="en-GB"/>
        </w:rPr>
      </w:pPr>
      <w:r w:rsidRPr="005B74FC">
        <w:rPr>
          <w:lang w:val="en-GB"/>
        </w:rPr>
        <w:t xml:space="preserve">Routine checks of all CDs held and the recorded running balances should be carried out by designated members of staff on a weekly basis and a record kept. Where a discrepancy is found it should be reported to the registered manager who should investigate promptly. If the discrepancy cannot be resolved, the advice of a pharmacist should be sought and the CQC </w:t>
      </w:r>
      <w:r w:rsidRPr="00106A0A">
        <w:rPr>
          <w:lang w:val="en-GB"/>
        </w:rPr>
        <w:t>local officer informed. An audit form for Controlled Drugs in Residential Services is included in Appendix 13. This audit should be completed every six months in addition to weekly stock checks.</w:t>
      </w:r>
    </w:p>
    <w:p w14:paraId="732B731D" w14:textId="77777777" w:rsidR="007F77AC" w:rsidRPr="005B74FC" w:rsidRDefault="007F77AC" w:rsidP="007F77AC">
      <w:pPr>
        <w:pStyle w:val="Normal1line"/>
        <w:rPr>
          <w:rStyle w:val="Strong"/>
        </w:rPr>
      </w:pPr>
      <w:r w:rsidRPr="005B74FC">
        <w:rPr>
          <w:rStyle w:val="Strong"/>
        </w:rPr>
        <w:t>Disposal</w:t>
      </w:r>
    </w:p>
    <w:p w14:paraId="64EC17B8" w14:textId="77777777" w:rsidR="007F77AC" w:rsidRPr="005B74FC" w:rsidRDefault="007F77AC" w:rsidP="007F77AC">
      <w:pPr>
        <w:pStyle w:val="Normal1line"/>
      </w:pPr>
      <w:r w:rsidRPr="005B74FC">
        <w:t>Controlled drugs that are no longer required should be returned to the community pharmacy for disposal. This should be discussed with the pharmacist in advance and the returned medication recorded as returned in the CD register.</w:t>
      </w:r>
    </w:p>
    <w:p w14:paraId="5056D52B" w14:textId="77777777" w:rsidR="007F77AC" w:rsidRPr="005B74FC" w:rsidRDefault="007F77AC" w:rsidP="007F77AC">
      <w:pPr>
        <w:pStyle w:val="Normal1line"/>
      </w:pPr>
      <w:r w:rsidRPr="005B74FC">
        <w:t>Care homes providing nursing care must make arrangements for the collection of waste medication with a licensed waste disposal company. CDs must be denatured before handed to the waste disposal company in a specially designed denaturing kit.</w:t>
      </w:r>
    </w:p>
    <w:p w14:paraId="2E3CBEF8" w14:textId="77777777" w:rsidR="007F77AC" w:rsidRPr="005B74FC" w:rsidRDefault="007F77AC" w:rsidP="007F77AC">
      <w:pPr>
        <w:pStyle w:val="Normal1line"/>
        <w:rPr>
          <w:rStyle w:val="Strong"/>
        </w:rPr>
      </w:pPr>
      <w:r w:rsidRPr="005B74FC">
        <w:rPr>
          <w:rStyle w:val="Strong"/>
        </w:rPr>
        <w:t>This should be used as a Standard Operating Procedure for residential services. It should be printed and displayed within the service</w:t>
      </w:r>
    </w:p>
    <w:p w14:paraId="6B76FC98" w14:textId="77777777" w:rsidR="007F77AC" w:rsidRPr="005B74FC" w:rsidRDefault="007F77AC" w:rsidP="007F77AC"/>
    <w:p w14:paraId="4EC53E84" w14:textId="77777777" w:rsidR="007F77AC" w:rsidRPr="005B74FC" w:rsidRDefault="007F77AC" w:rsidP="007F77AC">
      <w:pPr>
        <w:sectPr w:rsidR="007F77AC" w:rsidRPr="005B74FC" w:rsidSect="007F77AC">
          <w:pgSz w:w="11906" w:h="16838" w:code="9"/>
          <w:pgMar w:top="1134" w:right="1134" w:bottom="1134" w:left="1134" w:header="0" w:footer="454" w:gutter="0"/>
          <w:cols w:space="720"/>
          <w:docGrid w:linePitch="326"/>
        </w:sectPr>
      </w:pPr>
    </w:p>
    <w:p w14:paraId="7FFC2BFC" w14:textId="77777777" w:rsidR="007F77AC" w:rsidRPr="005B74FC" w:rsidRDefault="007F77AC" w:rsidP="009B6585">
      <w:pPr>
        <w:pStyle w:val="Heading3"/>
      </w:pPr>
      <w:bookmarkStart w:id="265" w:name="_Appendix_14_–"/>
      <w:bookmarkStart w:id="266" w:name="_Toc201648141"/>
      <w:bookmarkStart w:id="267" w:name="_Toc202532980"/>
      <w:bookmarkStart w:id="268" w:name="_Toc211329069"/>
      <w:bookmarkEnd w:id="265"/>
      <w:r w:rsidRPr="005B74FC">
        <w:lastRenderedPageBreak/>
        <w:t>Appendix 14 – Weekly count of CD’s</w:t>
      </w:r>
      <w:bookmarkEnd w:id="266"/>
      <w:bookmarkEnd w:id="267"/>
      <w:bookmarkEnd w:id="268"/>
    </w:p>
    <w:p w14:paraId="0830612E" w14:textId="77777777" w:rsidR="007F77AC" w:rsidRPr="005B74FC" w:rsidRDefault="007F77AC" w:rsidP="007F77AC">
      <w:pPr>
        <w:pStyle w:val="Tabs"/>
      </w:pPr>
      <w:r w:rsidRPr="005B74FC">
        <w:t>Base</w:t>
      </w:r>
      <w:r w:rsidRPr="005B74FC">
        <w:tab/>
      </w:r>
    </w:p>
    <w:tbl>
      <w:tblPr>
        <w:tblStyle w:val="TableGrid"/>
        <w:tblW w:w="5000" w:type="pct"/>
        <w:tblLook w:val="04A0" w:firstRow="1" w:lastRow="0" w:firstColumn="1" w:lastColumn="0" w:noHBand="0" w:noVBand="1"/>
      </w:tblPr>
      <w:tblGrid>
        <w:gridCol w:w="1298"/>
        <w:gridCol w:w="2975"/>
        <w:gridCol w:w="2052"/>
        <w:gridCol w:w="2052"/>
        <w:gridCol w:w="2064"/>
        <w:gridCol w:w="2064"/>
        <w:gridCol w:w="2055"/>
      </w:tblGrid>
      <w:tr w:rsidR="007F77AC" w:rsidRPr="005B74FC" w14:paraId="5E38E5A9" w14:textId="77777777" w:rsidTr="005E426A">
        <w:trPr>
          <w:trHeight w:val="567"/>
        </w:trPr>
        <w:tc>
          <w:tcPr>
            <w:tcW w:w="5000" w:type="pct"/>
            <w:gridSpan w:val="7"/>
          </w:tcPr>
          <w:p w14:paraId="430CD44A" w14:textId="77777777" w:rsidR="007F77AC" w:rsidRPr="005B74FC" w:rsidRDefault="007F77AC" w:rsidP="005E426A">
            <w:pPr>
              <w:pStyle w:val="NoSpacing"/>
            </w:pPr>
            <w:r w:rsidRPr="005B74FC">
              <w:t>Weekly Count of Controlled Drugs</w:t>
            </w:r>
          </w:p>
        </w:tc>
      </w:tr>
      <w:tr w:rsidR="007F77AC" w:rsidRPr="005B74FC" w14:paraId="229C2F94" w14:textId="77777777" w:rsidTr="005E426A">
        <w:trPr>
          <w:trHeight w:val="1020"/>
        </w:trPr>
        <w:tc>
          <w:tcPr>
            <w:tcW w:w="390" w:type="pct"/>
          </w:tcPr>
          <w:p w14:paraId="47CF68E0" w14:textId="77777777" w:rsidR="007F77AC" w:rsidRPr="005B74FC" w:rsidRDefault="007F77AC" w:rsidP="005E426A">
            <w:pPr>
              <w:pStyle w:val="NoSpacing"/>
            </w:pPr>
            <w:r w:rsidRPr="005B74FC">
              <w:t>Date:</w:t>
            </w:r>
          </w:p>
          <w:p w14:paraId="7AF7231A" w14:textId="77777777" w:rsidR="007F77AC" w:rsidRPr="005B74FC" w:rsidRDefault="007F77AC" w:rsidP="005E426A">
            <w:pPr>
              <w:pStyle w:val="NoSpacing"/>
            </w:pPr>
          </w:p>
        </w:tc>
        <w:tc>
          <w:tcPr>
            <w:tcW w:w="1031" w:type="pct"/>
          </w:tcPr>
          <w:p w14:paraId="760A9274" w14:textId="77777777" w:rsidR="007F77AC" w:rsidRPr="005B74FC" w:rsidRDefault="007F77AC" w:rsidP="005E426A">
            <w:pPr>
              <w:pStyle w:val="NoSpacing"/>
            </w:pPr>
            <w:r w:rsidRPr="005B74FC">
              <w:t>Drug count correct:</w:t>
            </w:r>
          </w:p>
          <w:p w14:paraId="0EA16FA5" w14:textId="77777777" w:rsidR="007F77AC" w:rsidRPr="005B74FC" w:rsidRDefault="007F77AC" w:rsidP="005E426A">
            <w:pPr>
              <w:pStyle w:val="NoSpacing"/>
            </w:pPr>
            <w:r w:rsidRPr="005B74FC">
              <w:t>Yes/No</w:t>
            </w:r>
          </w:p>
          <w:p w14:paraId="6244B806" w14:textId="77777777" w:rsidR="007F77AC" w:rsidRPr="005B74FC" w:rsidRDefault="007F77AC" w:rsidP="005E426A">
            <w:pPr>
              <w:pStyle w:val="NoSpacing"/>
            </w:pPr>
            <w:r w:rsidRPr="005B74FC">
              <w:t>(if incorrect give details)</w:t>
            </w:r>
          </w:p>
        </w:tc>
        <w:tc>
          <w:tcPr>
            <w:tcW w:w="714" w:type="pct"/>
          </w:tcPr>
          <w:p w14:paraId="0154A908" w14:textId="77777777" w:rsidR="007F77AC" w:rsidRPr="005B74FC" w:rsidRDefault="007F77AC" w:rsidP="005E426A">
            <w:pPr>
              <w:pStyle w:val="NoSpacing"/>
            </w:pPr>
            <w:r w:rsidRPr="005B74FC">
              <w:t>Signature – CS</w:t>
            </w:r>
          </w:p>
        </w:tc>
        <w:tc>
          <w:tcPr>
            <w:tcW w:w="714" w:type="pct"/>
          </w:tcPr>
          <w:p w14:paraId="27E54C22" w14:textId="77777777" w:rsidR="007F77AC" w:rsidRPr="005B74FC" w:rsidRDefault="007F77AC" w:rsidP="005E426A">
            <w:pPr>
              <w:pStyle w:val="NoSpacing"/>
            </w:pPr>
            <w:r w:rsidRPr="005B74FC">
              <w:t>Signature of witness</w:t>
            </w:r>
          </w:p>
        </w:tc>
        <w:tc>
          <w:tcPr>
            <w:tcW w:w="718" w:type="pct"/>
          </w:tcPr>
          <w:p w14:paraId="22A67EFC" w14:textId="77777777" w:rsidR="007F77AC" w:rsidRPr="005B74FC" w:rsidRDefault="007F77AC" w:rsidP="005E426A">
            <w:pPr>
              <w:pStyle w:val="NoSpacing"/>
            </w:pPr>
            <w:r w:rsidRPr="005B74FC">
              <w:t>Discrepancy reported to</w:t>
            </w:r>
          </w:p>
        </w:tc>
        <w:tc>
          <w:tcPr>
            <w:tcW w:w="718" w:type="pct"/>
          </w:tcPr>
          <w:p w14:paraId="6862453A" w14:textId="77777777" w:rsidR="007F77AC" w:rsidRPr="005B74FC" w:rsidRDefault="007F77AC" w:rsidP="005E426A">
            <w:pPr>
              <w:pStyle w:val="NoSpacing"/>
            </w:pPr>
            <w:r w:rsidRPr="005B74FC">
              <w:t>Discrepancy resolved by</w:t>
            </w:r>
          </w:p>
        </w:tc>
        <w:tc>
          <w:tcPr>
            <w:tcW w:w="717" w:type="pct"/>
          </w:tcPr>
          <w:p w14:paraId="1D06A2B1" w14:textId="77777777" w:rsidR="007F77AC" w:rsidRPr="005B74FC" w:rsidRDefault="007F77AC" w:rsidP="005E426A">
            <w:pPr>
              <w:pStyle w:val="NoSpacing"/>
            </w:pPr>
            <w:r w:rsidRPr="005B74FC">
              <w:t>Date discrepancy resolved</w:t>
            </w:r>
          </w:p>
        </w:tc>
      </w:tr>
      <w:tr w:rsidR="007F77AC" w:rsidRPr="005B74FC" w14:paraId="2AB32393" w14:textId="77777777" w:rsidTr="005E426A">
        <w:trPr>
          <w:trHeight w:val="425"/>
        </w:trPr>
        <w:tc>
          <w:tcPr>
            <w:tcW w:w="390" w:type="pct"/>
            <w:vAlign w:val="center"/>
          </w:tcPr>
          <w:p w14:paraId="5CD9FAFC" w14:textId="77777777" w:rsidR="007F77AC" w:rsidRPr="005B74FC" w:rsidRDefault="007F77AC" w:rsidP="005E426A">
            <w:pPr>
              <w:pStyle w:val="NoSpacing"/>
            </w:pPr>
          </w:p>
        </w:tc>
        <w:tc>
          <w:tcPr>
            <w:tcW w:w="1031" w:type="pct"/>
            <w:vAlign w:val="center"/>
          </w:tcPr>
          <w:p w14:paraId="317E748F" w14:textId="77777777" w:rsidR="007F77AC" w:rsidRPr="005B74FC" w:rsidRDefault="007F77AC" w:rsidP="005E426A">
            <w:pPr>
              <w:pStyle w:val="NoSpacing"/>
            </w:pPr>
          </w:p>
        </w:tc>
        <w:tc>
          <w:tcPr>
            <w:tcW w:w="714" w:type="pct"/>
            <w:vAlign w:val="center"/>
          </w:tcPr>
          <w:p w14:paraId="5B4A51B6" w14:textId="77777777" w:rsidR="007F77AC" w:rsidRPr="005B74FC" w:rsidRDefault="007F77AC" w:rsidP="005E426A">
            <w:pPr>
              <w:pStyle w:val="NoSpacing"/>
            </w:pPr>
          </w:p>
        </w:tc>
        <w:tc>
          <w:tcPr>
            <w:tcW w:w="714" w:type="pct"/>
            <w:vAlign w:val="center"/>
          </w:tcPr>
          <w:p w14:paraId="4D2DA30F" w14:textId="77777777" w:rsidR="007F77AC" w:rsidRPr="005B74FC" w:rsidRDefault="007F77AC" w:rsidP="005E426A">
            <w:pPr>
              <w:pStyle w:val="NoSpacing"/>
            </w:pPr>
          </w:p>
        </w:tc>
        <w:tc>
          <w:tcPr>
            <w:tcW w:w="718" w:type="pct"/>
            <w:vAlign w:val="center"/>
          </w:tcPr>
          <w:p w14:paraId="6AD55E86" w14:textId="77777777" w:rsidR="007F77AC" w:rsidRPr="005B74FC" w:rsidRDefault="007F77AC" w:rsidP="005E426A">
            <w:pPr>
              <w:pStyle w:val="NoSpacing"/>
            </w:pPr>
          </w:p>
        </w:tc>
        <w:tc>
          <w:tcPr>
            <w:tcW w:w="718" w:type="pct"/>
            <w:vAlign w:val="center"/>
          </w:tcPr>
          <w:p w14:paraId="16981FFC" w14:textId="77777777" w:rsidR="007F77AC" w:rsidRPr="005B74FC" w:rsidRDefault="007F77AC" w:rsidP="005E426A">
            <w:pPr>
              <w:pStyle w:val="NoSpacing"/>
            </w:pPr>
          </w:p>
        </w:tc>
        <w:tc>
          <w:tcPr>
            <w:tcW w:w="717" w:type="pct"/>
            <w:vAlign w:val="center"/>
          </w:tcPr>
          <w:p w14:paraId="650FD033" w14:textId="77777777" w:rsidR="007F77AC" w:rsidRPr="005B74FC" w:rsidRDefault="007F77AC" w:rsidP="005E426A">
            <w:pPr>
              <w:pStyle w:val="NoSpacing"/>
            </w:pPr>
          </w:p>
        </w:tc>
      </w:tr>
      <w:tr w:rsidR="007F77AC" w:rsidRPr="005B74FC" w14:paraId="32BEC6BC" w14:textId="77777777" w:rsidTr="005E426A">
        <w:trPr>
          <w:trHeight w:val="425"/>
        </w:trPr>
        <w:tc>
          <w:tcPr>
            <w:tcW w:w="390" w:type="pct"/>
            <w:vAlign w:val="center"/>
          </w:tcPr>
          <w:p w14:paraId="35687939" w14:textId="77777777" w:rsidR="007F77AC" w:rsidRPr="005B74FC" w:rsidRDefault="007F77AC" w:rsidP="005E426A">
            <w:pPr>
              <w:pStyle w:val="NoSpacing"/>
            </w:pPr>
          </w:p>
        </w:tc>
        <w:tc>
          <w:tcPr>
            <w:tcW w:w="1031" w:type="pct"/>
            <w:vAlign w:val="center"/>
          </w:tcPr>
          <w:p w14:paraId="03FF49BD" w14:textId="77777777" w:rsidR="007F77AC" w:rsidRPr="005B74FC" w:rsidRDefault="007F77AC" w:rsidP="005E426A">
            <w:pPr>
              <w:pStyle w:val="NoSpacing"/>
            </w:pPr>
          </w:p>
        </w:tc>
        <w:tc>
          <w:tcPr>
            <w:tcW w:w="714" w:type="pct"/>
            <w:vAlign w:val="center"/>
          </w:tcPr>
          <w:p w14:paraId="73BC9CD1" w14:textId="77777777" w:rsidR="007F77AC" w:rsidRPr="005B74FC" w:rsidRDefault="007F77AC" w:rsidP="005E426A">
            <w:pPr>
              <w:pStyle w:val="NoSpacing"/>
            </w:pPr>
          </w:p>
        </w:tc>
        <w:tc>
          <w:tcPr>
            <w:tcW w:w="714" w:type="pct"/>
            <w:vAlign w:val="center"/>
          </w:tcPr>
          <w:p w14:paraId="25D8F0DE" w14:textId="77777777" w:rsidR="007F77AC" w:rsidRPr="005B74FC" w:rsidRDefault="007F77AC" w:rsidP="005E426A">
            <w:pPr>
              <w:pStyle w:val="NoSpacing"/>
            </w:pPr>
          </w:p>
        </w:tc>
        <w:tc>
          <w:tcPr>
            <w:tcW w:w="718" w:type="pct"/>
            <w:vAlign w:val="center"/>
          </w:tcPr>
          <w:p w14:paraId="0E9D40B4" w14:textId="77777777" w:rsidR="007F77AC" w:rsidRPr="005B74FC" w:rsidRDefault="007F77AC" w:rsidP="005E426A">
            <w:pPr>
              <w:pStyle w:val="NoSpacing"/>
            </w:pPr>
          </w:p>
        </w:tc>
        <w:tc>
          <w:tcPr>
            <w:tcW w:w="718" w:type="pct"/>
            <w:vAlign w:val="center"/>
          </w:tcPr>
          <w:p w14:paraId="41C7FAE1" w14:textId="77777777" w:rsidR="007F77AC" w:rsidRPr="005B74FC" w:rsidRDefault="007F77AC" w:rsidP="005E426A">
            <w:pPr>
              <w:pStyle w:val="NoSpacing"/>
            </w:pPr>
          </w:p>
        </w:tc>
        <w:tc>
          <w:tcPr>
            <w:tcW w:w="717" w:type="pct"/>
            <w:vAlign w:val="center"/>
          </w:tcPr>
          <w:p w14:paraId="2FF05A23" w14:textId="77777777" w:rsidR="007F77AC" w:rsidRPr="005B74FC" w:rsidRDefault="007F77AC" w:rsidP="005E426A">
            <w:pPr>
              <w:pStyle w:val="NoSpacing"/>
            </w:pPr>
          </w:p>
        </w:tc>
      </w:tr>
      <w:tr w:rsidR="007F77AC" w:rsidRPr="005B74FC" w14:paraId="1C6D0790" w14:textId="77777777" w:rsidTr="005E426A">
        <w:trPr>
          <w:trHeight w:val="425"/>
        </w:trPr>
        <w:tc>
          <w:tcPr>
            <w:tcW w:w="390" w:type="pct"/>
            <w:vAlign w:val="center"/>
          </w:tcPr>
          <w:p w14:paraId="5BDAE1DA" w14:textId="77777777" w:rsidR="007F77AC" w:rsidRPr="005B74FC" w:rsidRDefault="007F77AC" w:rsidP="005E426A">
            <w:pPr>
              <w:pStyle w:val="NoSpacing"/>
            </w:pPr>
          </w:p>
        </w:tc>
        <w:tc>
          <w:tcPr>
            <w:tcW w:w="1031" w:type="pct"/>
            <w:vAlign w:val="center"/>
          </w:tcPr>
          <w:p w14:paraId="771753F0" w14:textId="77777777" w:rsidR="007F77AC" w:rsidRPr="005B74FC" w:rsidRDefault="007F77AC" w:rsidP="005E426A">
            <w:pPr>
              <w:pStyle w:val="NoSpacing"/>
            </w:pPr>
          </w:p>
        </w:tc>
        <w:tc>
          <w:tcPr>
            <w:tcW w:w="714" w:type="pct"/>
            <w:vAlign w:val="center"/>
          </w:tcPr>
          <w:p w14:paraId="54FC2608" w14:textId="77777777" w:rsidR="007F77AC" w:rsidRPr="005B74FC" w:rsidRDefault="007F77AC" w:rsidP="005E426A">
            <w:pPr>
              <w:pStyle w:val="NoSpacing"/>
            </w:pPr>
          </w:p>
        </w:tc>
        <w:tc>
          <w:tcPr>
            <w:tcW w:w="714" w:type="pct"/>
            <w:vAlign w:val="center"/>
          </w:tcPr>
          <w:p w14:paraId="684BE6E2" w14:textId="77777777" w:rsidR="007F77AC" w:rsidRPr="005B74FC" w:rsidRDefault="007F77AC" w:rsidP="005E426A">
            <w:pPr>
              <w:pStyle w:val="NoSpacing"/>
            </w:pPr>
          </w:p>
        </w:tc>
        <w:tc>
          <w:tcPr>
            <w:tcW w:w="718" w:type="pct"/>
            <w:vAlign w:val="center"/>
          </w:tcPr>
          <w:p w14:paraId="42E54E1C" w14:textId="77777777" w:rsidR="007F77AC" w:rsidRPr="005B74FC" w:rsidRDefault="007F77AC" w:rsidP="005E426A">
            <w:pPr>
              <w:pStyle w:val="NoSpacing"/>
            </w:pPr>
          </w:p>
        </w:tc>
        <w:tc>
          <w:tcPr>
            <w:tcW w:w="718" w:type="pct"/>
            <w:vAlign w:val="center"/>
          </w:tcPr>
          <w:p w14:paraId="71F25220" w14:textId="77777777" w:rsidR="007F77AC" w:rsidRPr="005B74FC" w:rsidRDefault="007F77AC" w:rsidP="005E426A">
            <w:pPr>
              <w:pStyle w:val="NoSpacing"/>
            </w:pPr>
          </w:p>
        </w:tc>
        <w:tc>
          <w:tcPr>
            <w:tcW w:w="717" w:type="pct"/>
            <w:vAlign w:val="center"/>
          </w:tcPr>
          <w:p w14:paraId="78457A2D" w14:textId="77777777" w:rsidR="007F77AC" w:rsidRPr="005B74FC" w:rsidRDefault="007F77AC" w:rsidP="005E426A">
            <w:pPr>
              <w:pStyle w:val="NoSpacing"/>
            </w:pPr>
          </w:p>
        </w:tc>
      </w:tr>
      <w:tr w:rsidR="007F77AC" w:rsidRPr="005B74FC" w14:paraId="08221A4A" w14:textId="77777777" w:rsidTr="005E426A">
        <w:trPr>
          <w:trHeight w:val="425"/>
        </w:trPr>
        <w:tc>
          <w:tcPr>
            <w:tcW w:w="390" w:type="pct"/>
            <w:vAlign w:val="center"/>
          </w:tcPr>
          <w:p w14:paraId="1DC7D27E" w14:textId="77777777" w:rsidR="007F77AC" w:rsidRPr="005B74FC" w:rsidRDefault="007F77AC" w:rsidP="005E426A">
            <w:pPr>
              <w:pStyle w:val="NoSpacing"/>
            </w:pPr>
          </w:p>
        </w:tc>
        <w:tc>
          <w:tcPr>
            <w:tcW w:w="1031" w:type="pct"/>
            <w:vAlign w:val="center"/>
          </w:tcPr>
          <w:p w14:paraId="15E2E193" w14:textId="77777777" w:rsidR="007F77AC" w:rsidRPr="005B74FC" w:rsidRDefault="007F77AC" w:rsidP="005E426A">
            <w:pPr>
              <w:pStyle w:val="NoSpacing"/>
            </w:pPr>
          </w:p>
        </w:tc>
        <w:tc>
          <w:tcPr>
            <w:tcW w:w="714" w:type="pct"/>
            <w:vAlign w:val="center"/>
          </w:tcPr>
          <w:p w14:paraId="3BF487EA" w14:textId="77777777" w:rsidR="007F77AC" w:rsidRPr="005B74FC" w:rsidRDefault="007F77AC" w:rsidP="005E426A">
            <w:pPr>
              <w:pStyle w:val="NoSpacing"/>
            </w:pPr>
          </w:p>
        </w:tc>
        <w:tc>
          <w:tcPr>
            <w:tcW w:w="714" w:type="pct"/>
            <w:vAlign w:val="center"/>
          </w:tcPr>
          <w:p w14:paraId="2F0EE8BC" w14:textId="77777777" w:rsidR="007F77AC" w:rsidRPr="005B74FC" w:rsidRDefault="007F77AC" w:rsidP="005E426A">
            <w:pPr>
              <w:pStyle w:val="NoSpacing"/>
            </w:pPr>
          </w:p>
        </w:tc>
        <w:tc>
          <w:tcPr>
            <w:tcW w:w="718" w:type="pct"/>
            <w:vAlign w:val="center"/>
          </w:tcPr>
          <w:p w14:paraId="6A034E22" w14:textId="77777777" w:rsidR="007F77AC" w:rsidRPr="005B74FC" w:rsidRDefault="007F77AC" w:rsidP="005E426A">
            <w:pPr>
              <w:pStyle w:val="NoSpacing"/>
            </w:pPr>
          </w:p>
        </w:tc>
        <w:tc>
          <w:tcPr>
            <w:tcW w:w="718" w:type="pct"/>
            <w:vAlign w:val="center"/>
          </w:tcPr>
          <w:p w14:paraId="1BD96664" w14:textId="77777777" w:rsidR="007F77AC" w:rsidRPr="005B74FC" w:rsidRDefault="007F77AC" w:rsidP="005E426A">
            <w:pPr>
              <w:pStyle w:val="NoSpacing"/>
            </w:pPr>
          </w:p>
        </w:tc>
        <w:tc>
          <w:tcPr>
            <w:tcW w:w="717" w:type="pct"/>
            <w:vAlign w:val="center"/>
          </w:tcPr>
          <w:p w14:paraId="7E39BD5A" w14:textId="77777777" w:rsidR="007F77AC" w:rsidRPr="005B74FC" w:rsidRDefault="007F77AC" w:rsidP="005E426A">
            <w:pPr>
              <w:pStyle w:val="NoSpacing"/>
            </w:pPr>
          </w:p>
        </w:tc>
      </w:tr>
      <w:tr w:rsidR="007F77AC" w:rsidRPr="005B74FC" w14:paraId="28D65EC8" w14:textId="77777777" w:rsidTr="005E426A">
        <w:trPr>
          <w:trHeight w:val="425"/>
        </w:trPr>
        <w:tc>
          <w:tcPr>
            <w:tcW w:w="390" w:type="pct"/>
            <w:vAlign w:val="center"/>
          </w:tcPr>
          <w:p w14:paraId="1F572E46" w14:textId="77777777" w:rsidR="007F77AC" w:rsidRPr="005B74FC" w:rsidRDefault="007F77AC" w:rsidP="005E426A">
            <w:pPr>
              <w:pStyle w:val="NoSpacing"/>
            </w:pPr>
          </w:p>
        </w:tc>
        <w:tc>
          <w:tcPr>
            <w:tcW w:w="1031" w:type="pct"/>
            <w:vAlign w:val="center"/>
          </w:tcPr>
          <w:p w14:paraId="6E96FF68" w14:textId="77777777" w:rsidR="007F77AC" w:rsidRPr="005B74FC" w:rsidRDefault="007F77AC" w:rsidP="005E426A">
            <w:pPr>
              <w:pStyle w:val="NoSpacing"/>
            </w:pPr>
          </w:p>
        </w:tc>
        <w:tc>
          <w:tcPr>
            <w:tcW w:w="714" w:type="pct"/>
            <w:vAlign w:val="center"/>
          </w:tcPr>
          <w:p w14:paraId="31D119AA" w14:textId="77777777" w:rsidR="007F77AC" w:rsidRPr="005B74FC" w:rsidRDefault="007F77AC" w:rsidP="005E426A">
            <w:pPr>
              <w:pStyle w:val="NoSpacing"/>
            </w:pPr>
          </w:p>
        </w:tc>
        <w:tc>
          <w:tcPr>
            <w:tcW w:w="714" w:type="pct"/>
            <w:vAlign w:val="center"/>
          </w:tcPr>
          <w:p w14:paraId="3DD2635A" w14:textId="77777777" w:rsidR="007F77AC" w:rsidRPr="005B74FC" w:rsidRDefault="007F77AC" w:rsidP="005E426A">
            <w:pPr>
              <w:pStyle w:val="NoSpacing"/>
            </w:pPr>
          </w:p>
        </w:tc>
        <w:tc>
          <w:tcPr>
            <w:tcW w:w="718" w:type="pct"/>
            <w:vAlign w:val="center"/>
          </w:tcPr>
          <w:p w14:paraId="4B3A504E" w14:textId="77777777" w:rsidR="007F77AC" w:rsidRPr="005B74FC" w:rsidRDefault="007F77AC" w:rsidP="005E426A">
            <w:pPr>
              <w:pStyle w:val="NoSpacing"/>
            </w:pPr>
          </w:p>
        </w:tc>
        <w:tc>
          <w:tcPr>
            <w:tcW w:w="718" w:type="pct"/>
            <w:vAlign w:val="center"/>
          </w:tcPr>
          <w:p w14:paraId="1727ADA9" w14:textId="77777777" w:rsidR="007F77AC" w:rsidRPr="005B74FC" w:rsidRDefault="007F77AC" w:rsidP="005E426A">
            <w:pPr>
              <w:pStyle w:val="NoSpacing"/>
            </w:pPr>
          </w:p>
        </w:tc>
        <w:tc>
          <w:tcPr>
            <w:tcW w:w="717" w:type="pct"/>
            <w:vAlign w:val="center"/>
          </w:tcPr>
          <w:p w14:paraId="683DE065" w14:textId="77777777" w:rsidR="007F77AC" w:rsidRPr="005B74FC" w:rsidRDefault="007F77AC" w:rsidP="005E426A">
            <w:pPr>
              <w:pStyle w:val="NoSpacing"/>
            </w:pPr>
          </w:p>
        </w:tc>
      </w:tr>
      <w:tr w:rsidR="007F77AC" w:rsidRPr="005B74FC" w14:paraId="7918B246" w14:textId="77777777" w:rsidTr="005E426A">
        <w:trPr>
          <w:trHeight w:val="425"/>
        </w:trPr>
        <w:tc>
          <w:tcPr>
            <w:tcW w:w="390" w:type="pct"/>
            <w:vAlign w:val="center"/>
          </w:tcPr>
          <w:p w14:paraId="42FEDB33" w14:textId="77777777" w:rsidR="007F77AC" w:rsidRPr="005B74FC" w:rsidRDefault="007F77AC" w:rsidP="005E426A">
            <w:pPr>
              <w:pStyle w:val="NoSpacing"/>
            </w:pPr>
          </w:p>
        </w:tc>
        <w:tc>
          <w:tcPr>
            <w:tcW w:w="1031" w:type="pct"/>
            <w:vAlign w:val="center"/>
          </w:tcPr>
          <w:p w14:paraId="462C0460" w14:textId="77777777" w:rsidR="007F77AC" w:rsidRPr="005B74FC" w:rsidRDefault="007F77AC" w:rsidP="005E426A">
            <w:pPr>
              <w:pStyle w:val="NoSpacing"/>
            </w:pPr>
          </w:p>
        </w:tc>
        <w:tc>
          <w:tcPr>
            <w:tcW w:w="714" w:type="pct"/>
            <w:vAlign w:val="center"/>
          </w:tcPr>
          <w:p w14:paraId="21B0B057" w14:textId="77777777" w:rsidR="007F77AC" w:rsidRPr="005B74FC" w:rsidRDefault="007F77AC" w:rsidP="005E426A">
            <w:pPr>
              <w:pStyle w:val="NoSpacing"/>
            </w:pPr>
          </w:p>
        </w:tc>
        <w:tc>
          <w:tcPr>
            <w:tcW w:w="714" w:type="pct"/>
            <w:vAlign w:val="center"/>
          </w:tcPr>
          <w:p w14:paraId="1269CECD" w14:textId="77777777" w:rsidR="007F77AC" w:rsidRPr="005B74FC" w:rsidRDefault="007F77AC" w:rsidP="005E426A">
            <w:pPr>
              <w:pStyle w:val="NoSpacing"/>
            </w:pPr>
          </w:p>
        </w:tc>
        <w:tc>
          <w:tcPr>
            <w:tcW w:w="718" w:type="pct"/>
            <w:vAlign w:val="center"/>
          </w:tcPr>
          <w:p w14:paraId="002F561C" w14:textId="77777777" w:rsidR="007F77AC" w:rsidRPr="005B74FC" w:rsidRDefault="007F77AC" w:rsidP="005E426A">
            <w:pPr>
              <w:pStyle w:val="NoSpacing"/>
            </w:pPr>
          </w:p>
        </w:tc>
        <w:tc>
          <w:tcPr>
            <w:tcW w:w="718" w:type="pct"/>
            <w:vAlign w:val="center"/>
          </w:tcPr>
          <w:p w14:paraId="33071629" w14:textId="77777777" w:rsidR="007F77AC" w:rsidRPr="005B74FC" w:rsidRDefault="007F77AC" w:rsidP="005E426A">
            <w:pPr>
              <w:pStyle w:val="NoSpacing"/>
            </w:pPr>
          </w:p>
        </w:tc>
        <w:tc>
          <w:tcPr>
            <w:tcW w:w="717" w:type="pct"/>
            <w:vAlign w:val="center"/>
          </w:tcPr>
          <w:p w14:paraId="31EA0042" w14:textId="77777777" w:rsidR="007F77AC" w:rsidRPr="005B74FC" w:rsidRDefault="007F77AC" w:rsidP="005E426A">
            <w:pPr>
              <w:pStyle w:val="NoSpacing"/>
            </w:pPr>
          </w:p>
        </w:tc>
      </w:tr>
      <w:tr w:rsidR="007F77AC" w:rsidRPr="005B74FC" w14:paraId="1B894001" w14:textId="77777777" w:rsidTr="005E426A">
        <w:trPr>
          <w:trHeight w:val="425"/>
        </w:trPr>
        <w:tc>
          <w:tcPr>
            <w:tcW w:w="390" w:type="pct"/>
            <w:vAlign w:val="center"/>
          </w:tcPr>
          <w:p w14:paraId="437C2084" w14:textId="77777777" w:rsidR="007F77AC" w:rsidRPr="005B74FC" w:rsidRDefault="007F77AC" w:rsidP="005E426A">
            <w:pPr>
              <w:pStyle w:val="NoSpacing"/>
            </w:pPr>
          </w:p>
        </w:tc>
        <w:tc>
          <w:tcPr>
            <w:tcW w:w="1031" w:type="pct"/>
            <w:vAlign w:val="center"/>
          </w:tcPr>
          <w:p w14:paraId="0BF82FD0" w14:textId="77777777" w:rsidR="007F77AC" w:rsidRPr="005B74FC" w:rsidRDefault="007F77AC" w:rsidP="005E426A">
            <w:pPr>
              <w:pStyle w:val="NoSpacing"/>
            </w:pPr>
          </w:p>
        </w:tc>
        <w:tc>
          <w:tcPr>
            <w:tcW w:w="714" w:type="pct"/>
            <w:vAlign w:val="center"/>
          </w:tcPr>
          <w:p w14:paraId="4B4EF975" w14:textId="77777777" w:rsidR="007F77AC" w:rsidRPr="005B74FC" w:rsidRDefault="007F77AC" w:rsidP="005E426A">
            <w:pPr>
              <w:pStyle w:val="NoSpacing"/>
            </w:pPr>
          </w:p>
        </w:tc>
        <w:tc>
          <w:tcPr>
            <w:tcW w:w="714" w:type="pct"/>
            <w:vAlign w:val="center"/>
          </w:tcPr>
          <w:p w14:paraId="2FC4CE81" w14:textId="77777777" w:rsidR="007F77AC" w:rsidRPr="005B74FC" w:rsidRDefault="007F77AC" w:rsidP="005E426A">
            <w:pPr>
              <w:pStyle w:val="NoSpacing"/>
            </w:pPr>
          </w:p>
        </w:tc>
        <w:tc>
          <w:tcPr>
            <w:tcW w:w="718" w:type="pct"/>
            <w:vAlign w:val="center"/>
          </w:tcPr>
          <w:p w14:paraId="2C32EBE7" w14:textId="77777777" w:rsidR="007F77AC" w:rsidRPr="005B74FC" w:rsidRDefault="007F77AC" w:rsidP="005E426A">
            <w:pPr>
              <w:pStyle w:val="NoSpacing"/>
            </w:pPr>
          </w:p>
        </w:tc>
        <w:tc>
          <w:tcPr>
            <w:tcW w:w="718" w:type="pct"/>
            <w:vAlign w:val="center"/>
          </w:tcPr>
          <w:p w14:paraId="3890C9DF" w14:textId="77777777" w:rsidR="007F77AC" w:rsidRPr="005B74FC" w:rsidRDefault="007F77AC" w:rsidP="005E426A">
            <w:pPr>
              <w:pStyle w:val="NoSpacing"/>
            </w:pPr>
          </w:p>
        </w:tc>
        <w:tc>
          <w:tcPr>
            <w:tcW w:w="717" w:type="pct"/>
            <w:vAlign w:val="center"/>
          </w:tcPr>
          <w:p w14:paraId="259D3865" w14:textId="77777777" w:rsidR="007F77AC" w:rsidRPr="005B74FC" w:rsidRDefault="007F77AC" w:rsidP="005E426A">
            <w:pPr>
              <w:pStyle w:val="NoSpacing"/>
            </w:pPr>
          </w:p>
        </w:tc>
      </w:tr>
      <w:tr w:rsidR="007F77AC" w:rsidRPr="005B74FC" w14:paraId="2EFBFC43" w14:textId="77777777" w:rsidTr="005E426A">
        <w:trPr>
          <w:trHeight w:val="425"/>
        </w:trPr>
        <w:tc>
          <w:tcPr>
            <w:tcW w:w="390" w:type="pct"/>
            <w:vAlign w:val="center"/>
          </w:tcPr>
          <w:p w14:paraId="7B691A83" w14:textId="77777777" w:rsidR="007F77AC" w:rsidRPr="005B74FC" w:rsidRDefault="007F77AC" w:rsidP="005E426A">
            <w:pPr>
              <w:pStyle w:val="NoSpacing"/>
            </w:pPr>
          </w:p>
        </w:tc>
        <w:tc>
          <w:tcPr>
            <w:tcW w:w="1031" w:type="pct"/>
            <w:vAlign w:val="center"/>
          </w:tcPr>
          <w:p w14:paraId="0A2AFD9E" w14:textId="77777777" w:rsidR="007F77AC" w:rsidRPr="005B74FC" w:rsidRDefault="007F77AC" w:rsidP="005E426A">
            <w:pPr>
              <w:pStyle w:val="NoSpacing"/>
            </w:pPr>
          </w:p>
        </w:tc>
        <w:tc>
          <w:tcPr>
            <w:tcW w:w="714" w:type="pct"/>
            <w:vAlign w:val="center"/>
          </w:tcPr>
          <w:p w14:paraId="2E504AC6" w14:textId="77777777" w:rsidR="007F77AC" w:rsidRPr="005B74FC" w:rsidRDefault="007F77AC" w:rsidP="005E426A">
            <w:pPr>
              <w:pStyle w:val="NoSpacing"/>
            </w:pPr>
          </w:p>
        </w:tc>
        <w:tc>
          <w:tcPr>
            <w:tcW w:w="714" w:type="pct"/>
            <w:vAlign w:val="center"/>
          </w:tcPr>
          <w:p w14:paraId="5951667E" w14:textId="77777777" w:rsidR="007F77AC" w:rsidRPr="005B74FC" w:rsidRDefault="007F77AC" w:rsidP="005E426A">
            <w:pPr>
              <w:pStyle w:val="NoSpacing"/>
            </w:pPr>
          </w:p>
        </w:tc>
        <w:tc>
          <w:tcPr>
            <w:tcW w:w="718" w:type="pct"/>
            <w:vAlign w:val="center"/>
          </w:tcPr>
          <w:p w14:paraId="22D5E470" w14:textId="77777777" w:rsidR="007F77AC" w:rsidRPr="005B74FC" w:rsidRDefault="007F77AC" w:rsidP="005E426A">
            <w:pPr>
              <w:pStyle w:val="NoSpacing"/>
            </w:pPr>
          </w:p>
        </w:tc>
        <w:tc>
          <w:tcPr>
            <w:tcW w:w="718" w:type="pct"/>
            <w:vAlign w:val="center"/>
          </w:tcPr>
          <w:p w14:paraId="02A96F6A" w14:textId="77777777" w:rsidR="007F77AC" w:rsidRPr="005B74FC" w:rsidRDefault="007F77AC" w:rsidP="005E426A">
            <w:pPr>
              <w:pStyle w:val="NoSpacing"/>
            </w:pPr>
          </w:p>
        </w:tc>
        <w:tc>
          <w:tcPr>
            <w:tcW w:w="717" w:type="pct"/>
            <w:vAlign w:val="center"/>
          </w:tcPr>
          <w:p w14:paraId="3923D700" w14:textId="77777777" w:rsidR="007F77AC" w:rsidRPr="005B74FC" w:rsidRDefault="007F77AC" w:rsidP="005E426A">
            <w:pPr>
              <w:pStyle w:val="NoSpacing"/>
            </w:pPr>
          </w:p>
        </w:tc>
      </w:tr>
      <w:tr w:rsidR="007F77AC" w:rsidRPr="005B74FC" w14:paraId="2BD9B54C" w14:textId="77777777" w:rsidTr="005E426A">
        <w:trPr>
          <w:trHeight w:val="425"/>
        </w:trPr>
        <w:tc>
          <w:tcPr>
            <w:tcW w:w="390" w:type="pct"/>
            <w:vAlign w:val="center"/>
          </w:tcPr>
          <w:p w14:paraId="140957FB" w14:textId="77777777" w:rsidR="007F77AC" w:rsidRPr="005B74FC" w:rsidRDefault="007F77AC" w:rsidP="005E426A">
            <w:pPr>
              <w:pStyle w:val="NoSpacing"/>
            </w:pPr>
          </w:p>
        </w:tc>
        <w:tc>
          <w:tcPr>
            <w:tcW w:w="1031" w:type="pct"/>
            <w:vAlign w:val="center"/>
          </w:tcPr>
          <w:p w14:paraId="4580F028" w14:textId="77777777" w:rsidR="007F77AC" w:rsidRPr="005B74FC" w:rsidRDefault="007F77AC" w:rsidP="005E426A">
            <w:pPr>
              <w:pStyle w:val="NoSpacing"/>
            </w:pPr>
          </w:p>
        </w:tc>
        <w:tc>
          <w:tcPr>
            <w:tcW w:w="714" w:type="pct"/>
            <w:vAlign w:val="center"/>
          </w:tcPr>
          <w:p w14:paraId="7E89FC4E" w14:textId="77777777" w:rsidR="007F77AC" w:rsidRPr="005B74FC" w:rsidRDefault="007F77AC" w:rsidP="005E426A">
            <w:pPr>
              <w:pStyle w:val="NoSpacing"/>
            </w:pPr>
          </w:p>
        </w:tc>
        <w:tc>
          <w:tcPr>
            <w:tcW w:w="714" w:type="pct"/>
            <w:vAlign w:val="center"/>
          </w:tcPr>
          <w:p w14:paraId="0EA12B02" w14:textId="77777777" w:rsidR="007F77AC" w:rsidRPr="005B74FC" w:rsidRDefault="007F77AC" w:rsidP="005E426A">
            <w:pPr>
              <w:pStyle w:val="NoSpacing"/>
            </w:pPr>
          </w:p>
        </w:tc>
        <w:tc>
          <w:tcPr>
            <w:tcW w:w="718" w:type="pct"/>
            <w:vAlign w:val="center"/>
          </w:tcPr>
          <w:p w14:paraId="57FBAA24" w14:textId="77777777" w:rsidR="007F77AC" w:rsidRPr="005B74FC" w:rsidRDefault="007F77AC" w:rsidP="005E426A">
            <w:pPr>
              <w:pStyle w:val="NoSpacing"/>
            </w:pPr>
          </w:p>
        </w:tc>
        <w:tc>
          <w:tcPr>
            <w:tcW w:w="718" w:type="pct"/>
            <w:vAlign w:val="center"/>
          </w:tcPr>
          <w:p w14:paraId="6CBB0CAE" w14:textId="77777777" w:rsidR="007F77AC" w:rsidRPr="005B74FC" w:rsidRDefault="007F77AC" w:rsidP="005E426A">
            <w:pPr>
              <w:pStyle w:val="NoSpacing"/>
            </w:pPr>
          </w:p>
        </w:tc>
        <w:tc>
          <w:tcPr>
            <w:tcW w:w="717" w:type="pct"/>
            <w:vAlign w:val="center"/>
          </w:tcPr>
          <w:p w14:paraId="5EE254BD" w14:textId="77777777" w:rsidR="007F77AC" w:rsidRPr="005B74FC" w:rsidRDefault="007F77AC" w:rsidP="005E426A">
            <w:pPr>
              <w:pStyle w:val="NoSpacing"/>
            </w:pPr>
          </w:p>
        </w:tc>
      </w:tr>
      <w:tr w:rsidR="007F77AC" w:rsidRPr="005B74FC" w14:paraId="7F250BC3" w14:textId="77777777" w:rsidTr="005E426A">
        <w:trPr>
          <w:trHeight w:val="425"/>
        </w:trPr>
        <w:tc>
          <w:tcPr>
            <w:tcW w:w="390" w:type="pct"/>
            <w:vAlign w:val="center"/>
          </w:tcPr>
          <w:p w14:paraId="5A0CE7E5" w14:textId="77777777" w:rsidR="007F77AC" w:rsidRPr="005B74FC" w:rsidRDefault="007F77AC" w:rsidP="005E426A">
            <w:pPr>
              <w:pStyle w:val="NoSpacing"/>
            </w:pPr>
          </w:p>
        </w:tc>
        <w:tc>
          <w:tcPr>
            <w:tcW w:w="1031" w:type="pct"/>
            <w:vAlign w:val="center"/>
          </w:tcPr>
          <w:p w14:paraId="3C291A60" w14:textId="77777777" w:rsidR="007F77AC" w:rsidRPr="005B74FC" w:rsidRDefault="007F77AC" w:rsidP="005E426A">
            <w:pPr>
              <w:pStyle w:val="NoSpacing"/>
            </w:pPr>
          </w:p>
        </w:tc>
        <w:tc>
          <w:tcPr>
            <w:tcW w:w="714" w:type="pct"/>
            <w:vAlign w:val="center"/>
          </w:tcPr>
          <w:p w14:paraId="0FE5BB15" w14:textId="77777777" w:rsidR="007F77AC" w:rsidRPr="005B74FC" w:rsidRDefault="007F77AC" w:rsidP="005E426A">
            <w:pPr>
              <w:pStyle w:val="NoSpacing"/>
            </w:pPr>
          </w:p>
        </w:tc>
        <w:tc>
          <w:tcPr>
            <w:tcW w:w="714" w:type="pct"/>
            <w:vAlign w:val="center"/>
          </w:tcPr>
          <w:p w14:paraId="7B46BECF" w14:textId="77777777" w:rsidR="007F77AC" w:rsidRPr="005B74FC" w:rsidRDefault="007F77AC" w:rsidP="005E426A">
            <w:pPr>
              <w:pStyle w:val="NoSpacing"/>
            </w:pPr>
          </w:p>
        </w:tc>
        <w:tc>
          <w:tcPr>
            <w:tcW w:w="718" w:type="pct"/>
            <w:vAlign w:val="center"/>
          </w:tcPr>
          <w:p w14:paraId="64131584" w14:textId="77777777" w:rsidR="007F77AC" w:rsidRPr="005B74FC" w:rsidRDefault="007F77AC" w:rsidP="005E426A">
            <w:pPr>
              <w:pStyle w:val="NoSpacing"/>
            </w:pPr>
          </w:p>
        </w:tc>
        <w:tc>
          <w:tcPr>
            <w:tcW w:w="718" w:type="pct"/>
            <w:vAlign w:val="center"/>
          </w:tcPr>
          <w:p w14:paraId="4B2D4EC8" w14:textId="77777777" w:rsidR="007F77AC" w:rsidRPr="005B74FC" w:rsidRDefault="007F77AC" w:rsidP="005E426A">
            <w:pPr>
              <w:pStyle w:val="NoSpacing"/>
            </w:pPr>
          </w:p>
        </w:tc>
        <w:tc>
          <w:tcPr>
            <w:tcW w:w="717" w:type="pct"/>
            <w:vAlign w:val="center"/>
          </w:tcPr>
          <w:p w14:paraId="243422BA" w14:textId="77777777" w:rsidR="007F77AC" w:rsidRPr="005B74FC" w:rsidRDefault="007F77AC" w:rsidP="005E426A">
            <w:pPr>
              <w:pStyle w:val="NoSpacing"/>
            </w:pPr>
          </w:p>
        </w:tc>
      </w:tr>
      <w:tr w:rsidR="007F77AC" w:rsidRPr="005B74FC" w14:paraId="6E3A023A" w14:textId="77777777" w:rsidTr="005E426A">
        <w:trPr>
          <w:trHeight w:val="425"/>
        </w:trPr>
        <w:tc>
          <w:tcPr>
            <w:tcW w:w="390" w:type="pct"/>
            <w:vAlign w:val="center"/>
          </w:tcPr>
          <w:p w14:paraId="4B414202" w14:textId="77777777" w:rsidR="007F77AC" w:rsidRPr="005B74FC" w:rsidRDefault="007F77AC" w:rsidP="005E426A">
            <w:pPr>
              <w:pStyle w:val="NoSpacing"/>
            </w:pPr>
          </w:p>
        </w:tc>
        <w:tc>
          <w:tcPr>
            <w:tcW w:w="1031" w:type="pct"/>
            <w:vAlign w:val="center"/>
          </w:tcPr>
          <w:p w14:paraId="218E1E78" w14:textId="77777777" w:rsidR="007F77AC" w:rsidRPr="005B74FC" w:rsidRDefault="007F77AC" w:rsidP="005E426A">
            <w:pPr>
              <w:pStyle w:val="NoSpacing"/>
            </w:pPr>
          </w:p>
        </w:tc>
        <w:tc>
          <w:tcPr>
            <w:tcW w:w="714" w:type="pct"/>
            <w:vAlign w:val="center"/>
          </w:tcPr>
          <w:p w14:paraId="6433AFF8" w14:textId="77777777" w:rsidR="007F77AC" w:rsidRPr="005B74FC" w:rsidRDefault="007F77AC" w:rsidP="005E426A">
            <w:pPr>
              <w:pStyle w:val="NoSpacing"/>
            </w:pPr>
          </w:p>
        </w:tc>
        <w:tc>
          <w:tcPr>
            <w:tcW w:w="714" w:type="pct"/>
            <w:vAlign w:val="center"/>
          </w:tcPr>
          <w:p w14:paraId="2DF296C9" w14:textId="77777777" w:rsidR="007F77AC" w:rsidRPr="005B74FC" w:rsidRDefault="007F77AC" w:rsidP="005E426A">
            <w:pPr>
              <w:pStyle w:val="NoSpacing"/>
            </w:pPr>
          </w:p>
        </w:tc>
        <w:tc>
          <w:tcPr>
            <w:tcW w:w="718" w:type="pct"/>
            <w:vAlign w:val="center"/>
          </w:tcPr>
          <w:p w14:paraId="4E8F60C1" w14:textId="77777777" w:rsidR="007F77AC" w:rsidRPr="005B74FC" w:rsidRDefault="007F77AC" w:rsidP="005E426A">
            <w:pPr>
              <w:pStyle w:val="NoSpacing"/>
            </w:pPr>
          </w:p>
        </w:tc>
        <w:tc>
          <w:tcPr>
            <w:tcW w:w="718" w:type="pct"/>
            <w:vAlign w:val="center"/>
          </w:tcPr>
          <w:p w14:paraId="6D7FADBE" w14:textId="77777777" w:rsidR="007F77AC" w:rsidRPr="005B74FC" w:rsidRDefault="007F77AC" w:rsidP="005E426A">
            <w:pPr>
              <w:pStyle w:val="NoSpacing"/>
            </w:pPr>
          </w:p>
        </w:tc>
        <w:tc>
          <w:tcPr>
            <w:tcW w:w="717" w:type="pct"/>
            <w:vAlign w:val="center"/>
          </w:tcPr>
          <w:p w14:paraId="563945DD" w14:textId="77777777" w:rsidR="007F77AC" w:rsidRPr="005B74FC" w:rsidRDefault="007F77AC" w:rsidP="005E426A">
            <w:pPr>
              <w:pStyle w:val="NoSpacing"/>
            </w:pPr>
          </w:p>
        </w:tc>
      </w:tr>
      <w:tr w:rsidR="007F77AC" w:rsidRPr="005B74FC" w14:paraId="79246C74" w14:textId="77777777" w:rsidTr="005E426A">
        <w:trPr>
          <w:trHeight w:val="425"/>
        </w:trPr>
        <w:tc>
          <w:tcPr>
            <w:tcW w:w="390" w:type="pct"/>
            <w:vAlign w:val="center"/>
          </w:tcPr>
          <w:p w14:paraId="42746E32" w14:textId="77777777" w:rsidR="007F77AC" w:rsidRPr="005B74FC" w:rsidRDefault="007F77AC" w:rsidP="005E426A">
            <w:pPr>
              <w:pStyle w:val="NoSpacing"/>
            </w:pPr>
          </w:p>
        </w:tc>
        <w:tc>
          <w:tcPr>
            <w:tcW w:w="1031" w:type="pct"/>
            <w:vAlign w:val="center"/>
          </w:tcPr>
          <w:p w14:paraId="07B44936" w14:textId="77777777" w:rsidR="007F77AC" w:rsidRPr="005B74FC" w:rsidRDefault="007F77AC" w:rsidP="005E426A">
            <w:pPr>
              <w:pStyle w:val="NoSpacing"/>
            </w:pPr>
          </w:p>
        </w:tc>
        <w:tc>
          <w:tcPr>
            <w:tcW w:w="714" w:type="pct"/>
            <w:vAlign w:val="center"/>
          </w:tcPr>
          <w:p w14:paraId="2A695650" w14:textId="77777777" w:rsidR="007F77AC" w:rsidRPr="005B74FC" w:rsidRDefault="007F77AC" w:rsidP="005E426A">
            <w:pPr>
              <w:pStyle w:val="NoSpacing"/>
            </w:pPr>
          </w:p>
        </w:tc>
        <w:tc>
          <w:tcPr>
            <w:tcW w:w="714" w:type="pct"/>
            <w:vAlign w:val="center"/>
          </w:tcPr>
          <w:p w14:paraId="26210FA9" w14:textId="77777777" w:rsidR="007F77AC" w:rsidRPr="005B74FC" w:rsidRDefault="007F77AC" w:rsidP="005E426A">
            <w:pPr>
              <w:pStyle w:val="NoSpacing"/>
            </w:pPr>
          </w:p>
        </w:tc>
        <w:tc>
          <w:tcPr>
            <w:tcW w:w="718" w:type="pct"/>
            <w:vAlign w:val="center"/>
          </w:tcPr>
          <w:p w14:paraId="5D627CA4" w14:textId="77777777" w:rsidR="007F77AC" w:rsidRPr="005B74FC" w:rsidRDefault="007F77AC" w:rsidP="005E426A">
            <w:pPr>
              <w:pStyle w:val="NoSpacing"/>
            </w:pPr>
          </w:p>
        </w:tc>
        <w:tc>
          <w:tcPr>
            <w:tcW w:w="718" w:type="pct"/>
            <w:vAlign w:val="center"/>
          </w:tcPr>
          <w:p w14:paraId="26548CE7" w14:textId="77777777" w:rsidR="007F77AC" w:rsidRPr="005B74FC" w:rsidRDefault="007F77AC" w:rsidP="005E426A">
            <w:pPr>
              <w:pStyle w:val="NoSpacing"/>
            </w:pPr>
          </w:p>
        </w:tc>
        <w:tc>
          <w:tcPr>
            <w:tcW w:w="717" w:type="pct"/>
            <w:vAlign w:val="center"/>
          </w:tcPr>
          <w:p w14:paraId="14AE2DEC" w14:textId="77777777" w:rsidR="007F77AC" w:rsidRPr="005B74FC" w:rsidRDefault="007F77AC" w:rsidP="005E426A">
            <w:pPr>
              <w:pStyle w:val="NoSpacing"/>
            </w:pPr>
          </w:p>
        </w:tc>
      </w:tr>
      <w:tr w:rsidR="007F77AC" w:rsidRPr="005B74FC" w14:paraId="0E6037FF" w14:textId="77777777" w:rsidTr="005E426A">
        <w:trPr>
          <w:trHeight w:val="1531"/>
        </w:trPr>
        <w:tc>
          <w:tcPr>
            <w:tcW w:w="5000" w:type="pct"/>
            <w:gridSpan w:val="7"/>
          </w:tcPr>
          <w:p w14:paraId="0561A76A" w14:textId="77777777" w:rsidR="007F77AC" w:rsidRPr="005B74FC" w:rsidRDefault="007F77AC" w:rsidP="005E426A">
            <w:pPr>
              <w:rPr>
                <w:b/>
                <w:bCs/>
              </w:rPr>
            </w:pPr>
            <w:r w:rsidRPr="005B74FC">
              <w:rPr>
                <w:rStyle w:val="Strong"/>
              </w:rPr>
              <w:t>N.B. If weekly drug count is not completed; you must state the reason why.</w:t>
            </w:r>
          </w:p>
        </w:tc>
      </w:tr>
    </w:tbl>
    <w:p w14:paraId="1C50E4BE" w14:textId="77777777" w:rsidR="007F77AC" w:rsidRPr="005B74FC" w:rsidRDefault="007F77AC" w:rsidP="009B6585">
      <w:pPr>
        <w:pStyle w:val="Heading3"/>
      </w:pPr>
      <w:bookmarkStart w:id="269" w:name="_Appendix_15_–"/>
      <w:bookmarkStart w:id="270" w:name="_Toc201648142"/>
      <w:bookmarkStart w:id="271" w:name="_Toc202532981"/>
      <w:bookmarkStart w:id="272" w:name="_Toc211329070"/>
      <w:bookmarkEnd w:id="269"/>
      <w:r w:rsidRPr="005B74FC">
        <w:lastRenderedPageBreak/>
        <w:t>Appendix 15 – Residential Services Controlled Drug Audit</w:t>
      </w:r>
      <w:bookmarkEnd w:id="270"/>
      <w:bookmarkEnd w:id="271"/>
      <w:bookmarkEnd w:id="272"/>
    </w:p>
    <w:p w14:paraId="6663FBDA" w14:textId="77777777" w:rsidR="007F77AC" w:rsidRPr="005B74FC" w:rsidRDefault="007F77AC" w:rsidP="007F77AC">
      <w:pPr>
        <w:pStyle w:val="Normal1line"/>
        <w:rPr>
          <w:rStyle w:val="Strong"/>
        </w:rPr>
      </w:pPr>
      <w:r w:rsidRPr="005B74FC">
        <w:rPr>
          <w:rStyle w:val="Strong"/>
        </w:rPr>
        <w:t>Instructions:</w:t>
      </w:r>
    </w:p>
    <w:p w14:paraId="24C1C831" w14:textId="77777777" w:rsidR="007F77AC" w:rsidRPr="005B74FC" w:rsidRDefault="007F77AC" w:rsidP="0086167A">
      <w:pPr>
        <w:pStyle w:val="ListParagraph"/>
        <w:numPr>
          <w:ilvl w:val="0"/>
          <w:numId w:val="7"/>
        </w:numPr>
        <w:spacing w:after="40"/>
        <w:contextualSpacing w:val="0"/>
      </w:pPr>
      <w:r w:rsidRPr="005B74FC">
        <w:t>Complete the audit every six months.</w:t>
      </w:r>
    </w:p>
    <w:p w14:paraId="3929CC27" w14:textId="77777777" w:rsidR="007F77AC" w:rsidRPr="005B74FC" w:rsidRDefault="007F77AC" w:rsidP="0086167A">
      <w:pPr>
        <w:pStyle w:val="ListParagraph"/>
        <w:numPr>
          <w:ilvl w:val="0"/>
          <w:numId w:val="7"/>
        </w:numPr>
        <w:spacing w:after="40"/>
        <w:contextualSpacing w:val="0"/>
      </w:pPr>
      <w:r w:rsidRPr="005B74FC">
        <w:t>Collect CD register and a MAR chart for a service user who has been administered a CD.</w:t>
      </w:r>
    </w:p>
    <w:p w14:paraId="1389D188" w14:textId="77777777" w:rsidR="007F77AC" w:rsidRPr="005B74FC" w:rsidRDefault="007F77AC" w:rsidP="0086167A">
      <w:pPr>
        <w:pStyle w:val="ListParagraph"/>
        <w:numPr>
          <w:ilvl w:val="0"/>
          <w:numId w:val="7"/>
        </w:numPr>
        <w:spacing w:after="40"/>
        <w:contextualSpacing w:val="0"/>
      </w:pPr>
      <w:r w:rsidRPr="005B74FC">
        <w:t>Complete audit.</w:t>
      </w:r>
    </w:p>
    <w:p w14:paraId="29380E52" w14:textId="77777777" w:rsidR="007F77AC" w:rsidRPr="005B74FC" w:rsidRDefault="007F77AC" w:rsidP="0086167A">
      <w:pPr>
        <w:pStyle w:val="ListParagraph"/>
        <w:numPr>
          <w:ilvl w:val="0"/>
          <w:numId w:val="7"/>
        </w:numPr>
        <w:spacing w:after="40"/>
        <w:contextualSpacing w:val="0"/>
      </w:pPr>
      <w:r w:rsidRPr="005B74FC">
        <w:t>Complete the "Action required" column including realistic target dates.</w:t>
      </w:r>
    </w:p>
    <w:p w14:paraId="668A374E" w14:textId="77777777" w:rsidR="007F77AC" w:rsidRPr="005B74FC" w:rsidRDefault="007F77AC" w:rsidP="0086167A">
      <w:pPr>
        <w:pStyle w:val="ListParagraph"/>
        <w:numPr>
          <w:ilvl w:val="0"/>
          <w:numId w:val="7"/>
        </w:numPr>
        <w:spacing w:after="40"/>
        <w:contextualSpacing w:val="0"/>
      </w:pPr>
      <w:r w:rsidRPr="005B74FC">
        <w:t>Re-audit as necessary.</w:t>
      </w:r>
    </w:p>
    <w:p w14:paraId="5F788B2B" w14:textId="77777777" w:rsidR="007F77AC" w:rsidRPr="005B74FC" w:rsidRDefault="007F77AC" w:rsidP="0086167A">
      <w:pPr>
        <w:pStyle w:val="ListParagraph"/>
        <w:numPr>
          <w:ilvl w:val="0"/>
          <w:numId w:val="7"/>
        </w:numPr>
        <w:spacing w:after="40"/>
        <w:contextualSpacing w:val="0"/>
      </w:pPr>
      <w:r w:rsidRPr="005B74FC">
        <w:t>Store the completed audits for a period of 2 years and ensure that they are available for review by relevant personnel e.g. pharmacy staff, CQC, local authority staff, etc.</w:t>
      </w:r>
    </w:p>
    <w:p w14:paraId="2E7FD6AD" w14:textId="77777777" w:rsidR="007F77AC" w:rsidRPr="005B74FC" w:rsidRDefault="007F77AC" w:rsidP="007F77AC"/>
    <w:p w14:paraId="795B6D75" w14:textId="77777777" w:rsidR="007F77AC" w:rsidRPr="005B74FC" w:rsidRDefault="007F77AC" w:rsidP="007F77AC">
      <w:r w:rsidRPr="005B74FC">
        <w:rPr>
          <w:rStyle w:val="Strong"/>
        </w:rPr>
        <w:t xml:space="preserve">Any incidents involving CDs should be reported to the CD Accountable Officer by the individual who has discovered the issue via the following website: </w:t>
      </w:r>
      <w:hyperlink r:id="rId109" w:history="1">
        <w:r w:rsidRPr="005B74FC">
          <w:rPr>
            <w:rStyle w:val="Hyperlink"/>
            <w:rFonts w:cs="Arial"/>
            <w:b/>
            <w:bCs/>
          </w:rPr>
          <w:t>www.cdreporting.co.uk</w:t>
        </w:r>
      </w:hyperlink>
      <w:r w:rsidRPr="005B74FC">
        <w:rPr>
          <w:rStyle w:val="Strong"/>
        </w:rPr>
        <w:t>. A safeguarding referral should be made and any relevant in-house/external incident forms or procedures completed. Any loss of CDs should be reported to the police.</w:t>
      </w:r>
    </w:p>
    <w:p w14:paraId="43830DB3" w14:textId="77777777" w:rsidR="007F77AC" w:rsidRPr="005B74FC" w:rsidRDefault="007F77AC" w:rsidP="007F77AC">
      <w:r w:rsidRPr="005B74FC">
        <w:br w:type="page"/>
      </w:r>
    </w:p>
    <w:p w14:paraId="15B170F5" w14:textId="77777777" w:rsidR="007F77AC" w:rsidRPr="005B74FC" w:rsidRDefault="007F77AC" w:rsidP="007F77AC">
      <w:r w:rsidRPr="005B74FC">
        <w:lastRenderedPageBreak/>
        <w:t xml:space="preserve">Completed by: </w:t>
      </w:r>
    </w:p>
    <w:p w14:paraId="5347342E" w14:textId="77777777" w:rsidR="007F77AC" w:rsidRPr="005B74FC" w:rsidRDefault="007F77AC" w:rsidP="007F77AC">
      <w:pPr>
        <w:pStyle w:val="Normal15line"/>
        <w:rPr>
          <w:lang w:val="en-GB"/>
        </w:rPr>
      </w:pPr>
      <w:r w:rsidRPr="005B74FC">
        <w:rPr>
          <w:lang w:val="en-GB"/>
        </w:rPr>
        <w:t>Name:</w:t>
      </w:r>
      <w:r>
        <w:rPr>
          <w:lang w:val="en-GB"/>
        </w:rPr>
        <w:t xml:space="preserve">                   </w:t>
      </w:r>
      <w:r w:rsidRPr="005B74FC">
        <w:rPr>
          <w:lang w:val="en-GB"/>
        </w:rPr>
        <w:t xml:space="preserve"> Signature:</w:t>
      </w:r>
      <w:r>
        <w:rPr>
          <w:lang w:val="en-GB"/>
        </w:rPr>
        <w:t xml:space="preserve">                    </w:t>
      </w:r>
      <w:r w:rsidRPr="005B74FC">
        <w:rPr>
          <w:lang w:val="en-GB"/>
        </w:rPr>
        <w:t>Job title:</w:t>
      </w:r>
      <w:r>
        <w:rPr>
          <w:lang w:val="en-GB"/>
        </w:rPr>
        <w:t xml:space="preserve">                       </w:t>
      </w:r>
      <w:r w:rsidRPr="005B74FC">
        <w:rPr>
          <w:lang w:val="en-GB"/>
        </w:rPr>
        <w:t xml:space="preserve"> Date:</w:t>
      </w:r>
      <w:bookmarkStart w:id="273" w:name="_Hlk80256154"/>
    </w:p>
    <w:tbl>
      <w:tblPr>
        <w:tblStyle w:val="Appendix19"/>
        <w:tblW w:w="5000" w:type="pct"/>
        <w:tblLook w:val="04A0" w:firstRow="1" w:lastRow="0" w:firstColumn="1" w:lastColumn="0" w:noHBand="0" w:noVBand="1"/>
      </w:tblPr>
      <w:tblGrid>
        <w:gridCol w:w="6642"/>
        <w:gridCol w:w="3675"/>
        <w:gridCol w:w="4243"/>
      </w:tblGrid>
      <w:tr w:rsidR="007F77AC" w:rsidRPr="009B6585" w14:paraId="2F68F9AF" w14:textId="77777777" w:rsidTr="005E426A">
        <w:trPr>
          <w:trHeight w:val="454"/>
        </w:trPr>
        <w:tc>
          <w:tcPr>
            <w:tcW w:w="2281" w:type="pct"/>
            <w:shd w:val="clear" w:color="auto" w:fill="92D050"/>
            <w:vAlign w:val="center"/>
          </w:tcPr>
          <w:p w14:paraId="6DA9A5FF" w14:textId="77777777" w:rsidR="007F77AC" w:rsidRPr="009B6585" w:rsidRDefault="007F77AC" w:rsidP="005E426A">
            <w:pPr>
              <w:pStyle w:val="NoSpacing"/>
              <w:rPr>
                <w:rStyle w:val="Strong"/>
                <w:rFonts w:ascii="Arial" w:hAnsi="Arial" w:cs="Arial"/>
              </w:rPr>
            </w:pPr>
            <w:r w:rsidRPr="009B6585">
              <w:rPr>
                <w:rStyle w:val="Strong"/>
                <w:rFonts w:ascii="Arial" w:hAnsi="Arial" w:cs="Arial"/>
              </w:rPr>
              <w:t>The CD Cabinet</w:t>
            </w:r>
          </w:p>
        </w:tc>
        <w:tc>
          <w:tcPr>
            <w:tcW w:w="1262" w:type="pct"/>
            <w:shd w:val="clear" w:color="auto" w:fill="92D050"/>
            <w:vAlign w:val="center"/>
          </w:tcPr>
          <w:p w14:paraId="205206F3" w14:textId="77777777" w:rsidR="007F77AC" w:rsidRPr="009B6585" w:rsidRDefault="007F77AC" w:rsidP="005E426A">
            <w:pPr>
              <w:pStyle w:val="NoSpacing"/>
              <w:rPr>
                <w:rStyle w:val="Strong"/>
                <w:rFonts w:ascii="Arial" w:hAnsi="Arial" w:cs="Arial"/>
              </w:rPr>
            </w:pPr>
            <w:r w:rsidRPr="009B6585">
              <w:rPr>
                <w:rStyle w:val="Strong"/>
                <w:rFonts w:ascii="Arial" w:hAnsi="Arial" w:cs="Arial"/>
              </w:rPr>
              <w:t>Findings</w:t>
            </w:r>
          </w:p>
        </w:tc>
        <w:tc>
          <w:tcPr>
            <w:tcW w:w="1457" w:type="pct"/>
            <w:shd w:val="clear" w:color="auto" w:fill="92D050"/>
            <w:vAlign w:val="center"/>
          </w:tcPr>
          <w:p w14:paraId="05E14D8E" w14:textId="77777777" w:rsidR="007F77AC" w:rsidRPr="009B6585" w:rsidRDefault="007F77AC" w:rsidP="005E426A">
            <w:pPr>
              <w:pStyle w:val="NoSpacing"/>
              <w:rPr>
                <w:rStyle w:val="Strong"/>
                <w:rFonts w:ascii="Arial" w:hAnsi="Arial" w:cs="Arial"/>
              </w:rPr>
            </w:pPr>
            <w:r w:rsidRPr="009B6585">
              <w:rPr>
                <w:rStyle w:val="Strong"/>
                <w:rFonts w:ascii="Arial" w:hAnsi="Arial" w:cs="Arial"/>
              </w:rPr>
              <w:t>Action required</w:t>
            </w:r>
          </w:p>
        </w:tc>
      </w:tr>
      <w:tr w:rsidR="007F77AC" w:rsidRPr="009B6585" w14:paraId="0A551870" w14:textId="77777777" w:rsidTr="005E426A">
        <w:trPr>
          <w:trHeight w:val="850"/>
        </w:trPr>
        <w:tc>
          <w:tcPr>
            <w:tcW w:w="2281" w:type="pct"/>
          </w:tcPr>
          <w:p w14:paraId="693F71C8" w14:textId="77777777" w:rsidR="007F77AC" w:rsidRPr="009B6585" w:rsidRDefault="007F77AC" w:rsidP="005E426A">
            <w:pPr>
              <w:pStyle w:val="Normal15line"/>
              <w:rPr>
                <w:rFonts w:ascii="Arial" w:hAnsi="Arial" w:cs="Arial"/>
                <w:lang w:val="en-GB"/>
              </w:rPr>
            </w:pPr>
            <w:r w:rsidRPr="009B6585">
              <w:rPr>
                <w:rFonts w:ascii="Arial" w:hAnsi="Arial" w:cs="Arial"/>
                <w:lang w:val="en-GB"/>
              </w:rPr>
              <w:t xml:space="preserve">Does the metal cabinet used to store the CDs fulfil the requirements of </w:t>
            </w:r>
            <w:hyperlink r:id="rId110" w:history="1">
              <w:r w:rsidRPr="009B6585">
                <w:rPr>
                  <w:rStyle w:val="Hyperlink"/>
                  <w:rFonts w:ascii="Arial" w:hAnsi="Arial" w:cs="Arial"/>
                  <w:lang w:val="en-GB"/>
                </w:rPr>
                <w:t>The Misuse of Drugs (Safe Custody) Regulations 1973</w:t>
              </w:r>
            </w:hyperlink>
            <w:r w:rsidRPr="009B6585">
              <w:rPr>
                <w:rFonts w:ascii="Arial" w:hAnsi="Arial" w:cs="Arial"/>
                <w:lang w:val="en-GB"/>
              </w:rPr>
              <w:t xml:space="preserve">. </w:t>
            </w:r>
          </w:p>
        </w:tc>
        <w:tc>
          <w:tcPr>
            <w:tcW w:w="1262" w:type="pct"/>
          </w:tcPr>
          <w:p w14:paraId="41FD033C" w14:textId="77777777" w:rsidR="007F77AC" w:rsidRPr="009B6585" w:rsidRDefault="007F77AC" w:rsidP="005E426A">
            <w:pPr>
              <w:rPr>
                <w:rFonts w:ascii="Arial" w:hAnsi="Arial" w:cs="Arial"/>
              </w:rPr>
            </w:pPr>
          </w:p>
        </w:tc>
        <w:tc>
          <w:tcPr>
            <w:tcW w:w="1457" w:type="pct"/>
          </w:tcPr>
          <w:p w14:paraId="2271FF1F" w14:textId="77777777" w:rsidR="007F77AC" w:rsidRPr="009B6585" w:rsidRDefault="007F77AC" w:rsidP="005E426A">
            <w:pPr>
              <w:rPr>
                <w:rFonts w:ascii="Arial" w:hAnsi="Arial" w:cs="Arial"/>
              </w:rPr>
            </w:pPr>
          </w:p>
        </w:tc>
      </w:tr>
      <w:tr w:rsidR="007F77AC" w:rsidRPr="009B6585" w14:paraId="39C11553" w14:textId="77777777" w:rsidTr="005E426A">
        <w:trPr>
          <w:trHeight w:val="850"/>
        </w:trPr>
        <w:tc>
          <w:tcPr>
            <w:tcW w:w="2281" w:type="pct"/>
          </w:tcPr>
          <w:p w14:paraId="7D9741CC" w14:textId="77777777" w:rsidR="007F77AC" w:rsidRPr="009B6585" w:rsidRDefault="007F77AC" w:rsidP="005E426A">
            <w:pPr>
              <w:pStyle w:val="Normal15line"/>
              <w:rPr>
                <w:rFonts w:ascii="Arial" w:hAnsi="Arial" w:cs="Arial"/>
                <w:lang w:val="en-GB"/>
              </w:rPr>
            </w:pPr>
            <w:r w:rsidRPr="009B6585">
              <w:rPr>
                <w:rFonts w:ascii="Arial" w:hAnsi="Arial" w:cs="Arial"/>
                <w:lang w:val="en-GB"/>
              </w:rPr>
              <w:t>Are all medicines clearly segregated?</w:t>
            </w:r>
          </w:p>
        </w:tc>
        <w:tc>
          <w:tcPr>
            <w:tcW w:w="1262" w:type="pct"/>
          </w:tcPr>
          <w:p w14:paraId="2EC42965" w14:textId="77777777" w:rsidR="007F77AC" w:rsidRPr="009B6585" w:rsidRDefault="007F77AC" w:rsidP="005E426A">
            <w:pPr>
              <w:rPr>
                <w:rFonts w:ascii="Arial" w:hAnsi="Arial" w:cs="Arial"/>
              </w:rPr>
            </w:pPr>
          </w:p>
        </w:tc>
        <w:tc>
          <w:tcPr>
            <w:tcW w:w="1457" w:type="pct"/>
          </w:tcPr>
          <w:p w14:paraId="3674CBF4" w14:textId="77777777" w:rsidR="007F77AC" w:rsidRPr="009B6585" w:rsidRDefault="007F77AC" w:rsidP="005E426A">
            <w:pPr>
              <w:rPr>
                <w:rFonts w:ascii="Arial" w:hAnsi="Arial" w:cs="Arial"/>
              </w:rPr>
            </w:pPr>
          </w:p>
        </w:tc>
      </w:tr>
      <w:tr w:rsidR="007F77AC" w:rsidRPr="009B6585" w14:paraId="7C955ADA" w14:textId="77777777" w:rsidTr="005E426A">
        <w:trPr>
          <w:trHeight w:val="850"/>
        </w:trPr>
        <w:tc>
          <w:tcPr>
            <w:tcW w:w="2281" w:type="pct"/>
          </w:tcPr>
          <w:p w14:paraId="3F5BE825" w14:textId="77777777" w:rsidR="007F77AC" w:rsidRPr="009B6585" w:rsidRDefault="007F77AC" w:rsidP="005E426A">
            <w:pPr>
              <w:pStyle w:val="Normal15line"/>
              <w:rPr>
                <w:rFonts w:ascii="Arial" w:hAnsi="Arial" w:cs="Arial"/>
                <w:lang w:val="en-GB"/>
              </w:rPr>
            </w:pPr>
            <w:r w:rsidRPr="009B6585">
              <w:rPr>
                <w:rFonts w:ascii="Arial" w:hAnsi="Arial" w:cs="Arial"/>
                <w:lang w:val="en-GB"/>
              </w:rPr>
              <w:t>If CDs are packed in a Monitored Dosage System (MDS), is the whole container stored in the CD cupboard when not in use?</w:t>
            </w:r>
          </w:p>
        </w:tc>
        <w:tc>
          <w:tcPr>
            <w:tcW w:w="1262" w:type="pct"/>
          </w:tcPr>
          <w:p w14:paraId="43E5A8DC" w14:textId="77777777" w:rsidR="007F77AC" w:rsidRPr="009B6585" w:rsidRDefault="007F77AC" w:rsidP="005E426A">
            <w:pPr>
              <w:rPr>
                <w:rFonts w:ascii="Arial" w:hAnsi="Arial" w:cs="Arial"/>
              </w:rPr>
            </w:pPr>
          </w:p>
        </w:tc>
        <w:tc>
          <w:tcPr>
            <w:tcW w:w="1457" w:type="pct"/>
          </w:tcPr>
          <w:p w14:paraId="5C8BDC75" w14:textId="77777777" w:rsidR="007F77AC" w:rsidRPr="009B6585" w:rsidRDefault="007F77AC" w:rsidP="005E426A">
            <w:pPr>
              <w:rPr>
                <w:rFonts w:ascii="Arial" w:hAnsi="Arial" w:cs="Arial"/>
              </w:rPr>
            </w:pPr>
          </w:p>
        </w:tc>
      </w:tr>
      <w:tr w:rsidR="007F77AC" w:rsidRPr="009B6585" w14:paraId="60F1950E" w14:textId="77777777" w:rsidTr="005E426A">
        <w:trPr>
          <w:trHeight w:val="850"/>
        </w:trPr>
        <w:tc>
          <w:tcPr>
            <w:tcW w:w="2281" w:type="pct"/>
          </w:tcPr>
          <w:p w14:paraId="08CB620C" w14:textId="77777777" w:rsidR="007F77AC" w:rsidRPr="009B6585" w:rsidRDefault="007F77AC" w:rsidP="005E426A">
            <w:pPr>
              <w:pStyle w:val="Normal15line"/>
              <w:rPr>
                <w:rFonts w:ascii="Arial" w:hAnsi="Arial" w:cs="Arial"/>
                <w:lang w:val="en-GB"/>
              </w:rPr>
            </w:pPr>
            <w:r w:rsidRPr="009B6585">
              <w:rPr>
                <w:rFonts w:ascii="Arial" w:hAnsi="Arial" w:cs="Arial"/>
                <w:lang w:val="en-GB"/>
              </w:rPr>
              <w:t>Is the stock level appropriate? i.e. no more than approx. a month's supply in stock?</w:t>
            </w:r>
          </w:p>
        </w:tc>
        <w:tc>
          <w:tcPr>
            <w:tcW w:w="1262" w:type="pct"/>
          </w:tcPr>
          <w:p w14:paraId="7D7D1BC8" w14:textId="77777777" w:rsidR="007F77AC" w:rsidRPr="009B6585" w:rsidRDefault="007F77AC" w:rsidP="005E426A">
            <w:pPr>
              <w:rPr>
                <w:rFonts w:ascii="Arial" w:hAnsi="Arial" w:cs="Arial"/>
              </w:rPr>
            </w:pPr>
          </w:p>
        </w:tc>
        <w:tc>
          <w:tcPr>
            <w:tcW w:w="1457" w:type="pct"/>
          </w:tcPr>
          <w:p w14:paraId="439FB50D" w14:textId="77777777" w:rsidR="007F77AC" w:rsidRPr="009B6585" w:rsidRDefault="007F77AC" w:rsidP="005E426A">
            <w:pPr>
              <w:rPr>
                <w:rFonts w:ascii="Arial" w:hAnsi="Arial" w:cs="Arial"/>
              </w:rPr>
            </w:pPr>
          </w:p>
        </w:tc>
      </w:tr>
      <w:tr w:rsidR="007F77AC" w:rsidRPr="009B6585" w14:paraId="0651F22A" w14:textId="77777777" w:rsidTr="005E426A">
        <w:trPr>
          <w:trHeight w:val="850"/>
        </w:trPr>
        <w:tc>
          <w:tcPr>
            <w:tcW w:w="2281" w:type="pct"/>
          </w:tcPr>
          <w:p w14:paraId="2EF0120E" w14:textId="77777777" w:rsidR="007F77AC" w:rsidRPr="009B6585" w:rsidRDefault="007F77AC" w:rsidP="005E426A">
            <w:pPr>
              <w:pStyle w:val="Normal15line"/>
              <w:rPr>
                <w:rFonts w:ascii="Arial" w:hAnsi="Arial" w:cs="Arial"/>
                <w:lang w:val="en-GB"/>
              </w:rPr>
            </w:pPr>
            <w:r w:rsidRPr="009B6585">
              <w:rPr>
                <w:rFonts w:ascii="Arial" w:hAnsi="Arial" w:cs="Arial"/>
                <w:lang w:val="en-GB"/>
              </w:rPr>
              <w:t>Are there any out-of-date medicines in the CD cupboard?</w:t>
            </w:r>
          </w:p>
        </w:tc>
        <w:tc>
          <w:tcPr>
            <w:tcW w:w="1262" w:type="pct"/>
          </w:tcPr>
          <w:p w14:paraId="4AF16001" w14:textId="77777777" w:rsidR="007F77AC" w:rsidRPr="009B6585" w:rsidRDefault="007F77AC" w:rsidP="005E426A">
            <w:pPr>
              <w:rPr>
                <w:rFonts w:ascii="Arial" w:hAnsi="Arial" w:cs="Arial"/>
              </w:rPr>
            </w:pPr>
          </w:p>
        </w:tc>
        <w:tc>
          <w:tcPr>
            <w:tcW w:w="1457" w:type="pct"/>
          </w:tcPr>
          <w:p w14:paraId="28FCD3B1" w14:textId="77777777" w:rsidR="007F77AC" w:rsidRPr="009B6585" w:rsidRDefault="007F77AC" w:rsidP="005E426A">
            <w:pPr>
              <w:rPr>
                <w:rFonts w:ascii="Arial" w:hAnsi="Arial" w:cs="Arial"/>
              </w:rPr>
            </w:pPr>
          </w:p>
        </w:tc>
      </w:tr>
      <w:tr w:rsidR="007F77AC" w:rsidRPr="009B6585" w14:paraId="60C00FC5" w14:textId="77777777" w:rsidTr="005E426A">
        <w:trPr>
          <w:trHeight w:val="850"/>
        </w:trPr>
        <w:tc>
          <w:tcPr>
            <w:tcW w:w="2281" w:type="pct"/>
          </w:tcPr>
          <w:p w14:paraId="10C3E5F7" w14:textId="77777777" w:rsidR="007F77AC" w:rsidRPr="009B6585" w:rsidRDefault="007F77AC" w:rsidP="005E426A">
            <w:pPr>
              <w:pStyle w:val="Normal15line"/>
              <w:rPr>
                <w:rFonts w:ascii="Arial" w:hAnsi="Arial" w:cs="Arial"/>
                <w:lang w:val="en-GB"/>
              </w:rPr>
            </w:pPr>
            <w:r w:rsidRPr="009B6585">
              <w:rPr>
                <w:rFonts w:ascii="Arial" w:hAnsi="Arial" w:cs="Arial"/>
                <w:lang w:val="en-GB"/>
              </w:rPr>
              <w:t>Is there anything else stored in the cupboard that should not be there (e.g. money or valuables)?</w:t>
            </w:r>
          </w:p>
        </w:tc>
        <w:tc>
          <w:tcPr>
            <w:tcW w:w="1262" w:type="pct"/>
          </w:tcPr>
          <w:p w14:paraId="4659EAC1" w14:textId="77777777" w:rsidR="007F77AC" w:rsidRPr="009B6585" w:rsidRDefault="007F77AC" w:rsidP="005E426A">
            <w:pPr>
              <w:rPr>
                <w:rFonts w:ascii="Arial" w:hAnsi="Arial" w:cs="Arial"/>
              </w:rPr>
            </w:pPr>
          </w:p>
        </w:tc>
        <w:tc>
          <w:tcPr>
            <w:tcW w:w="1457" w:type="pct"/>
          </w:tcPr>
          <w:p w14:paraId="028FC688" w14:textId="77777777" w:rsidR="007F77AC" w:rsidRPr="009B6585" w:rsidRDefault="007F77AC" w:rsidP="005E426A">
            <w:pPr>
              <w:rPr>
                <w:rFonts w:ascii="Arial" w:hAnsi="Arial" w:cs="Arial"/>
              </w:rPr>
            </w:pPr>
          </w:p>
        </w:tc>
      </w:tr>
      <w:tr w:rsidR="007F77AC" w:rsidRPr="009B6585" w14:paraId="0E01471C" w14:textId="77777777" w:rsidTr="005E426A">
        <w:trPr>
          <w:trHeight w:val="850"/>
        </w:trPr>
        <w:tc>
          <w:tcPr>
            <w:tcW w:w="2281" w:type="pct"/>
          </w:tcPr>
          <w:p w14:paraId="4329D388" w14:textId="77777777" w:rsidR="007F77AC" w:rsidRPr="009B6585" w:rsidRDefault="007F77AC" w:rsidP="005E426A">
            <w:pPr>
              <w:pStyle w:val="Normal15line"/>
              <w:rPr>
                <w:rFonts w:ascii="Arial" w:hAnsi="Arial" w:cs="Arial"/>
                <w:lang w:val="en-GB"/>
              </w:rPr>
            </w:pPr>
            <w:r w:rsidRPr="009B6585">
              <w:rPr>
                <w:rFonts w:ascii="Arial" w:hAnsi="Arial" w:cs="Arial"/>
                <w:lang w:val="en-GB"/>
              </w:rPr>
              <w:t>Are drugs awaiting destruction clearly segregated from other stock in the cupboard (e.g. expired drugs or drugs no longer required by the patient)?</w:t>
            </w:r>
          </w:p>
        </w:tc>
        <w:tc>
          <w:tcPr>
            <w:tcW w:w="1262" w:type="pct"/>
          </w:tcPr>
          <w:p w14:paraId="36A4E684" w14:textId="77777777" w:rsidR="007F77AC" w:rsidRPr="009B6585" w:rsidRDefault="007F77AC" w:rsidP="005E426A">
            <w:pPr>
              <w:rPr>
                <w:rFonts w:ascii="Arial" w:hAnsi="Arial" w:cs="Arial"/>
              </w:rPr>
            </w:pPr>
          </w:p>
        </w:tc>
        <w:tc>
          <w:tcPr>
            <w:tcW w:w="1457" w:type="pct"/>
          </w:tcPr>
          <w:p w14:paraId="6F2C352F" w14:textId="77777777" w:rsidR="007F77AC" w:rsidRPr="009B6585" w:rsidRDefault="007F77AC" w:rsidP="005E426A">
            <w:pPr>
              <w:rPr>
                <w:rFonts w:ascii="Arial" w:hAnsi="Arial" w:cs="Arial"/>
              </w:rPr>
            </w:pPr>
          </w:p>
        </w:tc>
      </w:tr>
      <w:tr w:rsidR="007F77AC" w:rsidRPr="009B6585" w14:paraId="26B2B99C" w14:textId="77777777" w:rsidTr="005E426A">
        <w:trPr>
          <w:trHeight w:val="850"/>
        </w:trPr>
        <w:tc>
          <w:tcPr>
            <w:tcW w:w="2281" w:type="pct"/>
          </w:tcPr>
          <w:p w14:paraId="6211BA89" w14:textId="77777777" w:rsidR="007F77AC" w:rsidRPr="009B6585" w:rsidRDefault="007F77AC" w:rsidP="005E426A">
            <w:pPr>
              <w:pStyle w:val="Normal15line"/>
              <w:rPr>
                <w:rFonts w:ascii="Arial" w:hAnsi="Arial" w:cs="Arial"/>
                <w:lang w:val="en-GB"/>
              </w:rPr>
            </w:pPr>
            <w:r w:rsidRPr="009B6585">
              <w:rPr>
                <w:rFonts w:ascii="Arial" w:hAnsi="Arial" w:cs="Arial"/>
                <w:lang w:val="en-GB"/>
              </w:rPr>
              <w:t>Are the CD cupboard keys kept separately from general keys?</w:t>
            </w:r>
          </w:p>
        </w:tc>
        <w:tc>
          <w:tcPr>
            <w:tcW w:w="1262" w:type="pct"/>
          </w:tcPr>
          <w:p w14:paraId="5D2E10E7" w14:textId="77777777" w:rsidR="007F77AC" w:rsidRPr="009B6585" w:rsidRDefault="007F77AC" w:rsidP="005E426A">
            <w:pPr>
              <w:rPr>
                <w:rFonts w:ascii="Arial" w:hAnsi="Arial" w:cs="Arial"/>
              </w:rPr>
            </w:pPr>
          </w:p>
        </w:tc>
        <w:tc>
          <w:tcPr>
            <w:tcW w:w="1457" w:type="pct"/>
          </w:tcPr>
          <w:p w14:paraId="4B4B66C7" w14:textId="77777777" w:rsidR="007F77AC" w:rsidRPr="009B6585" w:rsidRDefault="007F77AC" w:rsidP="005E426A">
            <w:pPr>
              <w:rPr>
                <w:rFonts w:ascii="Arial" w:hAnsi="Arial" w:cs="Arial"/>
              </w:rPr>
            </w:pPr>
          </w:p>
        </w:tc>
      </w:tr>
      <w:bookmarkEnd w:id="273"/>
    </w:tbl>
    <w:p w14:paraId="31875CEE" w14:textId="77777777" w:rsidR="007F77AC" w:rsidRPr="005B74FC" w:rsidRDefault="007F77AC" w:rsidP="007F77AC">
      <w:pPr>
        <w:pStyle w:val="SmallSpacing"/>
      </w:pPr>
    </w:p>
    <w:tbl>
      <w:tblPr>
        <w:tblStyle w:val="Appendix19"/>
        <w:tblW w:w="5000" w:type="pct"/>
        <w:tblLook w:val="04A0" w:firstRow="1" w:lastRow="0" w:firstColumn="1" w:lastColumn="0" w:noHBand="0" w:noVBand="1"/>
      </w:tblPr>
      <w:tblGrid>
        <w:gridCol w:w="6642"/>
        <w:gridCol w:w="3675"/>
        <w:gridCol w:w="4243"/>
      </w:tblGrid>
      <w:tr w:rsidR="007F77AC" w:rsidRPr="005B74FC" w14:paraId="1BD36A23" w14:textId="77777777" w:rsidTr="005E426A">
        <w:trPr>
          <w:trHeight w:val="454"/>
        </w:trPr>
        <w:tc>
          <w:tcPr>
            <w:tcW w:w="2281" w:type="pct"/>
            <w:shd w:val="clear" w:color="auto" w:fill="E59EDC" w:themeFill="accent5" w:themeFillTint="66"/>
            <w:vAlign w:val="center"/>
          </w:tcPr>
          <w:p w14:paraId="3104E656" w14:textId="77777777" w:rsidR="007F77AC" w:rsidRPr="005B74FC" w:rsidRDefault="007F77AC" w:rsidP="005E426A">
            <w:pPr>
              <w:pStyle w:val="NoSpacing"/>
              <w:rPr>
                <w:rStyle w:val="Strong"/>
              </w:rPr>
            </w:pPr>
            <w:r w:rsidRPr="005B74FC">
              <w:rPr>
                <w:rStyle w:val="Strong"/>
              </w:rPr>
              <w:t>CD Register</w:t>
            </w:r>
          </w:p>
        </w:tc>
        <w:tc>
          <w:tcPr>
            <w:tcW w:w="1262" w:type="pct"/>
            <w:shd w:val="clear" w:color="auto" w:fill="E59EDC" w:themeFill="accent5" w:themeFillTint="66"/>
            <w:vAlign w:val="center"/>
          </w:tcPr>
          <w:p w14:paraId="24053CD9" w14:textId="77777777" w:rsidR="007F77AC" w:rsidRPr="005B74FC" w:rsidRDefault="007F77AC" w:rsidP="005E426A">
            <w:pPr>
              <w:pStyle w:val="NoSpacing"/>
              <w:rPr>
                <w:rStyle w:val="Strong"/>
              </w:rPr>
            </w:pPr>
            <w:r w:rsidRPr="005B74FC">
              <w:rPr>
                <w:rStyle w:val="Strong"/>
              </w:rPr>
              <w:t>Findings</w:t>
            </w:r>
          </w:p>
        </w:tc>
        <w:tc>
          <w:tcPr>
            <w:tcW w:w="1457" w:type="pct"/>
            <w:shd w:val="clear" w:color="auto" w:fill="E59EDC" w:themeFill="accent5" w:themeFillTint="66"/>
            <w:vAlign w:val="center"/>
          </w:tcPr>
          <w:p w14:paraId="77FC0EDF" w14:textId="77777777" w:rsidR="007F77AC" w:rsidRPr="005B74FC" w:rsidRDefault="007F77AC" w:rsidP="005E426A">
            <w:pPr>
              <w:pStyle w:val="NoSpacing"/>
              <w:rPr>
                <w:rStyle w:val="Strong"/>
              </w:rPr>
            </w:pPr>
            <w:r w:rsidRPr="005B74FC">
              <w:rPr>
                <w:rStyle w:val="Strong"/>
              </w:rPr>
              <w:t>Action required</w:t>
            </w:r>
          </w:p>
        </w:tc>
      </w:tr>
      <w:tr w:rsidR="007F77AC" w:rsidRPr="005B74FC" w14:paraId="65272026" w14:textId="77777777" w:rsidTr="005E426A">
        <w:trPr>
          <w:trHeight w:val="680"/>
        </w:trPr>
        <w:tc>
          <w:tcPr>
            <w:tcW w:w="2281" w:type="pct"/>
          </w:tcPr>
          <w:p w14:paraId="189B9490" w14:textId="77777777" w:rsidR="007F77AC" w:rsidRPr="005B74FC" w:rsidRDefault="007F77AC" w:rsidP="005E426A">
            <w:pPr>
              <w:pStyle w:val="Normal1line"/>
            </w:pPr>
            <w:r w:rsidRPr="005B74FC">
              <w:lastRenderedPageBreak/>
              <w:t>Is there a separate page in the CD register for each drug, each formulation, each strength and each patient?</w:t>
            </w:r>
          </w:p>
        </w:tc>
        <w:tc>
          <w:tcPr>
            <w:tcW w:w="1262" w:type="pct"/>
          </w:tcPr>
          <w:p w14:paraId="239F159B" w14:textId="77777777" w:rsidR="007F77AC" w:rsidRPr="005B74FC" w:rsidRDefault="007F77AC" w:rsidP="005E426A">
            <w:pPr>
              <w:pStyle w:val="Normal1line"/>
            </w:pPr>
          </w:p>
        </w:tc>
        <w:tc>
          <w:tcPr>
            <w:tcW w:w="1457" w:type="pct"/>
          </w:tcPr>
          <w:p w14:paraId="290CA51D" w14:textId="77777777" w:rsidR="007F77AC" w:rsidRPr="005B74FC" w:rsidRDefault="007F77AC" w:rsidP="005E426A">
            <w:pPr>
              <w:pStyle w:val="Normal1line"/>
            </w:pPr>
          </w:p>
        </w:tc>
      </w:tr>
      <w:tr w:rsidR="007F77AC" w:rsidRPr="005B74FC" w14:paraId="737FA334" w14:textId="77777777" w:rsidTr="005E426A">
        <w:trPr>
          <w:trHeight w:val="680"/>
        </w:trPr>
        <w:tc>
          <w:tcPr>
            <w:tcW w:w="2281" w:type="pct"/>
          </w:tcPr>
          <w:p w14:paraId="2909511C" w14:textId="77777777" w:rsidR="007F77AC" w:rsidRPr="005B74FC" w:rsidRDefault="007F77AC" w:rsidP="005E426A">
            <w:pPr>
              <w:pStyle w:val="Normal1line"/>
            </w:pPr>
            <w:r w:rsidRPr="005B74FC">
              <w:t>Are all entries complete, clear and legible? This should include name and form of drug, quantity of stock, date received, patient name, date, time, quantity supplied, signature of person administering drug, signature of witness and remaining balance.</w:t>
            </w:r>
          </w:p>
        </w:tc>
        <w:tc>
          <w:tcPr>
            <w:tcW w:w="1262" w:type="pct"/>
          </w:tcPr>
          <w:p w14:paraId="657969F3" w14:textId="77777777" w:rsidR="007F77AC" w:rsidRPr="005B74FC" w:rsidRDefault="007F77AC" w:rsidP="005E426A">
            <w:pPr>
              <w:pStyle w:val="Normal1line"/>
            </w:pPr>
          </w:p>
        </w:tc>
        <w:tc>
          <w:tcPr>
            <w:tcW w:w="1457" w:type="pct"/>
          </w:tcPr>
          <w:p w14:paraId="7DE273C1" w14:textId="77777777" w:rsidR="007F77AC" w:rsidRPr="005B74FC" w:rsidRDefault="007F77AC" w:rsidP="005E426A">
            <w:pPr>
              <w:pStyle w:val="Normal1line"/>
            </w:pPr>
          </w:p>
        </w:tc>
      </w:tr>
      <w:tr w:rsidR="007F77AC" w:rsidRPr="005B74FC" w14:paraId="548CEB63" w14:textId="77777777" w:rsidTr="005E426A">
        <w:trPr>
          <w:trHeight w:val="680"/>
        </w:trPr>
        <w:tc>
          <w:tcPr>
            <w:tcW w:w="2281" w:type="pct"/>
          </w:tcPr>
          <w:p w14:paraId="02A4F7E8" w14:textId="77777777" w:rsidR="007F77AC" w:rsidRPr="005B74FC" w:rsidRDefault="007F77AC" w:rsidP="005E426A">
            <w:pPr>
              <w:pStyle w:val="Normal1line"/>
            </w:pPr>
            <w:r w:rsidRPr="005B74FC">
              <w:t>Are all entries supported by two signatories?</w:t>
            </w:r>
          </w:p>
        </w:tc>
        <w:tc>
          <w:tcPr>
            <w:tcW w:w="1262" w:type="pct"/>
          </w:tcPr>
          <w:p w14:paraId="0DC7360F" w14:textId="77777777" w:rsidR="007F77AC" w:rsidRPr="005B74FC" w:rsidRDefault="007F77AC" w:rsidP="005E426A">
            <w:pPr>
              <w:pStyle w:val="Normal1line"/>
            </w:pPr>
          </w:p>
        </w:tc>
        <w:tc>
          <w:tcPr>
            <w:tcW w:w="1457" w:type="pct"/>
          </w:tcPr>
          <w:p w14:paraId="2E718876" w14:textId="77777777" w:rsidR="007F77AC" w:rsidRPr="005B74FC" w:rsidRDefault="007F77AC" w:rsidP="005E426A">
            <w:pPr>
              <w:pStyle w:val="Normal1line"/>
            </w:pPr>
          </w:p>
        </w:tc>
      </w:tr>
      <w:tr w:rsidR="007F77AC" w:rsidRPr="005B74FC" w14:paraId="6EC1EA44" w14:textId="77777777" w:rsidTr="005E426A">
        <w:trPr>
          <w:trHeight w:val="680"/>
        </w:trPr>
        <w:tc>
          <w:tcPr>
            <w:tcW w:w="2281" w:type="pct"/>
          </w:tcPr>
          <w:p w14:paraId="3D2F0A9C" w14:textId="77777777" w:rsidR="007F77AC" w:rsidRPr="005B74FC" w:rsidRDefault="007F77AC" w:rsidP="005E426A">
            <w:pPr>
              <w:pStyle w:val="Normal1line"/>
            </w:pPr>
            <w:r w:rsidRPr="005B74FC">
              <w:t>Are all stock balances correct?</w:t>
            </w:r>
          </w:p>
        </w:tc>
        <w:tc>
          <w:tcPr>
            <w:tcW w:w="1262" w:type="pct"/>
          </w:tcPr>
          <w:p w14:paraId="50B6CDC0" w14:textId="77777777" w:rsidR="007F77AC" w:rsidRPr="005B74FC" w:rsidRDefault="007F77AC" w:rsidP="005E426A">
            <w:pPr>
              <w:pStyle w:val="Normal1line"/>
            </w:pPr>
          </w:p>
        </w:tc>
        <w:tc>
          <w:tcPr>
            <w:tcW w:w="1457" w:type="pct"/>
          </w:tcPr>
          <w:p w14:paraId="100018BE" w14:textId="77777777" w:rsidR="007F77AC" w:rsidRPr="005B74FC" w:rsidRDefault="007F77AC" w:rsidP="005E426A">
            <w:pPr>
              <w:pStyle w:val="Normal1line"/>
            </w:pPr>
          </w:p>
        </w:tc>
      </w:tr>
      <w:tr w:rsidR="007F77AC" w:rsidRPr="005B74FC" w14:paraId="4C368C80" w14:textId="77777777" w:rsidTr="005E426A">
        <w:trPr>
          <w:trHeight w:val="680"/>
        </w:trPr>
        <w:tc>
          <w:tcPr>
            <w:tcW w:w="2281" w:type="pct"/>
          </w:tcPr>
          <w:p w14:paraId="20452A37" w14:textId="77777777" w:rsidR="007F77AC" w:rsidRPr="005B74FC" w:rsidRDefault="007F77AC" w:rsidP="005E426A">
            <w:pPr>
              <w:pStyle w:val="Normal1line"/>
            </w:pPr>
            <w:r w:rsidRPr="005B74FC">
              <w:t>Are balances checked on at least a weekly basis?</w:t>
            </w:r>
          </w:p>
        </w:tc>
        <w:tc>
          <w:tcPr>
            <w:tcW w:w="1262" w:type="pct"/>
          </w:tcPr>
          <w:p w14:paraId="18714F08" w14:textId="77777777" w:rsidR="007F77AC" w:rsidRPr="005B74FC" w:rsidRDefault="007F77AC" w:rsidP="005E426A">
            <w:pPr>
              <w:pStyle w:val="Normal1line"/>
            </w:pPr>
          </w:p>
        </w:tc>
        <w:tc>
          <w:tcPr>
            <w:tcW w:w="1457" w:type="pct"/>
          </w:tcPr>
          <w:p w14:paraId="4DF1B195" w14:textId="77777777" w:rsidR="007F77AC" w:rsidRPr="005B74FC" w:rsidRDefault="007F77AC" w:rsidP="005E426A">
            <w:pPr>
              <w:pStyle w:val="Normal1line"/>
            </w:pPr>
          </w:p>
        </w:tc>
      </w:tr>
      <w:tr w:rsidR="007F77AC" w:rsidRPr="005B74FC" w14:paraId="6E4D5782" w14:textId="77777777" w:rsidTr="005E426A">
        <w:trPr>
          <w:trHeight w:val="680"/>
        </w:trPr>
        <w:tc>
          <w:tcPr>
            <w:tcW w:w="2281" w:type="pct"/>
          </w:tcPr>
          <w:p w14:paraId="63B8EF80" w14:textId="77777777" w:rsidR="007F77AC" w:rsidRPr="005B74FC" w:rsidRDefault="007F77AC" w:rsidP="005E426A">
            <w:pPr>
              <w:pStyle w:val="Normal1line"/>
            </w:pPr>
            <w:r w:rsidRPr="005B74FC">
              <w:t>Is there a record of all CDs that have been destroyed (nursing) or returned to pharmacy (residential care)?</w:t>
            </w:r>
          </w:p>
        </w:tc>
        <w:tc>
          <w:tcPr>
            <w:tcW w:w="1262" w:type="pct"/>
          </w:tcPr>
          <w:p w14:paraId="48C8FC02" w14:textId="77777777" w:rsidR="007F77AC" w:rsidRPr="005B74FC" w:rsidRDefault="007F77AC" w:rsidP="005E426A">
            <w:pPr>
              <w:pStyle w:val="Normal1line"/>
            </w:pPr>
          </w:p>
        </w:tc>
        <w:tc>
          <w:tcPr>
            <w:tcW w:w="1457" w:type="pct"/>
          </w:tcPr>
          <w:p w14:paraId="6178B1E4" w14:textId="77777777" w:rsidR="007F77AC" w:rsidRPr="005B74FC" w:rsidRDefault="007F77AC" w:rsidP="005E426A">
            <w:pPr>
              <w:pStyle w:val="Normal1line"/>
            </w:pPr>
          </w:p>
        </w:tc>
      </w:tr>
      <w:tr w:rsidR="007F77AC" w:rsidRPr="005B74FC" w14:paraId="61316715" w14:textId="77777777" w:rsidTr="005E426A">
        <w:trPr>
          <w:trHeight w:val="680"/>
        </w:trPr>
        <w:tc>
          <w:tcPr>
            <w:tcW w:w="2281" w:type="pct"/>
          </w:tcPr>
          <w:p w14:paraId="282314B5" w14:textId="77777777" w:rsidR="007F77AC" w:rsidRPr="005B74FC" w:rsidRDefault="007F77AC" w:rsidP="005E426A">
            <w:pPr>
              <w:pStyle w:val="Normal1line"/>
            </w:pPr>
            <w:r w:rsidRPr="005B74FC">
              <w:t>If applicable, are any amendments in the CD register annotated with footnotes (initialled and dated) rather than crossed out? If crossing out is found, has follow up action taken been taken?</w:t>
            </w:r>
          </w:p>
        </w:tc>
        <w:tc>
          <w:tcPr>
            <w:tcW w:w="1262" w:type="pct"/>
          </w:tcPr>
          <w:p w14:paraId="64DE2E9B" w14:textId="77777777" w:rsidR="007F77AC" w:rsidRPr="005B74FC" w:rsidRDefault="007F77AC" w:rsidP="005E426A">
            <w:pPr>
              <w:pStyle w:val="Normal1line"/>
            </w:pPr>
          </w:p>
        </w:tc>
        <w:tc>
          <w:tcPr>
            <w:tcW w:w="1457" w:type="pct"/>
          </w:tcPr>
          <w:p w14:paraId="3AAEDBC2" w14:textId="77777777" w:rsidR="007F77AC" w:rsidRPr="005B74FC" w:rsidRDefault="007F77AC" w:rsidP="005E426A">
            <w:pPr>
              <w:pStyle w:val="Normal1line"/>
            </w:pPr>
          </w:p>
        </w:tc>
      </w:tr>
    </w:tbl>
    <w:p w14:paraId="3F4C8704" w14:textId="77777777" w:rsidR="007F77AC" w:rsidRPr="005B74FC" w:rsidRDefault="007F77AC" w:rsidP="007F77AC">
      <w:pPr>
        <w:pStyle w:val="NoSpacing"/>
      </w:pPr>
    </w:p>
    <w:tbl>
      <w:tblPr>
        <w:tblStyle w:val="TableGrid"/>
        <w:tblW w:w="5000" w:type="pct"/>
        <w:tblLook w:val="04A0" w:firstRow="1" w:lastRow="0" w:firstColumn="1" w:lastColumn="0" w:noHBand="0" w:noVBand="1"/>
      </w:tblPr>
      <w:tblGrid>
        <w:gridCol w:w="6642"/>
        <w:gridCol w:w="3675"/>
        <w:gridCol w:w="4243"/>
      </w:tblGrid>
      <w:tr w:rsidR="007F77AC" w:rsidRPr="005B74FC" w14:paraId="34F3C9FF" w14:textId="77777777" w:rsidTr="005E426A">
        <w:trPr>
          <w:trHeight w:val="454"/>
        </w:trPr>
        <w:tc>
          <w:tcPr>
            <w:tcW w:w="2281" w:type="pct"/>
            <w:shd w:val="clear" w:color="auto" w:fill="B2A1C7"/>
            <w:vAlign w:val="center"/>
          </w:tcPr>
          <w:p w14:paraId="75E47DFD" w14:textId="77777777" w:rsidR="007F77AC" w:rsidRPr="00106A0A" w:rsidRDefault="007F77AC" w:rsidP="005E426A">
            <w:pPr>
              <w:pStyle w:val="NoSpacing"/>
              <w:rPr>
                <w:rStyle w:val="Strong"/>
              </w:rPr>
            </w:pPr>
            <w:r w:rsidRPr="00106A0A">
              <w:rPr>
                <w:rStyle w:val="Strong"/>
              </w:rPr>
              <w:t>Administration</w:t>
            </w:r>
          </w:p>
        </w:tc>
        <w:tc>
          <w:tcPr>
            <w:tcW w:w="1262" w:type="pct"/>
            <w:shd w:val="clear" w:color="auto" w:fill="B2A1C7"/>
            <w:vAlign w:val="center"/>
          </w:tcPr>
          <w:p w14:paraId="59C2556F" w14:textId="77777777" w:rsidR="007F77AC" w:rsidRPr="00106A0A" w:rsidRDefault="007F77AC" w:rsidP="005E426A">
            <w:pPr>
              <w:pStyle w:val="NoSpacing"/>
              <w:rPr>
                <w:rStyle w:val="Strong"/>
              </w:rPr>
            </w:pPr>
            <w:r w:rsidRPr="00106A0A">
              <w:rPr>
                <w:rStyle w:val="Strong"/>
              </w:rPr>
              <w:t>Findings</w:t>
            </w:r>
          </w:p>
        </w:tc>
        <w:tc>
          <w:tcPr>
            <w:tcW w:w="1457" w:type="pct"/>
            <w:shd w:val="clear" w:color="auto" w:fill="B2A1C7"/>
            <w:vAlign w:val="center"/>
          </w:tcPr>
          <w:p w14:paraId="0F546D5A" w14:textId="77777777" w:rsidR="007F77AC" w:rsidRPr="00106A0A" w:rsidRDefault="007F77AC" w:rsidP="005E426A">
            <w:pPr>
              <w:pStyle w:val="NoSpacing"/>
              <w:rPr>
                <w:rStyle w:val="Strong"/>
              </w:rPr>
            </w:pPr>
            <w:r w:rsidRPr="00106A0A">
              <w:rPr>
                <w:rStyle w:val="Strong"/>
              </w:rPr>
              <w:t>Action required</w:t>
            </w:r>
          </w:p>
        </w:tc>
      </w:tr>
      <w:tr w:rsidR="007F77AC" w:rsidRPr="005B74FC" w14:paraId="15B580AE" w14:textId="77777777" w:rsidTr="005E426A">
        <w:tc>
          <w:tcPr>
            <w:tcW w:w="2281" w:type="pct"/>
            <w:shd w:val="clear" w:color="auto" w:fill="FFFFFF" w:themeFill="background1"/>
          </w:tcPr>
          <w:p w14:paraId="07990D3D" w14:textId="77777777" w:rsidR="007F77AC" w:rsidRPr="005B74FC" w:rsidRDefault="007F77AC" w:rsidP="005E426A">
            <w:pPr>
              <w:pStyle w:val="Normal1line"/>
            </w:pPr>
            <w:r w:rsidRPr="005B74FC">
              <w:t>At administration has the MAR chart been signed by the member of staff administering the medication?</w:t>
            </w:r>
          </w:p>
        </w:tc>
        <w:tc>
          <w:tcPr>
            <w:tcW w:w="1262" w:type="pct"/>
          </w:tcPr>
          <w:p w14:paraId="159D8939" w14:textId="77777777" w:rsidR="007F77AC" w:rsidRPr="005B74FC" w:rsidRDefault="007F77AC" w:rsidP="005E426A">
            <w:pPr>
              <w:pStyle w:val="Normal1line"/>
            </w:pPr>
          </w:p>
        </w:tc>
        <w:tc>
          <w:tcPr>
            <w:tcW w:w="1457" w:type="pct"/>
          </w:tcPr>
          <w:p w14:paraId="57A5FBB0" w14:textId="77777777" w:rsidR="007F77AC" w:rsidRPr="005B74FC" w:rsidRDefault="007F77AC" w:rsidP="005E426A">
            <w:pPr>
              <w:pStyle w:val="Normal1line"/>
            </w:pPr>
          </w:p>
        </w:tc>
      </w:tr>
      <w:tr w:rsidR="007F77AC" w:rsidRPr="005B74FC" w14:paraId="3D6348DF" w14:textId="77777777" w:rsidTr="005E426A">
        <w:tc>
          <w:tcPr>
            <w:tcW w:w="2281" w:type="pct"/>
            <w:shd w:val="clear" w:color="auto" w:fill="FFFFFF" w:themeFill="background1"/>
          </w:tcPr>
          <w:p w14:paraId="6F1662B5" w14:textId="77777777" w:rsidR="007F77AC" w:rsidRPr="005B74FC" w:rsidRDefault="007F77AC" w:rsidP="005E426A">
            <w:pPr>
              <w:pStyle w:val="Normal1line"/>
            </w:pPr>
            <w:r w:rsidRPr="005B74FC">
              <w:t>Do the instructions on the MAR chart agree with the dosage administered according to the CD register?</w:t>
            </w:r>
          </w:p>
        </w:tc>
        <w:tc>
          <w:tcPr>
            <w:tcW w:w="1262" w:type="pct"/>
          </w:tcPr>
          <w:p w14:paraId="48D5AF3E" w14:textId="77777777" w:rsidR="007F77AC" w:rsidRPr="005B74FC" w:rsidRDefault="007F77AC" w:rsidP="005E426A">
            <w:pPr>
              <w:pStyle w:val="Normal1line"/>
            </w:pPr>
          </w:p>
        </w:tc>
        <w:tc>
          <w:tcPr>
            <w:tcW w:w="1457" w:type="pct"/>
          </w:tcPr>
          <w:p w14:paraId="48B0B02B" w14:textId="77777777" w:rsidR="007F77AC" w:rsidRPr="005B74FC" w:rsidRDefault="007F77AC" w:rsidP="005E426A">
            <w:pPr>
              <w:pStyle w:val="Normal1line"/>
            </w:pPr>
          </w:p>
        </w:tc>
      </w:tr>
    </w:tbl>
    <w:p w14:paraId="24EF7864" w14:textId="77777777" w:rsidR="007F77AC" w:rsidRPr="005B74FC" w:rsidRDefault="007F77AC" w:rsidP="007F77AC">
      <w:pPr>
        <w:pStyle w:val="SmallSpacing"/>
      </w:pPr>
    </w:p>
    <w:p w14:paraId="11EA64F4" w14:textId="77777777" w:rsidR="007F77AC" w:rsidRPr="005B74FC" w:rsidRDefault="007F77AC" w:rsidP="009B6585">
      <w:pPr>
        <w:pStyle w:val="Heading3"/>
      </w:pPr>
      <w:r w:rsidRPr="005B74FC">
        <w:br w:type="page"/>
      </w:r>
      <w:bookmarkStart w:id="274" w:name="_Toc201648143"/>
      <w:bookmarkStart w:id="275" w:name="_Toc202532982"/>
      <w:bookmarkStart w:id="276" w:name="_Toc211329071"/>
      <w:r w:rsidRPr="005B74FC">
        <w:lastRenderedPageBreak/>
        <w:t>Appendix 16 – Example Medicines Administration Record (MAR) Audit Form</w:t>
      </w:r>
      <w:bookmarkEnd w:id="274"/>
      <w:bookmarkEnd w:id="275"/>
      <w:bookmarkEnd w:id="276"/>
    </w:p>
    <w:p w14:paraId="682FA933" w14:textId="77777777" w:rsidR="007F77AC" w:rsidRPr="005B74FC" w:rsidRDefault="007F77AC" w:rsidP="007F77AC">
      <w:pPr>
        <w:pStyle w:val="Normal1line"/>
      </w:pPr>
      <w:r w:rsidRPr="005B74FC">
        <w:t>Registered service: …………………………………</w:t>
      </w:r>
      <w:r w:rsidRPr="005B74FC">
        <w:rPr>
          <w:lang w:eastAsia="en-US"/>
        </w:rPr>
        <w:t>Date completed</w:t>
      </w:r>
      <w:r w:rsidRPr="005B74FC">
        <w:t>: ……………………….………Completed by: ………………………………</w:t>
      </w:r>
    </w:p>
    <w:tbl>
      <w:tblPr>
        <w:tblpPr w:leftFromText="180" w:rightFromText="180" w:vertAnchor="text" w:horzAnchor="margin" w:tblpXSpec="center" w:tblpY="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3"/>
        <w:gridCol w:w="707"/>
        <w:gridCol w:w="707"/>
        <w:gridCol w:w="707"/>
        <w:gridCol w:w="708"/>
        <w:gridCol w:w="708"/>
        <w:gridCol w:w="708"/>
        <w:gridCol w:w="708"/>
        <w:gridCol w:w="708"/>
        <w:gridCol w:w="708"/>
        <w:gridCol w:w="708"/>
      </w:tblGrid>
      <w:tr w:rsidR="007F77AC" w:rsidRPr="005B74FC" w14:paraId="6D69419D" w14:textId="77777777" w:rsidTr="005E426A">
        <w:trPr>
          <w:trHeight w:val="397"/>
        </w:trPr>
        <w:tc>
          <w:tcPr>
            <w:tcW w:w="2570" w:type="pct"/>
            <w:vAlign w:val="center"/>
          </w:tcPr>
          <w:p w14:paraId="077AEB16" w14:textId="77777777" w:rsidR="007F77AC" w:rsidRPr="005B74FC" w:rsidRDefault="007F77AC" w:rsidP="005E426A">
            <w:pPr>
              <w:pStyle w:val="NoSpacing"/>
              <w:rPr>
                <w:rStyle w:val="Strong"/>
              </w:rPr>
            </w:pPr>
            <w:r w:rsidRPr="005B74FC">
              <w:rPr>
                <w:rStyle w:val="Strong"/>
              </w:rPr>
              <w:t xml:space="preserve">Room number/ID </w:t>
            </w:r>
          </w:p>
        </w:tc>
        <w:tc>
          <w:tcPr>
            <w:tcW w:w="243" w:type="pct"/>
            <w:vAlign w:val="center"/>
          </w:tcPr>
          <w:p w14:paraId="11997181" w14:textId="77777777" w:rsidR="007F77AC" w:rsidRPr="005B74FC" w:rsidRDefault="007F77AC" w:rsidP="005E426A">
            <w:pPr>
              <w:pStyle w:val="NoSpacing"/>
              <w:rPr>
                <w:rStyle w:val="Strong"/>
              </w:rPr>
            </w:pPr>
          </w:p>
        </w:tc>
        <w:tc>
          <w:tcPr>
            <w:tcW w:w="243" w:type="pct"/>
            <w:vAlign w:val="center"/>
          </w:tcPr>
          <w:p w14:paraId="46A4126B" w14:textId="77777777" w:rsidR="007F77AC" w:rsidRPr="005B74FC" w:rsidRDefault="007F77AC" w:rsidP="005E426A">
            <w:pPr>
              <w:pStyle w:val="NoSpacing"/>
              <w:rPr>
                <w:rStyle w:val="Strong"/>
              </w:rPr>
            </w:pPr>
          </w:p>
        </w:tc>
        <w:tc>
          <w:tcPr>
            <w:tcW w:w="243" w:type="pct"/>
            <w:vAlign w:val="center"/>
          </w:tcPr>
          <w:p w14:paraId="1F636153" w14:textId="77777777" w:rsidR="007F77AC" w:rsidRPr="005B74FC" w:rsidRDefault="007F77AC" w:rsidP="005E426A">
            <w:pPr>
              <w:pStyle w:val="NoSpacing"/>
              <w:rPr>
                <w:rStyle w:val="Strong"/>
              </w:rPr>
            </w:pPr>
          </w:p>
        </w:tc>
        <w:tc>
          <w:tcPr>
            <w:tcW w:w="243" w:type="pct"/>
            <w:vAlign w:val="center"/>
          </w:tcPr>
          <w:p w14:paraId="42996772" w14:textId="77777777" w:rsidR="007F77AC" w:rsidRPr="005B74FC" w:rsidRDefault="007F77AC" w:rsidP="005E426A">
            <w:pPr>
              <w:pStyle w:val="NoSpacing"/>
              <w:rPr>
                <w:rStyle w:val="Strong"/>
              </w:rPr>
            </w:pPr>
          </w:p>
        </w:tc>
        <w:tc>
          <w:tcPr>
            <w:tcW w:w="243" w:type="pct"/>
            <w:vAlign w:val="center"/>
          </w:tcPr>
          <w:p w14:paraId="12226665" w14:textId="77777777" w:rsidR="007F77AC" w:rsidRPr="005B74FC" w:rsidRDefault="007F77AC" w:rsidP="005E426A">
            <w:pPr>
              <w:pStyle w:val="NoSpacing"/>
              <w:rPr>
                <w:rStyle w:val="Strong"/>
              </w:rPr>
            </w:pPr>
          </w:p>
        </w:tc>
        <w:tc>
          <w:tcPr>
            <w:tcW w:w="243" w:type="pct"/>
            <w:vAlign w:val="center"/>
          </w:tcPr>
          <w:p w14:paraId="4CBEEC55" w14:textId="77777777" w:rsidR="007F77AC" w:rsidRPr="005B74FC" w:rsidRDefault="007F77AC" w:rsidP="005E426A">
            <w:pPr>
              <w:pStyle w:val="NoSpacing"/>
              <w:rPr>
                <w:rStyle w:val="Strong"/>
              </w:rPr>
            </w:pPr>
          </w:p>
        </w:tc>
        <w:tc>
          <w:tcPr>
            <w:tcW w:w="243" w:type="pct"/>
            <w:vAlign w:val="center"/>
          </w:tcPr>
          <w:p w14:paraId="537D6932" w14:textId="77777777" w:rsidR="007F77AC" w:rsidRPr="005B74FC" w:rsidRDefault="007F77AC" w:rsidP="005E426A">
            <w:pPr>
              <w:pStyle w:val="NoSpacing"/>
              <w:rPr>
                <w:rStyle w:val="Strong"/>
              </w:rPr>
            </w:pPr>
          </w:p>
        </w:tc>
        <w:tc>
          <w:tcPr>
            <w:tcW w:w="243" w:type="pct"/>
            <w:vAlign w:val="center"/>
          </w:tcPr>
          <w:p w14:paraId="0D3987B9" w14:textId="77777777" w:rsidR="007F77AC" w:rsidRPr="005B74FC" w:rsidRDefault="007F77AC" w:rsidP="005E426A">
            <w:pPr>
              <w:pStyle w:val="NoSpacing"/>
              <w:rPr>
                <w:rStyle w:val="Strong"/>
              </w:rPr>
            </w:pPr>
          </w:p>
        </w:tc>
        <w:tc>
          <w:tcPr>
            <w:tcW w:w="243" w:type="pct"/>
            <w:vAlign w:val="center"/>
          </w:tcPr>
          <w:p w14:paraId="73186E8A" w14:textId="77777777" w:rsidR="007F77AC" w:rsidRPr="005B74FC" w:rsidRDefault="007F77AC" w:rsidP="005E426A">
            <w:pPr>
              <w:pStyle w:val="NoSpacing"/>
              <w:rPr>
                <w:rStyle w:val="Strong"/>
              </w:rPr>
            </w:pPr>
          </w:p>
        </w:tc>
        <w:tc>
          <w:tcPr>
            <w:tcW w:w="243" w:type="pct"/>
            <w:vAlign w:val="center"/>
          </w:tcPr>
          <w:p w14:paraId="0B559607" w14:textId="77777777" w:rsidR="007F77AC" w:rsidRPr="005B74FC" w:rsidRDefault="007F77AC" w:rsidP="005E426A">
            <w:pPr>
              <w:pStyle w:val="NoSpacing"/>
              <w:rPr>
                <w:rStyle w:val="Strong"/>
              </w:rPr>
            </w:pPr>
          </w:p>
        </w:tc>
      </w:tr>
      <w:tr w:rsidR="007F77AC" w:rsidRPr="005B74FC" w14:paraId="7C036E0D" w14:textId="77777777" w:rsidTr="005E426A">
        <w:trPr>
          <w:trHeight w:val="397"/>
        </w:trPr>
        <w:tc>
          <w:tcPr>
            <w:tcW w:w="2570" w:type="pct"/>
            <w:vAlign w:val="center"/>
          </w:tcPr>
          <w:p w14:paraId="7A071147" w14:textId="77777777" w:rsidR="007F77AC" w:rsidRPr="005B74FC" w:rsidRDefault="007F77AC" w:rsidP="005E426A">
            <w:pPr>
              <w:pStyle w:val="NoSpacing"/>
            </w:pPr>
            <w:r w:rsidRPr="005B74FC">
              <w:t>Name of person</w:t>
            </w:r>
          </w:p>
        </w:tc>
        <w:tc>
          <w:tcPr>
            <w:tcW w:w="243" w:type="pct"/>
            <w:vAlign w:val="center"/>
          </w:tcPr>
          <w:p w14:paraId="7C2ECAB3" w14:textId="77777777" w:rsidR="007F77AC" w:rsidRPr="005B74FC" w:rsidRDefault="007F77AC" w:rsidP="005E426A">
            <w:pPr>
              <w:pStyle w:val="NoSpacing"/>
            </w:pPr>
          </w:p>
        </w:tc>
        <w:tc>
          <w:tcPr>
            <w:tcW w:w="243" w:type="pct"/>
            <w:vAlign w:val="center"/>
          </w:tcPr>
          <w:p w14:paraId="2A232340" w14:textId="77777777" w:rsidR="007F77AC" w:rsidRPr="005B74FC" w:rsidRDefault="007F77AC" w:rsidP="005E426A">
            <w:pPr>
              <w:pStyle w:val="NoSpacing"/>
            </w:pPr>
          </w:p>
        </w:tc>
        <w:tc>
          <w:tcPr>
            <w:tcW w:w="243" w:type="pct"/>
            <w:vAlign w:val="center"/>
          </w:tcPr>
          <w:p w14:paraId="210C0939" w14:textId="77777777" w:rsidR="007F77AC" w:rsidRPr="005B74FC" w:rsidRDefault="007F77AC" w:rsidP="005E426A">
            <w:pPr>
              <w:pStyle w:val="NoSpacing"/>
            </w:pPr>
          </w:p>
        </w:tc>
        <w:tc>
          <w:tcPr>
            <w:tcW w:w="243" w:type="pct"/>
            <w:vAlign w:val="center"/>
          </w:tcPr>
          <w:p w14:paraId="65CA814F" w14:textId="77777777" w:rsidR="007F77AC" w:rsidRPr="005B74FC" w:rsidRDefault="007F77AC" w:rsidP="005E426A">
            <w:pPr>
              <w:pStyle w:val="NoSpacing"/>
            </w:pPr>
          </w:p>
        </w:tc>
        <w:tc>
          <w:tcPr>
            <w:tcW w:w="243" w:type="pct"/>
            <w:vAlign w:val="center"/>
          </w:tcPr>
          <w:p w14:paraId="24CF96FB" w14:textId="77777777" w:rsidR="007F77AC" w:rsidRPr="005B74FC" w:rsidRDefault="007F77AC" w:rsidP="005E426A">
            <w:pPr>
              <w:pStyle w:val="NoSpacing"/>
            </w:pPr>
          </w:p>
        </w:tc>
        <w:tc>
          <w:tcPr>
            <w:tcW w:w="243" w:type="pct"/>
            <w:vAlign w:val="center"/>
          </w:tcPr>
          <w:p w14:paraId="4ADFE882" w14:textId="77777777" w:rsidR="007F77AC" w:rsidRPr="005B74FC" w:rsidRDefault="007F77AC" w:rsidP="005E426A">
            <w:pPr>
              <w:pStyle w:val="NoSpacing"/>
            </w:pPr>
          </w:p>
        </w:tc>
        <w:tc>
          <w:tcPr>
            <w:tcW w:w="243" w:type="pct"/>
            <w:vAlign w:val="center"/>
          </w:tcPr>
          <w:p w14:paraId="0AE7AE74" w14:textId="77777777" w:rsidR="007F77AC" w:rsidRPr="005B74FC" w:rsidRDefault="007F77AC" w:rsidP="005E426A">
            <w:pPr>
              <w:pStyle w:val="NoSpacing"/>
            </w:pPr>
          </w:p>
        </w:tc>
        <w:tc>
          <w:tcPr>
            <w:tcW w:w="243" w:type="pct"/>
            <w:vAlign w:val="center"/>
          </w:tcPr>
          <w:p w14:paraId="751C48D7" w14:textId="77777777" w:rsidR="007F77AC" w:rsidRPr="005B74FC" w:rsidRDefault="007F77AC" w:rsidP="005E426A">
            <w:pPr>
              <w:pStyle w:val="NoSpacing"/>
            </w:pPr>
          </w:p>
        </w:tc>
        <w:tc>
          <w:tcPr>
            <w:tcW w:w="243" w:type="pct"/>
            <w:vAlign w:val="center"/>
          </w:tcPr>
          <w:p w14:paraId="592362DB" w14:textId="77777777" w:rsidR="007F77AC" w:rsidRPr="005B74FC" w:rsidRDefault="007F77AC" w:rsidP="005E426A">
            <w:pPr>
              <w:pStyle w:val="NoSpacing"/>
            </w:pPr>
          </w:p>
        </w:tc>
        <w:tc>
          <w:tcPr>
            <w:tcW w:w="243" w:type="pct"/>
            <w:vAlign w:val="center"/>
          </w:tcPr>
          <w:p w14:paraId="3D94440D" w14:textId="77777777" w:rsidR="007F77AC" w:rsidRPr="005B74FC" w:rsidRDefault="007F77AC" w:rsidP="005E426A">
            <w:pPr>
              <w:pStyle w:val="NoSpacing"/>
            </w:pPr>
          </w:p>
        </w:tc>
      </w:tr>
      <w:tr w:rsidR="007F77AC" w:rsidRPr="005B74FC" w14:paraId="7FC96B96" w14:textId="77777777" w:rsidTr="005E426A">
        <w:trPr>
          <w:trHeight w:val="397"/>
        </w:trPr>
        <w:tc>
          <w:tcPr>
            <w:tcW w:w="2570" w:type="pct"/>
            <w:vAlign w:val="center"/>
          </w:tcPr>
          <w:p w14:paraId="2AA1E5EE" w14:textId="77777777" w:rsidR="007F77AC" w:rsidRPr="005B74FC" w:rsidRDefault="007F77AC" w:rsidP="005E426A">
            <w:pPr>
              <w:pStyle w:val="NoSpacing"/>
            </w:pPr>
            <w:r w:rsidRPr="005B74FC">
              <w:t>Date of birth</w:t>
            </w:r>
          </w:p>
        </w:tc>
        <w:tc>
          <w:tcPr>
            <w:tcW w:w="243" w:type="pct"/>
            <w:vAlign w:val="center"/>
          </w:tcPr>
          <w:p w14:paraId="1FFEA305" w14:textId="77777777" w:rsidR="007F77AC" w:rsidRPr="005B74FC" w:rsidRDefault="007F77AC" w:rsidP="005E426A">
            <w:pPr>
              <w:pStyle w:val="NoSpacing"/>
            </w:pPr>
          </w:p>
        </w:tc>
        <w:tc>
          <w:tcPr>
            <w:tcW w:w="243" w:type="pct"/>
            <w:vAlign w:val="center"/>
          </w:tcPr>
          <w:p w14:paraId="06C0BC34" w14:textId="77777777" w:rsidR="007F77AC" w:rsidRPr="005B74FC" w:rsidRDefault="007F77AC" w:rsidP="005E426A">
            <w:pPr>
              <w:pStyle w:val="NoSpacing"/>
            </w:pPr>
          </w:p>
        </w:tc>
        <w:tc>
          <w:tcPr>
            <w:tcW w:w="243" w:type="pct"/>
            <w:vAlign w:val="center"/>
          </w:tcPr>
          <w:p w14:paraId="2B00D203" w14:textId="77777777" w:rsidR="007F77AC" w:rsidRPr="005B74FC" w:rsidRDefault="007F77AC" w:rsidP="005E426A">
            <w:pPr>
              <w:pStyle w:val="NoSpacing"/>
            </w:pPr>
          </w:p>
        </w:tc>
        <w:tc>
          <w:tcPr>
            <w:tcW w:w="243" w:type="pct"/>
            <w:vAlign w:val="center"/>
          </w:tcPr>
          <w:p w14:paraId="59857CA1" w14:textId="77777777" w:rsidR="007F77AC" w:rsidRPr="005B74FC" w:rsidRDefault="007F77AC" w:rsidP="005E426A">
            <w:pPr>
              <w:pStyle w:val="NoSpacing"/>
            </w:pPr>
          </w:p>
        </w:tc>
        <w:tc>
          <w:tcPr>
            <w:tcW w:w="243" w:type="pct"/>
            <w:vAlign w:val="center"/>
          </w:tcPr>
          <w:p w14:paraId="710B0786" w14:textId="77777777" w:rsidR="007F77AC" w:rsidRPr="005B74FC" w:rsidRDefault="007F77AC" w:rsidP="005E426A">
            <w:pPr>
              <w:pStyle w:val="NoSpacing"/>
            </w:pPr>
          </w:p>
        </w:tc>
        <w:tc>
          <w:tcPr>
            <w:tcW w:w="243" w:type="pct"/>
            <w:vAlign w:val="center"/>
          </w:tcPr>
          <w:p w14:paraId="4F2C941E" w14:textId="77777777" w:rsidR="007F77AC" w:rsidRPr="005B74FC" w:rsidRDefault="007F77AC" w:rsidP="005E426A">
            <w:pPr>
              <w:pStyle w:val="NoSpacing"/>
            </w:pPr>
          </w:p>
        </w:tc>
        <w:tc>
          <w:tcPr>
            <w:tcW w:w="243" w:type="pct"/>
            <w:vAlign w:val="center"/>
          </w:tcPr>
          <w:p w14:paraId="7C3B2739" w14:textId="77777777" w:rsidR="007F77AC" w:rsidRPr="005B74FC" w:rsidRDefault="007F77AC" w:rsidP="005E426A">
            <w:pPr>
              <w:pStyle w:val="NoSpacing"/>
            </w:pPr>
          </w:p>
        </w:tc>
        <w:tc>
          <w:tcPr>
            <w:tcW w:w="243" w:type="pct"/>
            <w:vAlign w:val="center"/>
          </w:tcPr>
          <w:p w14:paraId="045CBE3B" w14:textId="77777777" w:rsidR="007F77AC" w:rsidRPr="005B74FC" w:rsidRDefault="007F77AC" w:rsidP="005E426A">
            <w:pPr>
              <w:pStyle w:val="NoSpacing"/>
            </w:pPr>
          </w:p>
        </w:tc>
        <w:tc>
          <w:tcPr>
            <w:tcW w:w="243" w:type="pct"/>
            <w:vAlign w:val="center"/>
          </w:tcPr>
          <w:p w14:paraId="74FA8F1C" w14:textId="77777777" w:rsidR="007F77AC" w:rsidRPr="005B74FC" w:rsidRDefault="007F77AC" w:rsidP="005E426A">
            <w:pPr>
              <w:pStyle w:val="NoSpacing"/>
            </w:pPr>
          </w:p>
        </w:tc>
        <w:tc>
          <w:tcPr>
            <w:tcW w:w="243" w:type="pct"/>
            <w:vAlign w:val="center"/>
          </w:tcPr>
          <w:p w14:paraId="4B510F6B" w14:textId="77777777" w:rsidR="007F77AC" w:rsidRPr="005B74FC" w:rsidRDefault="007F77AC" w:rsidP="005E426A">
            <w:pPr>
              <w:pStyle w:val="NoSpacing"/>
            </w:pPr>
          </w:p>
        </w:tc>
      </w:tr>
      <w:tr w:rsidR="007F77AC" w:rsidRPr="005B74FC" w14:paraId="55C1FC7A" w14:textId="77777777" w:rsidTr="005E426A">
        <w:trPr>
          <w:trHeight w:val="397"/>
        </w:trPr>
        <w:tc>
          <w:tcPr>
            <w:tcW w:w="2570" w:type="pct"/>
            <w:vAlign w:val="center"/>
          </w:tcPr>
          <w:p w14:paraId="6D315306" w14:textId="77777777" w:rsidR="007F77AC" w:rsidRPr="005B74FC" w:rsidRDefault="007F77AC" w:rsidP="005E426A">
            <w:pPr>
              <w:pStyle w:val="NoSpacing"/>
            </w:pPr>
            <w:r w:rsidRPr="005B74FC">
              <w:t>Address/Room No</w:t>
            </w:r>
          </w:p>
        </w:tc>
        <w:tc>
          <w:tcPr>
            <w:tcW w:w="243" w:type="pct"/>
            <w:vAlign w:val="center"/>
          </w:tcPr>
          <w:p w14:paraId="184AFF00" w14:textId="77777777" w:rsidR="007F77AC" w:rsidRPr="005B74FC" w:rsidRDefault="007F77AC" w:rsidP="005E426A">
            <w:pPr>
              <w:pStyle w:val="NoSpacing"/>
            </w:pPr>
          </w:p>
        </w:tc>
        <w:tc>
          <w:tcPr>
            <w:tcW w:w="243" w:type="pct"/>
            <w:vAlign w:val="center"/>
          </w:tcPr>
          <w:p w14:paraId="1025532F" w14:textId="77777777" w:rsidR="007F77AC" w:rsidRPr="005B74FC" w:rsidRDefault="007F77AC" w:rsidP="005E426A">
            <w:pPr>
              <w:pStyle w:val="NoSpacing"/>
            </w:pPr>
          </w:p>
        </w:tc>
        <w:tc>
          <w:tcPr>
            <w:tcW w:w="243" w:type="pct"/>
            <w:vAlign w:val="center"/>
          </w:tcPr>
          <w:p w14:paraId="02F4DDB0" w14:textId="77777777" w:rsidR="007F77AC" w:rsidRPr="005B74FC" w:rsidRDefault="007F77AC" w:rsidP="005E426A">
            <w:pPr>
              <w:pStyle w:val="NoSpacing"/>
            </w:pPr>
          </w:p>
        </w:tc>
        <w:tc>
          <w:tcPr>
            <w:tcW w:w="243" w:type="pct"/>
            <w:vAlign w:val="center"/>
          </w:tcPr>
          <w:p w14:paraId="06E9517A" w14:textId="77777777" w:rsidR="007F77AC" w:rsidRPr="005B74FC" w:rsidRDefault="007F77AC" w:rsidP="005E426A">
            <w:pPr>
              <w:pStyle w:val="NoSpacing"/>
            </w:pPr>
          </w:p>
        </w:tc>
        <w:tc>
          <w:tcPr>
            <w:tcW w:w="243" w:type="pct"/>
            <w:vAlign w:val="center"/>
          </w:tcPr>
          <w:p w14:paraId="3FE77310" w14:textId="77777777" w:rsidR="007F77AC" w:rsidRPr="005B74FC" w:rsidRDefault="007F77AC" w:rsidP="005E426A">
            <w:pPr>
              <w:pStyle w:val="NoSpacing"/>
            </w:pPr>
          </w:p>
        </w:tc>
        <w:tc>
          <w:tcPr>
            <w:tcW w:w="243" w:type="pct"/>
            <w:vAlign w:val="center"/>
          </w:tcPr>
          <w:p w14:paraId="2D36110F" w14:textId="77777777" w:rsidR="007F77AC" w:rsidRPr="005B74FC" w:rsidRDefault="007F77AC" w:rsidP="005E426A">
            <w:pPr>
              <w:pStyle w:val="NoSpacing"/>
            </w:pPr>
          </w:p>
        </w:tc>
        <w:tc>
          <w:tcPr>
            <w:tcW w:w="243" w:type="pct"/>
            <w:vAlign w:val="center"/>
          </w:tcPr>
          <w:p w14:paraId="0E39385B" w14:textId="77777777" w:rsidR="007F77AC" w:rsidRPr="005B74FC" w:rsidRDefault="007F77AC" w:rsidP="005E426A">
            <w:pPr>
              <w:pStyle w:val="NoSpacing"/>
            </w:pPr>
          </w:p>
        </w:tc>
        <w:tc>
          <w:tcPr>
            <w:tcW w:w="243" w:type="pct"/>
            <w:vAlign w:val="center"/>
          </w:tcPr>
          <w:p w14:paraId="4433AE9C" w14:textId="77777777" w:rsidR="007F77AC" w:rsidRPr="005B74FC" w:rsidRDefault="007F77AC" w:rsidP="005E426A">
            <w:pPr>
              <w:pStyle w:val="NoSpacing"/>
            </w:pPr>
          </w:p>
        </w:tc>
        <w:tc>
          <w:tcPr>
            <w:tcW w:w="243" w:type="pct"/>
            <w:vAlign w:val="center"/>
          </w:tcPr>
          <w:p w14:paraId="0DBE6F51" w14:textId="77777777" w:rsidR="007F77AC" w:rsidRPr="005B74FC" w:rsidRDefault="007F77AC" w:rsidP="005E426A">
            <w:pPr>
              <w:pStyle w:val="NoSpacing"/>
            </w:pPr>
          </w:p>
        </w:tc>
        <w:tc>
          <w:tcPr>
            <w:tcW w:w="243" w:type="pct"/>
            <w:vAlign w:val="center"/>
          </w:tcPr>
          <w:p w14:paraId="5DC12554" w14:textId="77777777" w:rsidR="007F77AC" w:rsidRPr="005B74FC" w:rsidRDefault="007F77AC" w:rsidP="005E426A">
            <w:pPr>
              <w:pStyle w:val="NoSpacing"/>
            </w:pPr>
          </w:p>
        </w:tc>
      </w:tr>
      <w:tr w:rsidR="007F77AC" w:rsidRPr="005B74FC" w14:paraId="6EB9B728" w14:textId="77777777" w:rsidTr="005E426A">
        <w:trPr>
          <w:trHeight w:val="397"/>
        </w:trPr>
        <w:tc>
          <w:tcPr>
            <w:tcW w:w="2570" w:type="pct"/>
            <w:vAlign w:val="center"/>
          </w:tcPr>
          <w:p w14:paraId="0DFFC2EB" w14:textId="77777777" w:rsidR="007F77AC" w:rsidRPr="005B74FC" w:rsidRDefault="007F77AC" w:rsidP="005E426A">
            <w:pPr>
              <w:pStyle w:val="NoSpacing"/>
            </w:pPr>
            <w:r w:rsidRPr="005B74FC">
              <w:t>GP/surgery</w:t>
            </w:r>
          </w:p>
        </w:tc>
        <w:tc>
          <w:tcPr>
            <w:tcW w:w="243" w:type="pct"/>
            <w:vAlign w:val="center"/>
          </w:tcPr>
          <w:p w14:paraId="27E568BF" w14:textId="77777777" w:rsidR="007F77AC" w:rsidRPr="005B74FC" w:rsidRDefault="007F77AC" w:rsidP="005E426A">
            <w:pPr>
              <w:pStyle w:val="NoSpacing"/>
            </w:pPr>
          </w:p>
        </w:tc>
        <w:tc>
          <w:tcPr>
            <w:tcW w:w="243" w:type="pct"/>
            <w:vAlign w:val="center"/>
          </w:tcPr>
          <w:p w14:paraId="26F023C8" w14:textId="77777777" w:rsidR="007F77AC" w:rsidRPr="005B74FC" w:rsidRDefault="007F77AC" w:rsidP="005E426A">
            <w:pPr>
              <w:pStyle w:val="NoSpacing"/>
            </w:pPr>
          </w:p>
        </w:tc>
        <w:tc>
          <w:tcPr>
            <w:tcW w:w="243" w:type="pct"/>
            <w:vAlign w:val="center"/>
          </w:tcPr>
          <w:p w14:paraId="65997291" w14:textId="77777777" w:rsidR="007F77AC" w:rsidRPr="005B74FC" w:rsidRDefault="007F77AC" w:rsidP="005E426A">
            <w:pPr>
              <w:pStyle w:val="NoSpacing"/>
            </w:pPr>
          </w:p>
        </w:tc>
        <w:tc>
          <w:tcPr>
            <w:tcW w:w="243" w:type="pct"/>
            <w:vAlign w:val="center"/>
          </w:tcPr>
          <w:p w14:paraId="4ACD0662" w14:textId="77777777" w:rsidR="007F77AC" w:rsidRPr="005B74FC" w:rsidRDefault="007F77AC" w:rsidP="005E426A">
            <w:pPr>
              <w:pStyle w:val="NoSpacing"/>
            </w:pPr>
          </w:p>
        </w:tc>
        <w:tc>
          <w:tcPr>
            <w:tcW w:w="243" w:type="pct"/>
            <w:vAlign w:val="center"/>
          </w:tcPr>
          <w:p w14:paraId="367AB20C" w14:textId="77777777" w:rsidR="007F77AC" w:rsidRPr="005B74FC" w:rsidRDefault="007F77AC" w:rsidP="005E426A">
            <w:pPr>
              <w:pStyle w:val="NoSpacing"/>
            </w:pPr>
          </w:p>
        </w:tc>
        <w:tc>
          <w:tcPr>
            <w:tcW w:w="243" w:type="pct"/>
            <w:vAlign w:val="center"/>
          </w:tcPr>
          <w:p w14:paraId="1C0D4509" w14:textId="77777777" w:rsidR="007F77AC" w:rsidRPr="005B74FC" w:rsidRDefault="007F77AC" w:rsidP="005E426A">
            <w:pPr>
              <w:pStyle w:val="NoSpacing"/>
            </w:pPr>
          </w:p>
        </w:tc>
        <w:tc>
          <w:tcPr>
            <w:tcW w:w="243" w:type="pct"/>
            <w:vAlign w:val="center"/>
          </w:tcPr>
          <w:p w14:paraId="441E3978" w14:textId="77777777" w:rsidR="007F77AC" w:rsidRPr="005B74FC" w:rsidRDefault="007F77AC" w:rsidP="005E426A">
            <w:pPr>
              <w:pStyle w:val="NoSpacing"/>
            </w:pPr>
          </w:p>
        </w:tc>
        <w:tc>
          <w:tcPr>
            <w:tcW w:w="243" w:type="pct"/>
            <w:vAlign w:val="center"/>
          </w:tcPr>
          <w:p w14:paraId="568F8A35" w14:textId="77777777" w:rsidR="007F77AC" w:rsidRPr="005B74FC" w:rsidRDefault="007F77AC" w:rsidP="005E426A">
            <w:pPr>
              <w:pStyle w:val="NoSpacing"/>
            </w:pPr>
          </w:p>
        </w:tc>
        <w:tc>
          <w:tcPr>
            <w:tcW w:w="243" w:type="pct"/>
            <w:vAlign w:val="center"/>
          </w:tcPr>
          <w:p w14:paraId="5BB5F662" w14:textId="77777777" w:rsidR="007F77AC" w:rsidRPr="005B74FC" w:rsidRDefault="007F77AC" w:rsidP="005E426A">
            <w:pPr>
              <w:pStyle w:val="NoSpacing"/>
            </w:pPr>
          </w:p>
        </w:tc>
        <w:tc>
          <w:tcPr>
            <w:tcW w:w="243" w:type="pct"/>
            <w:vAlign w:val="center"/>
          </w:tcPr>
          <w:p w14:paraId="6EB9F35A" w14:textId="77777777" w:rsidR="007F77AC" w:rsidRPr="005B74FC" w:rsidRDefault="007F77AC" w:rsidP="005E426A">
            <w:pPr>
              <w:pStyle w:val="NoSpacing"/>
            </w:pPr>
          </w:p>
        </w:tc>
      </w:tr>
      <w:tr w:rsidR="007F77AC" w:rsidRPr="005B74FC" w14:paraId="57652C23" w14:textId="77777777" w:rsidTr="005E426A">
        <w:trPr>
          <w:trHeight w:val="397"/>
        </w:trPr>
        <w:tc>
          <w:tcPr>
            <w:tcW w:w="2570" w:type="pct"/>
            <w:vAlign w:val="center"/>
          </w:tcPr>
          <w:p w14:paraId="65B47649" w14:textId="77777777" w:rsidR="007F77AC" w:rsidRPr="005B74FC" w:rsidRDefault="007F77AC" w:rsidP="005E426A">
            <w:pPr>
              <w:pStyle w:val="NoSpacing"/>
            </w:pPr>
            <w:r w:rsidRPr="005B74FC">
              <w:t>Allergies</w:t>
            </w:r>
          </w:p>
        </w:tc>
        <w:tc>
          <w:tcPr>
            <w:tcW w:w="243" w:type="pct"/>
            <w:vAlign w:val="center"/>
          </w:tcPr>
          <w:p w14:paraId="572AB8FE" w14:textId="77777777" w:rsidR="007F77AC" w:rsidRPr="005B74FC" w:rsidRDefault="007F77AC" w:rsidP="005E426A">
            <w:pPr>
              <w:pStyle w:val="NoSpacing"/>
            </w:pPr>
          </w:p>
        </w:tc>
        <w:tc>
          <w:tcPr>
            <w:tcW w:w="243" w:type="pct"/>
            <w:vAlign w:val="center"/>
          </w:tcPr>
          <w:p w14:paraId="1D07C663" w14:textId="77777777" w:rsidR="007F77AC" w:rsidRPr="005B74FC" w:rsidRDefault="007F77AC" w:rsidP="005E426A">
            <w:pPr>
              <w:pStyle w:val="NoSpacing"/>
            </w:pPr>
          </w:p>
        </w:tc>
        <w:tc>
          <w:tcPr>
            <w:tcW w:w="243" w:type="pct"/>
            <w:vAlign w:val="center"/>
          </w:tcPr>
          <w:p w14:paraId="4E527CD6" w14:textId="77777777" w:rsidR="007F77AC" w:rsidRPr="005B74FC" w:rsidRDefault="007F77AC" w:rsidP="005E426A">
            <w:pPr>
              <w:pStyle w:val="NoSpacing"/>
            </w:pPr>
          </w:p>
        </w:tc>
        <w:tc>
          <w:tcPr>
            <w:tcW w:w="243" w:type="pct"/>
            <w:vAlign w:val="center"/>
          </w:tcPr>
          <w:p w14:paraId="4D8BF269" w14:textId="77777777" w:rsidR="007F77AC" w:rsidRPr="005B74FC" w:rsidRDefault="007F77AC" w:rsidP="005E426A">
            <w:pPr>
              <w:pStyle w:val="NoSpacing"/>
            </w:pPr>
          </w:p>
        </w:tc>
        <w:tc>
          <w:tcPr>
            <w:tcW w:w="243" w:type="pct"/>
            <w:vAlign w:val="center"/>
          </w:tcPr>
          <w:p w14:paraId="0CDF89BA" w14:textId="77777777" w:rsidR="007F77AC" w:rsidRPr="005B74FC" w:rsidRDefault="007F77AC" w:rsidP="005E426A">
            <w:pPr>
              <w:pStyle w:val="NoSpacing"/>
            </w:pPr>
          </w:p>
        </w:tc>
        <w:tc>
          <w:tcPr>
            <w:tcW w:w="243" w:type="pct"/>
            <w:vAlign w:val="center"/>
          </w:tcPr>
          <w:p w14:paraId="76B36767" w14:textId="77777777" w:rsidR="007F77AC" w:rsidRPr="005B74FC" w:rsidRDefault="007F77AC" w:rsidP="005E426A">
            <w:pPr>
              <w:pStyle w:val="NoSpacing"/>
            </w:pPr>
          </w:p>
        </w:tc>
        <w:tc>
          <w:tcPr>
            <w:tcW w:w="243" w:type="pct"/>
            <w:vAlign w:val="center"/>
          </w:tcPr>
          <w:p w14:paraId="5B92DB85" w14:textId="77777777" w:rsidR="007F77AC" w:rsidRPr="005B74FC" w:rsidRDefault="007F77AC" w:rsidP="005E426A">
            <w:pPr>
              <w:pStyle w:val="NoSpacing"/>
            </w:pPr>
          </w:p>
        </w:tc>
        <w:tc>
          <w:tcPr>
            <w:tcW w:w="243" w:type="pct"/>
            <w:vAlign w:val="center"/>
          </w:tcPr>
          <w:p w14:paraId="2BFC55F5" w14:textId="77777777" w:rsidR="007F77AC" w:rsidRPr="005B74FC" w:rsidRDefault="007F77AC" w:rsidP="005E426A">
            <w:pPr>
              <w:pStyle w:val="NoSpacing"/>
            </w:pPr>
          </w:p>
        </w:tc>
        <w:tc>
          <w:tcPr>
            <w:tcW w:w="243" w:type="pct"/>
            <w:vAlign w:val="center"/>
          </w:tcPr>
          <w:p w14:paraId="0A7A6D47" w14:textId="77777777" w:rsidR="007F77AC" w:rsidRPr="005B74FC" w:rsidRDefault="007F77AC" w:rsidP="005E426A">
            <w:pPr>
              <w:pStyle w:val="NoSpacing"/>
            </w:pPr>
          </w:p>
        </w:tc>
        <w:tc>
          <w:tcPr>
            <w:tcW w:w="243" w:type="pct"/>
            <w:vAlign w:val="center"/>
          </w:tcPr>
          <w:p w14:paraId="15BEE508" w14:textId="77777777" w:rsidR="007F77AC" w:rsidRPr="005B74FC" w:rsidRDefault="007F77AC" w:rsidP="005E426A">
            <w:pPr>
              <w:pStyle w:val="NoSpacing"/>
            </w:pPr>
          </w:p>
        </w:tc>
      </w:tr>
      <w:tr w:rsidR="007F77AC" w:rsidRPr="005B74FC" w14:paraId="149FFA60" w14:textId="77777777" w:rsidTr="005E426A">
        <w:trPr>
          <w:trHeight w:val="397"/>
        </w:trPr>
        <w:tc>
          <w:tcPr>
            <w:tcW w:w="2570" w:type="pct"/>
            <w:vAlign w:val="center"/>
          </w:tcPr>
          <w:p w14:paraId="5F5B1873" w14:textId="77777777" w:rsidR="007F77AC" w:rsidRPr="005B74FC" w:rsidRDefault="007F77AC" w:rsidP="005E426A">
            <w:pPr>
              <w:pStyle w:val="NoSpacing"/>
            </w:pPr>
            <w:r w:rsidRPr="005B74FC">
              <w:t>MAR dated for current period</w:t>
            </w:r>
          </w:p>
        </w:tc>
        <w:tc>
          <w:tcPr>
            <w:tcW w:w="243" w:type="pct"/>
            <w:vAlign w:val="center"/>
          </w:tcPr>
          <w:p w14:paraId="44C5D688" w14:textId="77777777" w:rsidR="007F77AC" w:rsidRPr="005B74FC" w:rsidRDefault="007F77AC" w:rsidP="005E426A">
            <w:pPr>
              <w:pStyle w:val="NoSpacing"/>
            </w:pPr>
          </w:p>
        </w:tc>
        <w:tc>
          <w:tcPr>
            <w:tcW w:w="243" w:type="pct"/>
            <w:vAlign w:val="center"/>
          </w:tcPr>
          <w:p w14:paraId="74C408AD" w14:textId="77777777" w:rsidR="007F77AC" w:rsidRPr="005B74FC" w:rsidRDefault="007F77AC" w:rsidP="005E426A">
            <w:pPr>
              <w:pStyle w:val="NoSpacing"/>
            </w:pPr>
          </w:p>
        </w:tc>
        <w:tc>
          <w:tcPr>
            <w:tcW w:w="243" w:type="pct"/>
            <w:vAlign w:val="center"/>
          </w:tcPr>
          <w:p w14:paraId="1F8DDCEB" w14:textId="77777777" w:rsidR="007F77AC" w:rsidRPr="005B74FC" w:rsidRDefault="007F77AC" w:rsidP="005E426A">
            <w:pPr>
              <w:pStyle w:val="NoSpacing"/>
            </w:pPr>
          </w:p>
        </w:tc>
        <w:tc>
          <w:tcPr>
            <w:tcW w:w="243" w:type="pct"/>
            <w:vAlign w:val="center"/>
          </w:tcPr>
          <w:p w14:paraId="2060F7D1" w14:textId="77777777" w:rsidR="007F77AC" w:rsidRPr="005B74FC" w:rsidRDefault="007F77AC" w:rsidP="005E426A">
            <w:pPr>
              <w:pStyle w:val="NoSpacing"/>
            </w:pPr>
          </w:p>
        </w:tc>
        <w:tc>
          <w:tcPr>
            <w:tcW w:w="243" w:type="pct"/>
            <w:vAlign w:val="center"/>
          </w:tcPr>
          <w:p w14:paraId="430FDB9A" w14:textId="77777777" w:rsidR="007F77AC" w:rsidRPr="005B74FC" w:rsidRDefault="007F77AC" w:rsidP="005E426A">
            <w:pPr>
              <w:pStyle w:val="NoSpacing"/>
            </w:pPr>
          </w:p>
        </w:tc>
        <w:tc>
          <w:tcPr>
            <w:tcW w:w="243" w:type="pct"/>
            <w:vAlign w:val="center"/>
          </w:tcPr>
          <w:p w14:paraId="52687225" w14:textId="77777777" w:rsidR="007F77AC" w:rsidRPr="005B74FC" w:rsidRDefault="007F77AC" w:rsidP="005E426A">
            <w:pPr>
              <w:pStyle w:val="NoSpacing"/>
            </w:pPr>
          </w:p>
        </w:tc>
        <w:tc>
          <w:tcPr>
            <w:tcW w:w="243" w:type="pct"/>
            <w:vAlign w:val="center"/>
          </w:tcPr>
          <w:p w14:paraId="0BEFCF0F" w14:textId="77777777" w:rsidR="007F77AC" w:rsidRPr="005B74FC" w:rsidRDefault="007F77AC" w:rsidP="005E426A">
            <w:pPr>
              <w:pStyle w:val="NoSpacing"/>
            </w:pPr>
          </w:p>
        </w:tc>
        <w:tc>
          <w:tcPr>
            <w:tcW w:w="243" w:type="pct"/>
            <w:vAlign w:val="center"/>
          </w:tcPr>
          <w:p w14:paraId="09E72F38" w14:textId="77777777" w:rsidR="007F77AC" w:rsidRPr="005B74FC" w:rsidRDefault="007F77AC" w:rsidP="005E426A">
            <w:pPr>
              <w:pStyle w:val="NoSpacing"/>
            </w:pPr>
          </w:p>
        </w:tc>
        <w:tc>
          <w:tcPr>
            <w:tcW w:w="243" w:type="pct"/>
            <w:vAlign w:val="center"/>
          </w:tcPr>
          <w:p w14:paraId="050B36BD" w14:textId="77777777" w:rsidR="007F77AC" w:rsidRPr="005B74FC" w:rsidRDefault="007F77AC" w:rsidP="005E426A">
            <w:pPr>
              <w:pStyle w:val="NoSpacing"/>
            </w:pPr>
          </w:p>
        </w:tc>
        <w:tc>
          <w:tcPr>
            <w:tcW w:w="243" w:type="pct"/>
            <w:vAlign w:val="center"/>
          </w:tcPr>
          <w:p w14:paraId="1A3F9767" w14:textId="77777777" w:rsidR="007F77AC" w:rsidRPr="005B74FC" w:rsidRDefault="007F77AC" w:rsidP="005E426A">
            <w:pPr>
              <w:pStyle w:val="NoSpacing"/>
            </w:pPr>
          </w:p>
        </w:tc>
      </w:tr>
      <w:tr w:rsidR="007F77AC" w:rsidRPr="005B74FC" w14:paraId="2279D636" w14:textId="77777777" w:rsidTr="005E426A">
        <w:trPr>
          <w:trHeight w:val="397"/>
        </w:trPr>
        <w:tc>
          <w:tcPr>
            <w:tcW w:w="2570" w:type="pct"/>
            <w:vAlign w:val="center"/>
          </w:tcPr>
          <w:p w14:paraId="5854F1F1" w14:textId="77777777" w:rsidR="007F77AC" w:rsidRPr="005B74FC" w:rsidRDefault="007F77AC" w:rsidP="005E426A">
            <w:pPr>
              <w:pStyle w:val="NoSpacing"/>
            </w:pPr>
            <w:r w:rsidRPr="005B74FC">
              <w:t>MAR pages numbered</w:t>
            </w:r>
          </w:p>
        </w:tc>
        <w:tc>
          <w:tcPr>
            <w:tcW w:w="243" w:type="pct"/>
            <w:vAlign w:val="center"/>
          </w:tcPr>
          <w:p w14:paraId="4DD285D0" w14:textId="77777777" w:rsidR="007F77AC" w:rsidRPr="005B74FC" w:rsidRDefault="007F77AC" w:rsidP="005E426A">
            <w:pPr>
              <w:pStyle w:val="NoSpacing"/>
            </w:pPr>
          </w:p>
        </w:tc>
        <w:tc>
          <w:tcPr>
            <w:tcW w:w="243" w:type="pct"/>
            <w:vAlign w:val="center"/>
          </w:tcPr>
          <w:p w14:paraId="20645F8C" w14:textId="77777777" w:rsidR="007F77AC" w:rsidRPr="005B74FC" w:rsidRDefault="007F77AC" w:rsidP="005E426A">
            <w:pPr>
              <w:pStyle w:val="NoSpacing"/>
            </w:pPr>
          </w:p>
        </w:tc>
        <w:tc>
          <w:tcPr>
            <w:tcW w:w="243" w:type="pct"/>
            <w:vAlign w:val="center"/>
          </w:tcPr>
          <w:p w14:paraId="45B22F50" w14:textId="77777777" w:rsidR="007F77AC" w:rsidRPr="005B74FC" w:rsidRDefault="007F77AC" w:rsidP="005E426A">
            <w:pPr>
              <w:pStyle w:val="NoSpacing"/>
            </w:pPr>
          </w:p>
        </w:tc>
        <w:tc>
          <w:tcPr>
            <w:tcW w:w="243" w:type="pct"/>
            <w:vAlign w:val="center"/>
          </w:tcPr>
          <w:p w14:paraId="5FCDE567" w14:textId="77777777" w:rsidR="007F77AC" w:rsidRPr="005B74FC" w:rsidRDefault="007F77AC" w:rsidP="005E426A">
            <w:pPr>
              <w:pStyle w:val="NoSpacing"/>
            </w:pPr>
          </w:p>
        </w:tc>
        <w:tc>
          <w:tcPr>
            <w:tcW w:w="243" w:type="pct"/>
            <w:vAlign w:val="center"/>
          </w:tcPr>
          <w:p w14:paraId="78E69C59" w14:textId="77777777" w:rsidR="007F77AC" w:rsidRPr="005B74FC" w:rsidRDefault="007F77AC" w:rsidP="005E426A">
            <w:pPr>
              <w:pStyle w:val="NoSpacing"/>
            </w:pPr>
          </w:p>
        </w:tc>
        <w:tc>
          <w:tcPr>
            <w:tcW w:w="243" w:type="pct"/>
            <w:vAlign w:val="center"/>
          </w:tcPr>
          <w:p w14:paraId="4208ECCE" w14:textId="77777777" w:rsidR="007F77AC" w:rsidRPr="005B74FC" w:rsidRDefault="007F77AC" w:rsidP="005E426A">
            <w:pPr>
              <w:pStyle w:val="NoSpacing"/>
            </w:pPr>
          </w:p>
        </w:tc>
        <w:tc>
          <w:tcPr>
            <w:tcW w:w="243" w:type="pct"/>
            <w:vAlign w:val="center"/>
          </w:tcPr>
          <w:p w14:paraId="6B717905" w14:textId="77777777" w:rsidR="007F77AC" w:rsidRPr="005B74FC" w:rsidRDefault="007F77AC" w:rsidP="005E426A">
            <w:pPr>
              <w:pStyle w:val="NoSpacing"/>
            </w:pPr>
          </w:p>
        </w:tc>
        <w:tc>
          <w:tcPr>
            <w:tcW w:w="243" w:type="pct"/>
            <w:vAlign w:val="center"/>
          </w:tcPr>
          <w:p w14:paraId="7B3C9B04" w14:textId="77777777" w:rsidR="007F77AC" w:rsidRPr="005B74FC" w:rsidRDefault="007F77AC" w:rsidP="005E426A">
            <w:pPr>
              <w:pStyle w:val="NoSpacing"/>
            </w:pPr>
          </w:p>
        </w:tc>
        <w:tc>
          <w:tcPr>
            <w:tcW w:w="243" w:type="pct"/>
            <w:vAlign w:val="center"/>
          </w:tcPr>
          <w:p w14:paraId="5F13DF5D" w14:textId="77777777" w:rsidR="007F77AC" w:rsidRPr="005B74FC" w:rsidRDefault="007F77AC" w:rsidP="005E426A">
            <w:pPr>
              <w:pStyle w:val="NoSpacing"/>
            </w:pPr>
          </w:p>
        </w:tc>
        <w:tc>
          <w:tcPr>
            <w:tcW w:w="243" w:type="pct"/>
            <w:vAlign w:val="center"/>
          </w:tcPr>
          <w:p w14:paraId="186CD6D1" w14:textId="77777777" w:rsidR="007F77AC" w:rsidRPr="005B74FC" w:rsidRDefault="007F77AC" w:rsidP="005E426A">
            <w:pPr>
              <w:pStyle w:val="NoSpacing"/>
            </w:pPr>
          </w:p>
        </w:tc>
      </w:tr>
      <w:tr w:rsidR="007F77AC" w:rsidRPr="005B74FC" w14:paraId="0BA90B5F" w14:textId="77777777" w:rsidTr="005E426A">
        <w:trPr>
          <w:trHeight w:val="397"/>
        </w:trPr>
        <w:tc>
          <w:tcPr>
            <w:tcW w:w="2570" w:type="pct"/>
            <w:vAlign w:val="center"/>
          </w:tcPr>
          <w:p w14:paraId="371B97A1" w14:textId="77777777" w:rsidR="007F77AC" w:rsidRPr="005B74FC" w:rsidRDefault="007F77AC" w:rsidP="005E426A">
            <w:pPr>
              <w:pStyle w:val="NoSpacing"/>
            </w:pPr>
            <w:r w:rsidRPr="005B74FC">
              <w:t>Name of medicine</w:t>
            </w:r>
          </w:p>
        </w:tc>
        <w:tc>
          <w:tcPr>
            <w:tcW w:w="243" w:type="pct"/>
            <w:vAlign w:val="center"/>
          </w:tcPr>
          <w:p w14:paraId="3894D64D" w14:textId="77777777" w:rsidR="007F77AC" w:rsidRPr="005B74FC" w:rsidRDefault="007F77AC" w:rsidP="005E426A">
            <w:pPr>
              <w:pStyle w:val="NoSpacing"/>
            </w:pPr>
          </w:p>
        </w:tc>
        <w:tc>
          <w:tcPr>
            <w:tcW w:w="243" w:type="pct"/>
            <w:vAlign w:val="center"/>
          </w:tcPr>
          <w:p w14:paraId="40EE2782" w14:textId="77777777" w:rsidR="007F77AC" w:rsidRPr="005B74FC" w:rsidRDefault="007F77AC" w:rsidP="005E426A">
            <w:pPr>
              <w:pStyle w:val="NoSpacing"/>
            </w:pPr>
          </w:p>
        </w:tc>
        <w:tc>
          <w:tcPr>
            <w:tcW w:w="243" w:type="pct"/>
            <w:vAlign w:val="center"/>
          </w:tcPr>
          <w:p w14:paraId="0B6E7069" w14:textId="77777777" w:rsidR="007F77AC" w:rsidRPr="005B74FC" w:rsidRDefault="007F77AC" w:rsidP="005E426A">
            <w:pPr>
              <w:pStyle w:val="NoSpacing"/>
            </w:pPr>
          </w:p>
        </w:tc>
        <w:tc>
          <w:tcPr>
            <w:tcW w:w="243" w:type="pct"/>
            <w:vAlign w:val="center"/>
          </w:tcPr>
          <w:p w14:paraId="26DB18E1" w14:textId="77777777" w:rsidR="007F77AC" w:rsidRPr="005B74FC" w:rsidRDefault="007F77AC" w:rsidP="005E426A">
            <w:pPr>
              <w:pStyle w:val="NoSpacing"/>
            </w:pPr>
          </w:p>
        </w:tc>
        <w:tc>
          <w:tcPr>
            <w:tcW w:w="243" w:type="pct"/>
            <w:vAlign w:val="center"/>
          </w:tcPr>
          <w:p w14:paraId="3E563413" w14:textId="77777777" w:rsidR="007F77AC" w:rsidRPr="005B74FC" w:rsidRDefault="007F77AC" w:rsidP="005E426A">
            <w:pPr>
              <w:pStyle w:val="NoSpacing"/>
            </w:pPr>
          </w:p>
        </w:tc>
        <w:tc>
          <w:tcPr>
            <w:tcW w:w="243" w:type="pct"/>
            <w:vAlign w:val="center"/>
          </w:tcPr>
          <w:p w14:paraId="0C18898F" w14:textId="77777777" w:rsidR="007F77AC" w:rsidRPr="005B74FC" w:rsidRDefault="007F77AC" w:rsidP="005E426A">
            <w:pPr>
              <w:pStyle w:val="NoSpacing"/>
            </w:pPr>
          </w:p>
        </w:tc>
        <w:tc>
          <w:tcPr>
            <w:tcW w:w="243" w:type="pct"/>
            <w:vAlign w:val="center"/>
          </w:tcPr>
          <w:p w14:paraId="2461DF75" w14:textId="77777777" w:rsidR="007F77AC" w:rsidRPr="005B74FC" w:rsidRDefault="007F77AC" w:rsidP="005E426A">
            <w:pPr>
              <w:pStyle w:val="NoSpacing"/>
            </w:pPr>
          </w:p>
        </w:tc>
        <w:tc>
          <w:tcPr>
            <w:tcW w:w="243" w:type="pct"/>
            <w:vAlign w:val="center"/>
          </w:tcPr>
          <w:p w14:paraId="59C6614C" w14:textId="77777777" w:rsidR="007F77AC" w:rsidRPr="005B74FC" w:rsidRDefault="007F77AC" w:rsidP="005E426A">
            <w:pPr>
              <w:pStyle w:val="NoSpacing"/>
            </w:pPr>
          </w:p>
        </w:tc>
        <w:tc>
          <w:tcPr>
            <w:tcW w:w="243" w:type="pct"/>
            <w:vAlign w:val="center"/>
          </w:tcPr>
          <w:p w14:paraId="2A8F79A0" w14:textId="77777777" w:rsidR="007F77AC" w:rsidRPr="005B74FC" w:rsidRDefault="007F77AC" w:rsidP="005E426A">
            <w:pPr>
              <w:pStyle w:val="NoSpacing"/>
            </w:pPr>
          </w:p>
        </w:tc>
        <w:tc>
          <w:tcPr>
            <w:tcW w:w="243" w:type="pct"/>
            <w:vAlign w:val="center"/>
          </w:tcPr>
          <w:p w14:paraId="5D39C0DF" w14:textId="77777777" w:rsidR="007F77AC" w:rsidRPr="005B74FC" w:rsidRDefault="007F77AC" w:rsidP="005E426A">
            <w:pPr>
              <w:pStyle w:val="NoSpacing"/>
            </w:pPr>
          </w:p>
        </w:tc>
      </w:tr>
      <w:tr w:rsidR="007F77AC" w:rsidRPr="005B74FC" w14:paraId="1F2E1C95" w14:textId="77777777" w:rsidTr="005E426A">
        <w:trPr>
          <w:trHeight w:val="397"/>
        </w:trPr>
        <w:tc>
          <w:tcPr>
            <w:tcW w:w="2570" w:type="pct"/>
            <w:vAlign w:val="center"/>
          </w:tcPr>
          <w:p w14:paraId="6F26059D" w14:textId="77777777" w:rsidR="007F77AC" w:rsidRPr="005B74FC" w:rsidRDefault="007F77AC" w:rsidP="005E426A">
            <w:pPr>
              <w:pStyle w:val="NoSpacing"/>
            </w:pPr>
            <w:r w:rsidRPr="005B74FC">
              <w:t>Strength of medicine</w:t>
            </w:r>
          </w:p>
        </w:tc>
        <w:tc>
          <w:tcPr>
            <w:tcW w:w="243" w:type="pct"/>
            <w:vAlign w:val="center"/>
          </w:tcPr>
          <w:p w14:paraId="20B24A87" w14:textId="77777777" w:rsidR="007F77AC" w:rsidRPr="005B74FC" w:rsidRDefault="007F77AC" w:rsidP="005E426A">
            <w:pPr>
              <w:pStyle w:val="NoSpacing"/>
            </w:pPr>
          </w:p>
        </w:tc>
        <w:tc>
          <w:tcPr>
            <w:tcW w:w="243" w:type="pct"/>
            <w:vAlign w:val="center"/>
          </w:tcPr>
          <w:p w14:paraId="72E1E57F" w14:textId="77777777" w:rsidR="007F77AC" w:rsidRPr="005B74FC" w:rsidRDefault="007F77AC" w:rsidP="005E426A">
            <w:pPr>
              <w:pStyle w:val="NoSpacing"/>
            </w:pPr>
          </w:p>
        </w:tc>
        <w:tc>
          <w:tcPr>
            <w:tcW w:w="243" w:type="pct"/>
            <w:vAlign w:val="center"/>
          </w:tcPr>
          <w:p w14:paraId="5F2E2BC7" w14:textId="77777777" w:rsidR="007F77AC" w:rsidRPr="005B74FC" w:rsidRDefault="007F77AC" w:rsidP="005E426A">
            <w:pPr>
              <w:pStyle w:val="NoSpacing"/>
            </w:pPr>
          </w:p>
        </w:tc>
        <w:tc>
          <w:tcPr>
            <w:tcW w:w="243" w:type="pct"/>
            <w:vAlign w:val="center"/>
          </w:tcPr>
          <w:p w14:paraId="095247D7" w14:textId="77777777" w:rsidR="007F77AC" w:rsidRPr="005B74FC" w:rsidRDefault="007F77AC" w:rsidP="005E426A">
            <w:pPr>
              <w:pStyle w:val="NoSpacing"/>
            </w:pPr>
          </w:p>
        </w:tc>
        <w:tc>
          <w:tcPr>
            <w:tcW w:w="243" w:type="pct"/>
            <w:vAlign w:val="center"/>
          </w:tcPr>
          <w:p w14:paraId="349AAEB7" w14:textId="77777777" w:rsidR="007F77AC" w:rsidRPr="005B74FC" w:rsidRDefault="007F77AC" w:rsidP="005E426A">
            <w:pPr>
              <w:pStyle w:val="NoSpacing"/>
            </w:pPr>
          </w:p>
        </w:tc>
        <w:tc>
          <w:tcPr>
            <w:tcW w:w="243" w:type="pct"/>
            <w:vAlign w:val="center"/>
          </w:tcPr>
          <w:p w14:paraId="2D2D7162" w14:textId="77777777" w:rsidR="007F77AC" w:rsidRPr="005B74FC" w:rsidRDefault="007F77AC" w:rsidP="005E426A">
            <w:pPr>
              <w:pStyle w:val="NoSpacing"/>
            </w:pPr>
          </w:p>
        </w:tc>
        <w:tc>
          <w:tcPr>
            <w:tcW w:w="243" w:type="pct"/>
            <w:vAlign w:val="center"/>
          </w:tcPr>
          <w:p w14:paraId="43637A58" w14:textId="77777777" w:rsidR="007F77AC" w:rsidRPr="005B74FC" w:rsidRDefault="007F77AC" w:rsidP="005E426A">
            <w:pPr>
              <w:pStyle w:val="NoSpacing"/>
            </w:pPr>
          </w:p>
        </w:tc>
        <w:tc>
          <w:tcPr>
            <w:tcW w:w="243" w:type="pct"/>
            <w:vAlign w:val="center"/>
          </w:tcPr>
          <w:p w14:paraId="5A594F38" w14:textId="77777777" w:rsidR="007F77AC" w:rsidRPr="005B74FC" w:rsidRDefault="007F77AC" w:rsidP="005E426A">
            <w:pPr>
              <w:pStyle w:val="NoSpacing"/>
            </w:pPr>
          </w:p>
        </w:tc>
        <w:tc>
          <w:tcPr>
            <w:tcW w:w="243" w:type="pct"/>
            <w:vAlign w:val="center"/>
          </w:tcPr>
          <w:p w14:paraId="2F40FB99" w14:textId="77777777" w:rsidR="007F77AC" w:rsidRPr="005B74FC" w:rsidRDefault="007F77AC" w:rsidP="005E426A">
            <w:pPr>
              <w:pStyle w:val="NoSpacing"/>
            </w:pPr>
          </w:p>
        </w:tc>
        <w:tc>
          <w:tcPr>
            <w:tcW w:w="243" w:type="pct"/>
            <w:vAlign w:val="center"/>
          </w:tcPr>
          <w:p w14:paraId="6B00F7C4" w14:textId="77777777" w:rsidR="007F77AC" w:rsidRPr="005B74FC" w:rsidRDefault="007F77AC" w:rsidP="005E426A">
            <w:pPr>
              <w:pStyle w:val="NoSpacing"/>
            </w:pPr>
          </w:p>
        </w:tc>
      </w:tr>
      <w:tr w:rsidR="007F77AC" w:rsidRPr="005B74FC" w14:paraId="1FFF4866" w14:textId="77777777" w:rsidTr="005E426A">
        <w:trPr>
          <w:trHeight w:val="397"/>
        </w:trPr>
        <w:tc>
          <w:tcPr>
            <w:tcW w:w="2570" w:type="pct"/>
            <w:vAlign w:val="center"/>
          </w:tcPr>
          <w:p w14:paraId="470B35B4" w14:textId="77777777" w:rsidR="007F77AC" w:rsidRPr="005B74FC" w:rsidRDefault="007F77AC" w:rsidP="005E426A">
            <w:pPr>
              <w:pStyle w:val="NoSpacing"/>
            </w:pPr>
            <w:r w:rsidRPr="005B74FC">
              <w:t>Form of medicine</w:t>
            </w:r>
          </w:p>
        </w:tc>
        <w:tc>
          <w:tcPr>
            <w:tcW w:w="243" w:type="pct"/>
            <w:vAlign w:val="center"/>
          </w:tcPr>
          <w:p w14:paraId="14180F5D" w14:textId="77777777" w:rsidR="007F77AC" w:rsidRPr="005B74FC" w:rsidRDefault="007F77AC" w:rsidP="005E426A">
            <w:pPr>
              <w:pStyle w:val="NoSpacing"/>
            </w:pPr>
          </w:p>
        </w:tc>
        <w:tc>
          <w:tcPr>
            <w:tcW w:w="243" w:type="pct"/>
            <w:vAlign w:val="center"/>
          </w:tcPr>
          <w:p w14:paraId="7A121582" w14:textId="77777777" w:rsidR="007F77AC" w:rsidRPr="005B74FC" w:rsidRDefault="007F77AC" w:rsidP="005E426A">
            <w:pPr>
              <w:pStyle w:val="NoSpacing"/>
            </w:pPr>
          </w:p>
        </w:tc>
        <w:tc>
          <w:tcPr>
            <w:tcW w:w="243" w:type="pct"/>
            <w:vAlign w:val="center"/>
          </w:tcPr>
          <w:p w14:paraId="22D01B4F" w14:textId="77777777" w:rsidR="007F77AC" w:rsidRPr="005B74FC" w:rsidRDefault="007F77AC" w:rsidP="005E426A">
            <w:pPr>
              <w:pStyle w:val="NoSpacing"/>
            </w:pPr>
          </w:p>
        </w:tc>
        <w:tc>
          <w:tcPr>
            <w:tcW w:w="243" w:type="pct"/>
            <w:vAlign w:val="center"/>
          </w:tcPr>
          <w:p w14:paraId="24B45B93" w14:textId="77777777" w:rsidR="007F77AC" w:rsidRPr="005B74FC" w:rsidRDefault="007F77AC" w:rsidP="005E426A">
            <w:pPr>
              <w:pStyle w:val="NoSpacing"/>
            </w:pPr>
          </w:p>
        </w:tc>
        <w:tc>
          <w:tcPr>
            <w:tcW w:w="243" w:type="pct"/>
            <w:vAlign w:val="center"/>
          </w:tcPr>
          <w:p w14:paraId="3629E0E2" w14:textId="77777777" w:rsidR="007F77AC" w:rsidRPr="005B74FC" w:rsidRDefault="007F77AC" w:rsidP="005E426A">
            <w:pPr>
              <w:pStyle w:val="NoSpacing"/>
            </w:pPr>
          </w:p>
        </w:tc>
        <w:tc>
          <w:tcPr>
            <w:tcW w:w="243" w:type="pct"/>
            <w:vAlign w:val="center"/>
          </w:tcPr>
          <w:p w14:paraId="7FA506B4" w14:textId="77777777" w:rsidR="007F77AC" w:rsidRPr="005B74FC" w:rsidRDefault="007F77AC" w:rsidP="005E426A">
            <w:pPr>
              <w:pStyle w:val="NoSpacing"/>
            </w:pPr>
          </w:p>
        </w:tc>
        <w:tc>
          <w:tcPr>
            <w:tcW w:w="243" w:type="pct"/>
            <w:vAlign w:val="center"/>
          </w:tcPr>
          <w:p w14:paraId="78FF27F7" w14:textId="77777777" w:rsidR="007F77AC" w:rsidRPr="005B74FC" w:rsidRDefault="007F77AC" w:rsidP="005E426A">
            <w:pPr>
              <w:pStyle w:val="NoSpacing"/>
            </w:pPr>
          </w:p>
        </w:tc>
        <w:tc>
          <w:tcPr>
            <w:tcW w:w="243" w:type="pct"/>
            <w:vAlign w:val="center"/>
          </w:tcPr>
          <w:p w14:paraId="6FAD233E" w14:textId="77777777" w:rsidR="007F77AC" w:rsidRPr="005B74FC" w:rsidRDefault="007F77AC" w:rsidP="005E426A">
            <w:pPr>
              <w:pStyle w:val="NoSpacing"/>
            </w:pPr>
          </w:p>
        </w:tc>
        <w:tc>
          <w:tcPr>
            <w:tcW w:w="243" w:type="pct"/>
            <w:vAlign w:val="center"/>
          </w:tcPr>
          <w:p w14:paraId="602DECBF" w14:textId="77777777" w:rsidR="007F77AC" w:rsidRPr="005B74FC" w:rsidRDefault="007F77AC" w:rsidP="005E426A">
            <w:pPr>
              <w:pStyle w:val="NoSpacing"/>
            </w:pPr>
          </w:p>
        </w:tc>
        <w:tc>
          <w:tcPr>
            <w:tcW w:w="243" w:type="pct"/>
            <w:vAlign w:val="center"/>
          </w:tcPr>
          <w:p w14:paraId="5CE03287" w14:textId="77777777" w:rsidR="007F77AC" w:rsidRPr="005B74FC" w:rsidRDefault="007F77AC" w:rsidP="005E426A">
            <w:pPr>
              <w:pStyle w:val="NoSpacing"/>
            </w:pPr>
          </w:p>
        </w:tc>
      </w:tr>
      <w:tr w:rsidR="007F77AC" w:rsidRPr="005B74FC" w14:paraId="1E3E23BF" w14:textId="77777777" w:rsidTr="005E426A">
        <w:trPr>
          <w:trHeight w:val="397"/>
        </w:trPr>
        <w:tc>
          <w:tcPr>
            <w:tcW w:w="2570" w:type="pct"/>
            <w:vAlign w:val="center"/>
          </w:tcPr>
          <w:p w14:paraId="1F89455A" w14:textId="77777777" w:rsidR="007F77AC" w:rsidRPr="005B74FC" w:rsidRDefault="007F77AC" w:rsidP="005E426A">
            <w:pPr>
              <w:pStyle w:val="NoSpacing"/>
            </w:pPr>
            <w:r w:rsidRPr="005B74FC">
              <w:t>Dose of medication (including frequency and time)</w:t>
            </w:r>
          </w:p>
        </w:tc>
        <w:tc>
          <w:tcPr>
            <w:tcW w:w="243" w:type="pct"/>
            <w:vAlign w:val="center"/>
          </w:tcPr>
          <w:p w14:paraId="70364E6E" w14:textId="77777777" w:rsidR="007F77AC" w:rsidRPr="005B74FC" w:rsidRDefault="007F77AC" w:rsidP="005E426A">
            <w:pPr>
              <w:pStyle w:val="NoSpacing"/>
            </w:pPr>
          </w:p>
        </w:tc>
        <w:tc>
          <w:tcPr>
            <w:tcW w:w="243" w:type="pct"/>
            <w:vAlign w:val="center"/>
          </w:tcPr>
          <w:p w14:paraId="6E6BCFC3" w14:textId="77777777" w:rsidR="007F77AC" w:rsidRPr="005B74FC" w:rsidRDefault="007F77AC" w:rsidP="005E426A">
            <w:pPr>
              <w:pStyle w:val="NoSpacing"/>
            </w:pPr>
          </w:p>
        </w:tc>
        <w:tc>
          <w:tcPr>
            <w:tcW w:w="243" w:type="pct"/>
            <w:vAlign w:val="center"/>
          </w:tcPr>
          <w:p w14:paraId="390E6B25" w14:textId="77777777" w:rsidR="007F77AC" w:rsidRPr="005B74FC" w:rsidRDefault="007F77AC" w:rsidP="005E426A">
            <w:pPr>
              <w:pStyle w:val="NoSpacing"/>
            </w:pPr>
          </w:p>
        </w:tc>
        <w:tc>
          <w:tcPr>
            <w:tcW w:w="243" w:type="pct"/>
            <w:vAlign w:val="center"/>
          </w:tcPr>
          <w:p w14:paraId="7931354B" w14:textId="77777777" w:rsidR="007F77AC" w:rsidRPr="005B74FC" w:rsidRDefault="007F77AC" w:rsidP="005E426A">
            <w:pPr>
              <w:pStyle w:val="NoSpacing"/>
            </w:pPr>
          </w:p>
        </w:tc>
        <w:tc>
          <w:tcPr>
            <w:tcW w:w="243" w:type="pct"/>
            <w:vAlign w:val="center"/>
          </w:tcPr>
          <w:p w14:paraId="6FD669B1" w14:textId="77777777" w:rsidR="007F77AC" w:rsidRPr="005B74FC" w:rsidRDefault="007F77AC" w:rsidP="005E426A">
            <w:pPr>
              <w:pStyle w:val="NoSpacing"/>
            </w:pPr>
          </w:p>
        </w:tc>
        <w:tc>
          <w:tcPr>
            <w:tcW w:w="243" w:type="pct"/>
            <w:vAlign w:val="center"/>
          </w:tcPr>
          <w:p w14:paraId="0FA1976D" w14:textId="77777777" w:rsidR="007F77AC" w:rsidRPr="005B74FC" w:rsidRDefault="007F77AC" w:rsidP="005E426A">
            <w:pPr>
              <w:pStyle w:val="NoSpacing"/>
            </w:pPr>
          </w:p>
        </w:tc>
        <w:tc>
          <w:tcPr>
            <w:tcW w:w="243" w:type="pct"/>
            <w:vAlign w:val="center"/>
          </w:tcPr>
          <w:p w14:paraId="453AE845" w14:textId="77777777" w:rsidR="007F77AC" w:rsidRPr="005B74FC" w:rsidRDefault="007F77AC" w:rsidP="005E426A">
            <w:pPr>
              <w:pStyle w:val="NoSpacing"/>
            </w:pPr>
          </w:p>
        </w:tc>
        <w:tc>
          <w:tcPr>
            <w:tcW w:w="243" w:type="pct"/>
            <w:vAlign w:val="center"/>
          </w:tcPr>
          <w:p w14:paraId="7FED7754" w14:textId="77777777" w:rsidR="007F77AC" w:rsidRPr="005B74FC" w:rsidRDefault="007F77AC" w:rsidP="005E426A">
            <w:pPr>
              <w:pStyle w:val="NoSpacing"/>
            </w:pPr>
          </w:p>
        </w:tc>
        <w:tc>
          <w:tcPr>
            <w:tcW w:w="243" w:type="pct"/>
            <w:vAlign w:val="center"/>
          </w:tcPr>
          <w:p w14:paraId="5407D0AB" w14:textId="77777777" w:rsidR="007F77AC" w:rsidRPr="005B74FC" w:rsidRDefault="007F77AC" w:rsidP="005E426A">
            <w:pPr>
              <w:pStyle w:val="NoSpacing"/>
            </w:pPr>
          </w:p>
        </w:tc>
        <w:tc>
          <w:tcPr>
            <w:tcW w:w="243" w:type="pct"/>
            <w:vAlign w:val="center"/>
          </w:tcPr>
          <w:p w14:paraId="4ADD1367" w14:textId="77777777" w:rsidR="007F77AC" w:rsidRPr="005B74FC" w:rsidRDefault="007F77AC" w:rsidP="005E426A">
            <w:pPr>
              <w:pStyle w:val="NoSpacing"/>
            </w:pPr>
          </w:p>
        </w:tc>
      </w:tr>
      <w:tr w:rsidR="007F77AC" w:rsidRPr="005B74FC" w14:paraId="0E7B48A5" w14:textId="77777777" w:rsidTr="005E426A">
        <w:trPr>
          <w:trHeight w:val="397"/>
        </w:trPr>
        <w:tc>
          <w:tcPr>
            <w:tcW w:w="2570" w:type="pct"/>
            <w:vAlign w:val="center"/>
          </w:tcPr>
          <w:p w14:paraId="50EE1B3F" w14:textId="77777777" w:rsidR="007F77AC" w:rsidRPr="005B74FC" w:rsidRDefault="007F77AC" w:rsidP="005E426A">
            <w:pPr>
              <w:pStyle w:val="NoSpacing"/>
            </w:pPr>
            <w:r w:rsidRPr="005B74FC">
              <w:t>Day of administration recorded for once weekly medication or 72hrs/96hrs</w:t>
            </w:r>
          </w:p>
        </w:tc>
        <w:tc>
          <w:tcPr>
            <w:tcW w:w="243" w:type="pct"/>
            <w:vAlign w:val="center"/>
          </w:tcPr>
          <w:p w14:paraId="599816F4" w14:textId="77777777" w:rsidR="007F77AC" w:rsidRPr="005B74FC" w:rsidRDefault="007F77AC" w:rsidP="005E426A">
            <w:pPr>
              <w:pStyle w:val="NoSpacing"/>
            </w:pPr>
          </w:p>
        </w:tc>
        <w:tc>
          <w:tcPr>
            <w:tcW w:w="243" w:type="pct"/>
            <w:vAlign w:val="center"/>
          </w:tcPr>
          <w:p w14:paraId="3AB56B07" w14:textId="77777777" w:rsidR="007F77AC" w:rsidRPr="005B74FC" w:rsidRDefault="007F77AC" w:rsidP="005E426A">
            <w:pPr>
              <w:pStyle w:val="NoSpacing"/>
            </w:pPr>
          </w:p>
        </w:tc>
        <w:tc>
          <w:tcPr>
            <w:tcW w:w="243" w:type="pct"/>
            <w:vAlign w:val="center"/>
          </w:tcPr>
          <w:p w14:paraId="5CD7C3F5" w14:textId="77777777" w:rsidR="007F77AC" w:rsidRPr="005B74FC" w:rsidRDefault="007F77AC" w:rsidP="005E426A">
            <w:pPr>
              <w:pStyle w:val="NoSpacing"/>
            </w:pPr>
          </w:p>
        </w:tc>
        <w:tc>
          <w:tcPr>
            <w:tcW w:w="243" w:type="pct"/>
            <w:vAlign w:val="center"/>
          </w:tcPr>
          <w:p w14:paraId="5C8574BB" w14:textId="77777777" w:rsidR="007F77AC" w:rsidRPr="005B74FC" w:rsidRDefault="007F77AC" w:rsidP="005E426A">
            <w:pPr>
              <w:pStyle w:val="NoSpacing"/>
            </w:pPr>
          </w:p>
        </w:tc>
        <w:tc>
          <w:tcPr>
            <w:tcW w:w="243" w:type="pct"/>
            <w:vAlign w:val="center"/>
          </w:tcPr>
          <w:p w14:paraId="06DC04E6" w14:textId="77777777" w:rsidR="007F77AC" w:rsidRPr="005B74FC" w:rsidRDefault="007F77AC" w:rsidP="005E426A">
            <w:pPr>
              <w:pStyle w:val="NoSpacing"/>
            </w:pPr>
          </w:p>
        </w:tc>
        <w:tc>
          <w:tcPr>
            <w:tcW w:w="243" w:type="pct"/>
            <w:vAlign w:val="center"/>
          </w:tcPr>
          <w:p w14:paraId="41B4B2A9" w14:textId="77777777" w:rsidR="007F77AC" w:rsidRPr="005B74FC" w:rsidRDefault="007F77AC" w:rsidP="005E426A">
            <w:pPr>
              <w:pStyle w:val="NoSpacing"/>
            </w:pPr>
          </w:p>
        </w:tc>
        <w:tc>
          <w:tcPr>
            <w:tcW w:w="243" w:type="pct"/>
            <w:vAlign w:val="center"/>
          </w:tcPr>
          <w:p w14:paraId="4C36E5B2" w14:textId="77777777" w:rsidR="007F77AC" w:rsidRPr="005B74FC" w:rsidRDefault="007F77AC" w:rsidP="005E426A">
            <w:pPr>
              <w:pStyle w:val="NoSpacing"/>
            </w:pPr>
          </w:p>
        </w:tc>
        <w:tc>
          <w:tcPr>
            <w:tcW w:w="243" w:type="pct"/>
            <w:vAlign w:val="center"/>
          </w:tcPr>
          <w:p w14:paraId="7116B182" w14:textId="77777777" w:rsidR="007F77AC" w:rsidRPr="005B74FC" w:rsidRDefault="007F77AC" w:rsidP="005E426A">
            <w:pPr>
              <w:pStyle w:val="NoSpacing"/>
            </w:pPr>
          </w:p>
        </w:tc>
        <w:tc>
          <w:tcPr>
            <w:tcW w:w="243" w:type="pct"/>
            <w:vAlign w:val="center"/>
          </w:tcPr>
          <w:p w14:paraId="0EA4ABE2" w14:textId="77777777" w:rsidR="007F77AC" w:rsidRPr="005B74FC" w:rsidRDefault="007F77AC" w:rsidP="005E426A">
            <w:pPr>
              <w:pStyle w:val="NoSpacing"/>
            </w:pPr>
          </w:p>
        </w:tc>
        <w:tc>
          <w:tcPr>
            <w:tcW w:w="243" w:type="pct"/>
            <w:vAlign w:val="center"/>
          </w:tcPr>
          <w:p w14:paraId="5E62C70E" w14:textId="77777777" w:rsidR="007F77AC" w:rsidRPr="005B74FC" w:rsidRDefault="007F77AC" w:rsidP="005E426A">
            <w:pPr>
              <w:pStyle w:val="NoSpacing"/>
            </w:pPr>
          </w:p>
        </w:tc>
      </w:tr>
      <w:tr w:rsidR="007F77AC" w:rsidRPr="005B74FC" w14:paraId="44DDAB56" w14:textId="77777777" w:rsidTr="005E426A">
        <w:trPr>
          <w:trHeight w:val="397"/>
        </w:trPr>
        <w:tc>
          <w:tcPr>
            <w:tcW w:w="2570" w:type="pct"/>
            <w:vAlign w:val="center"/>
          </w:tcPr>
          <w:p w14:paraId="2A9E8C47" w14:textId="77777777" w:rsidR="007F77AC" w:rsidRPr="005B74FC" w:rsidRDefault="007F77AC" w:rsidP="005E426A">
            <w:pPr>
              <w:pStyle w:val="NoSpacing"/>
            </w:pPr>
            <w:r w:rsidRPr="005B74FC">
              <w:t>Course duration or stop date (antibiotics, steroids etc)</w:t>
            </w:r>
          </w:p>
        </w:tc>
        <w:tc>
          <w:tcPr>
            <w:tcW w:w="243" w:type="pct"/>
            <w:vAlign w:val="center"/>
          </w:tcPr>
          <w:p w14:paraId="1F784B53" w14:textId="77777777" w:rsidR="007F77AC" w:rsidRPr="005B74FC" w:rsidRDefault="007F77AC" w:rsidP="005E426A">
            <w:pPr>
              <w:pStyle w:val="NoSpacing"/>
            </w:pPr>
          </w:p>
        </w:tc>
        <w:tc>
          <w:tcPr>
            <w:tcW w:w="243" w:type="pct"/>
            <w:vAlign w:val="center"/>
          </w:tcPr>
          <w:p w14:paraId="64EE6639" w14:textId="77777777" w:rsidR="007F77AC" w:rsidRPr="005B74FC" w:rsidRDefault="007F77AC" w:rsidP="005E426A">
            <w:pPr>
              <w:pStyle w:val="NoSpacing"/>
            </w:pPr>
          </w:p>
        </w:tc>
        <w:tc>
          <w:tcPr>
            <w:tcW w:w="243" w:type="pct"/>
            <w:vAlign w:val="center"/>
          </w:tcPr>
          <w:p w14:paraId="28D485F4" w14:textId="77777777" w:rsidR="007F77AC" w:rsidRPr="005B74FC" w:rsidRDefault="007F77AC" w:rsidP="005E426A">
            <w:pPr>
              <w:pStyle w:val="NoSpacing"/>
            </w:pPr>
          </w:p>
        </w:tc>
        <w:tc>
          <w:tcPr>
            <w:tcW w:w="243" w:type="pct"/>
            <w:vAlign w:val="center"/>
          </w:tcPr>
          <w:p w14:paraId="7C23B508" w14:textId="77777777" w:rsidR="007F77AC" w:rsidRPr="005B74FC" w:rsidRDefault="007F77AC" w:rsidP="005E426A">
            <w:pPr>
              <w:pStyle w:val="NoSpacing"/>
            </w:pPr>
          </w:p>
        </w:tc>
        <w:tc>
          <w:tcPr>
            <w:tcW w:w="243" w:type="pct"/>
            <w:vAlign w:val="center"/>
          </w:tcPr>
          <w:p w14:paraId="00E4FA7B" w14:textId="77777777" w:rsidR="007F77AC" w:rsidRPr="005B74FC" w:rsidRDefault="007F77AC" w:rsidP="005E426A">
            <w:pPr>
              <w:pStyle w:val="NoSpacing"/>
            </w:pPr>
          </w:p>
        </w:tc>
        <w:tc>
          <w:tcPr>
            <w:tcW w:w="243" w:type="pct"/>
            <w:vAlign w:val="center"/>
          </w:tcPr>
          <w:p w14:paraId="6B69FCD9" w14:textId="77777777" w:rsidR="007F77AC" w:rsidRPr="005B74FC" w:rsidRDefault="007F77AC" w:rsidP="005E426A">
            <w:pPr>
              <w:pStyle w:val="NoSpacing"/>
            </w:pPr>
          </w:p>
        </w:tc>
        <w:tc>
          <w:tcPr>
            <w:tcW w:w="243" w:type="pct"/>
            <w:vAlign w:val="center"/>
          </w:tcPr>
          <w:p w14:paraId="5C160B90" w14:textId="77777777" w:rsidR="007F77AC" w:rsidRPr="005B74FC" w:rsidRDefault="007F77AC" w:rsidP="005E426A">
            <w:pPr>
              <w:pStyle w:val="NoSpacing"/>
            </w:pPr>
          </w:p>
        </w:tc>
        <w:tc>
          <w:tcPr>
            <w:tcW w:w="243" w:type="pct"/>
            <w:vAlign w:val="center"/>
          </w:tcPr>
          <w:p w14:paraId="54C68CEC" w14:textId="77777777" w:rsidR="007F77AC" w:rsidRPr="005B74FC" w:rsidRDefault="007F77AC" w:rsidP="005E426A">
            <w:pPr>
              <w:pStyle w:val="NoSpacing"/>
            </w:pPr>
          </w:p>
        </w:tc>
        <w:tc>
          <w:tcPr>
            <w:tcW w:w="243" w:type="pct"/>
            <w:vAlign w:val="center"/>
          </w:tcPr>
          <w:p w14:paraId="60190C01" w14:textId="77777777" w:rsidR="007F77AC" w:rsidRPr="005B74FC" w:rsidRDefault="007F77AC" w:rsidP="005E426A">
            <w:pPr>
              <w:pStyle w:val="NoSpacing"/>
            </w:pPr>
          </w:p>
        </w:tc>
        <w:tc>
          <w:tcPr>
            <w:tcW w:w="243" w:type="pct"/>
            <w:vAlign w:val="center"/>
          </w:tcPr>
          <w:p w14:paraId="3BEE6D23" w14:textId="77777777" w:rsidR="007F77AC" w:rsidRPr="005B74FC" w:rsidRDefault="007F77AC" w:rsidP="005E426A">
            <w:pPr>
              <w:pStyle w:val="NoSpacing"/>
            </w:pPr>
          </w:p>
        </w:tc>
      </w:tr>
      <w:tr w:rsidR="007F77AC" w:rsidRPr="005B74FC" w14:paraId="3FFADE6E" w14:textId="77777777" w:rsidTr="005E426A">
        <w:trPr>
          <w:trHeight w:val="397"/>
        </w:trPr>
        <w:tc>
          <w:tcPr>
            <w:tcW w:w="2570" w:type="pct"/>
            <w:vAlign w:val="center"/>
          </w:tcPr>
          <w:p w14:paraId="0702D0FF" w14:textId="77777777" w:rsidR="007F77AC" w:rsidRPr="005B74FC" w:rsidRDefault="007F77AC" w:rsidP="005E426A">
            <w:pPr>
              <w:pStyle w:val="NoSpacing"/>
            </w:pPr>
            <w:r w:rsidRPr="005B74FC">
              <w:t>Maximum daily dose stated for “as required” medication</w:t>
            </w:r>
          </w:p>
        </w:tc>
        <w:tc>
          <w:tcPr>
            <w:tcW w:w="243" w:type="pct"/>
            <w:vAlign w:val="center"/>
          </w:tcPr>
          <w:p w14:paraId="12187672" w14:textId="77777777" w:rsidR="007F77AC" w:rsidRPr="005B74FC" w:rsidRDefault="007F77AC" w:rsidP="005E426A">
            <w:pPr>
              <w:pStyle w:val="NoSpacing"/>
            </w:pPr>
          </w:p>
        </w:tc>
        <w:tc>
          <w:tcPr>
            <w:tcW w:w="243" w:type="pct"/>
            <w:vAlign w:val="center"/>
          </w:tcPr>
          <w:p w14:paraId="4F84A28B" w14:textId="77777777" w:rsidR="007F77AC" w:rsidRPr="005B74FC" w:rsidRDefault="007F77AC" w:rsidP="005E426A">
            <w:pPr>
              <w:pStyle w:val="NoSpacing"/>
            </w:pPr>
          </w:p>
        </w:tc>
        <w:tc>
          <w:tcPr>
            <w:tcW w:w="243" w:type="pct"/>
            <w:vAlign w:val="center"/>
          </w:tcPr>
          <w:p w14:paraId="2E5C9201" w14:textId="77777777" w:rsidR="007F77AC" w:rsidRPr="005B74FC" w:rsidRDefault="007F77AC" w:rsidP="005E426A">
            <w:pPr>
              <w:pStyle w:val="NoSpacing"/>
            </w:pPr>
          </w:p>
        </w:tc>
        <w:tc>
          <w:tcPr>
            <w:tcW w:w="243" w:type="pct"/>
            <w:vAlign w:val="center"/>
          </w:tcPr>
          <w:p w14:paraId="3059EC3B" w14:textId="77777777" w:rsidR="007F77AC" w:rsidRPr="005B74FC" w:rsidRDefault="007F77AC" w:rsidP="005E426A">
            <w:pPr>
              <w:pStyle w:val="NoSpacing"/>
            </w:pPr>
          </w:p>
        </w:tc>
        <w:tc>
          <w:tcPr>
            <w:tcW w:w="243" w:type="pct"/>
            <w:vAlign w:val="center"/>
          </w:tcPr>
          <w:p w14:paraId="04C8724C" w14:textId="77777777" w:rsidR="007F77AC" w:rsidRPr="005B74FC" w:rsidRDefault="007F77AC" w:rsidP="005E426A">
            <w:pPr>
              <w:pStyle w:val="NoSpacing"/>
            </w:pPr>
          </w:p>
        </w:tc>
        <w:tc>
          <w:tcPr>
            <w:tcW w:w="243" w:type="pct"/>
            <w:vAlign w:val="center"/>
          </w:tcPr>
          <w:p w14:paraId="18D57F70" w14:textId="77777777" w:rsidR="007F77AC" w:rsidRPr="005B74FC" w:rsidRDefault="007F77AC" w:rsidP="005E426A">
            <w:pPr>
              <w:pStyle w:val="NoSpacing"/>
            </w:pPr>
          </w:p>
        </w:tc>
        <w:tc>
          <w:tcPr>
            <w:tcW w:w="243" w:type="pct"/>
            <w:vAlign w:val="center"/>
          </w:tcPr>
          <w:p w14:paraId="5186BD82" w14:textId="77777777" w:rsidR="007F77AC" w:rsidRPr="005B74FC" w:rsidRDefault="007F77AC" w:rsidP="005E426A">
            <w:pPr>
              <w:pStyle w:val="NoSpacing"/>
            </w:pPr>
          </w:p>
        </w:tc>
        <w:tc>
          <w:tcPr>
            <w:tcW w:w="243" w:type="pct"/>
            <w:vAlign w:val="center"/>
          </w:tcPr>
          <w:p w14:paraId="39210B8E" w14:textId="77777777" w:rsidR="007F77AC" w:rsidRPr="005B74FC" w:rsidRDefault="007F77AC" w:rsidP="005E426A">
            <w:pPr>
              <w:pStyle w:val="NoSpacing"/>
            </w:pPr>
          </w:p>
        </w:tc>
        <w:tc>
          <w:tcPr>
            <w:tcW w:w="243" w:type="pct"/>
            <w:vAlign w:val="center"/>
          </w:tcPr>
          <w:p w14:paraId="43C50C92" w14:textId="77777777" w:rsidR="007F77AC" w:rsidRPr="005B74FC" w:rsidRDefault="007F77AC" w:rsidP="005E426A">
            <w:pPr>
              <w:pStyle w:val="NoSpacing"/>
            </w:pPr>
          </w:p>
        </w:tc>
        <w:tc>
          <w:tcPr>
            <w:tcW w:w="243" w:type="pct"/>
            <w:vAlign w:val="center"/>
          </w:tcPr>
          <w:p w14:paraId="7980098A" w14:textId="77777777" w:rsidR="007F77AC" w:rsidRPr="005B74FC" w:rsidRDefault="007F77AC" w:rsidP="005E426A">
            <w:pPr>
              <w:pStyle w:val="NoSpacing"/>
            </w:pPr>
          </w:p>
        </w:tc>
      </w:tr>
      <w:tr w:rsidR="007F77AC" w:rsidRPr="005B74FC" w14:paraId="63F9287C" w14:textId="77777777" w:rsidTr="005E426A">
        <w:trPr>
          <w:trHeight w:val="397"/>
        </w:trPr>
        <w:tc>
          <w:tcPr>
            <w:tcW w:w="2570" w:type="pct"/>
            <w:vAlign w:val="center"/>
          </w:tcPr>
          <w:p w14:paraId="16340000" w14:textId="77777777" w:rsidR="007F77AC" w:rsidRPr="005B74FC" w:rsidRDefault="007F77AC" w:rsidP="005E426A">
            <w:pPr>
              <w:pStyle w:val="NoSpacing"/>
            </w:pPr>
            <w:r w:rsidRPr="005B74FC">
              <w:t>Total number of tablets administered e.g. 1 or 2 tablets</w:t>
            </w:r>
          </w:p>
        </w:tc>
        <w:tc>
          <w:tcPr>
            <w:tcW w:w="243" w:type="pct"/>
            <w:vAlign w:val="center"/>
          </w:tcPr>
          <w:p w14:paraId="63F0B1E6" w14:textId="77777777" w:rsidR="007F77AC" w:rsidRPr="005B74FC" w:rsidRDefault="007F77AC" w:rsidP="005E426A">
            <w:pPr>
              <w:pStyle w:val="NoSpacing"/>
            </w:pPr>
          </w:p>
        </w:tc>
        <w:tc>
          <w:tcPr>
            <w:tcW w:w="243" w:type="pct"/>
            <w:vAlign w:val="center"/>
          </w:tcPr>
          <w:p w14:paraId="23E5C3B6" w14:textId="77777777" w:rsidR="007F77AC" w:rsidRPr="005B74FC" w:rsidRDefault="007F77AC" w:rsidP="005E426A">
            <w:pPr>
              <w:pStyle w:val="NoSpacing"/>
            </w:pPr>
          </w:p>
        </w:tc>
        <w:tc>
          <w:tcPr>
            <w:tcW w:w="243" w:type="pct"/>
            <w:vAlign w:val="center"/>
          </w:tcPr>
          <w:p w14:paraId="4091D9F6" w14:textId="77777777" w:rsidR="007F77AC" w:rsidRPr="005B74FC" w:rsidRDefault="007F77AC" w:rsidP="005E426A">
            <w:pPr>
              <w:pStyle w:val="NoSpacing"/>
            </w:pPr>
          </w:p>
        </w:tc>
        <w:tc>
          <w:tcPr>
            <w:tcW w:w="243" w:type="pct"/>
            <w:vAlign w:val="center"/>
          </w:tcPr>
          <w:p w14:paraId="366378BA" w14:textId="77777777" w:rsidR="007F77AC" w:rsidRPr="005B74FC" w:rsidRDefault="007F77AC" w:rsidP="005E426A">
            <w:pPr>
              <w:pStyle w:val="NoSpacing"/>
            </w:pPr>
          </w:p>
        </w:tc>
        <w:tc>
          <w:tcPr>
            <w:tcW w:w="243" w:type="pct"/>
            <w:vAlign w:val="center"/>
          </w:tcPr>
          <w:p w14:paraId="211B408D" w14:textId="77777777" w:rsidR="007F77AC" w:rsidRPr="005B74FC" w:rsidRDefault="007F77AC" w:rsidP="005E426A">
            <w:pPr>
              <w:pStyle w:val="NoSpacing"/>
            </w:pPr>
          </w:p>
        </w:tc>
        <w:tc>
          <w:tcPr>
            <w:tcW w:w="243" w:type="pct"/>
            <w:vAlign w:val="center"/>
          </w:tcPr>
          <w:p w14:paraId="2D8837EB" w14:textId="77777777" w:rsidR="007F77AC" w:rsidRPr="005B74FC" w:rsidRDefault="007F77AC" w:rsidP="005E426A">
            <w:pPr>
              <w:pStyle w:val="NoSpacing"/>
            </w:pPr>
          </w:p>
        </w:tc>
        <w:tc>
          <w:tcPr>
            <w:tcW w:w="243" w:type="pct"/>
            <w:vAlign w:val="center"/>
          </w:tcPr>
          <w:p w14:paraId="5DD5EBEA" w14:textId="77777777" w:rsidR="007F77AC" w:rsidRPr="005B74FC" w:rsidRDefault="007F77AC" w:rsidP="005E426A">
            <w:pPr>
              <w:pStyle w:val="NoSpacing"/>
            </w:pPr>
          </w:p>
        </w:tc>
        <w:tc>
          <w:tcPr>
            <w:tcW w:w="243" w:type="pct"/>
            <w:vAlign w:val="center"/>
          </w:tcPr>
          <w:p w14:paraId="72C85D07" w14:textId="77777777" w:rsidR="007F77AC" w:rsidRPr="005B74FC" w:rsidRDefault="007F77AC" w:rsidP="005E426A">
            <w:pPr>
              <w:pStyle w:val="NoSpacing"/>
            </w:pPr>
          </w:p>
        </w:tc>
        <w:tc>
          <w:tcPr>
            <w:tcW w:w="243" w:type="pct"/>
            <w:vAlign w:val="center"/>
          </w:tcPr>
          <w:p w14:paraId="0BA5BA66" w14:textId="77777777" w:rsidR="007F77AC" w:rsidRPr="005B74FC" w:rsidRDefault="007F77AC" w:rsidP="005E426A">
            <w:pPr>
              <w:pStyle w:val="NoSpacing"/>
            </w:pPr>
          </w:p>
        </w:tc>
        <w:tc>
          <w:tcPr>
            <w:tcW w:w="243" w:type="pct"/>
            <w:vAlign w:val="center"/>
          </w:tcPr>
          <w:p w14:paraId="6FECA169" w14:textId="77777777" w:rsidR="007F77AC" w:rsidRPr="005B74FC" w:rsidRDefault="007F77AC" w:rsidP="005E426A">
            <w:pPr>
              <w:pStyle w:val="NoSpacing"/>
            </w:pPr>
          </w:p>
        </w:tc>
      </w:tr>
      <w:tr w:rsidR="007F77AC" w:rsidRPr="005B74FC" w14:paraId="13830028" w14:textId="77777777" w:rsidTr="005E426A">
        <w:trPr>
          <w:trHeight w:val="397"/>
        </w:trPr>
        <w:tc>
          <w:tcPr>
            <w:tcW w:w="2570" w:type="pct"/>
            <w:vAlign w:val="center"/>
          </w:tcPr>
          <w:p w14:paraId="68931A40" w14:textId="77777777" w:rsidR="007F77AC" w:rsidRPr="005B74FC" w:rsidRDefault="007F77AC" w:rsidP="005E426A">
            <w:pPr>
              <w:pStyle w:val="NoSpacing"/>
            </w:pPr>
            <w:r w:rsidRPr="005B74FC">
              <w:t>MAR charts initialled to confirm correct</w:t>
            </w:r>
          </w:p>
        </w:tc>
        <w:tc>
          <w:tcPr>
            <w:tcW w:w="243" w:type="pct"/>
            <w:vAlign w:val="center"/>
          </w:tcPr>
          <w:p w14:paraId="6E62F718" w14:textId="77777777" w:rsidR="007F77AC" w:rsidRPr="005B74FC" w:rsidRDefault="007F77AC" w:rsidP="005E426A">
            <w:pPr>
              <w:pStyle w:val="NoSpacing"/>
            </w:pPr>
          </w:p>
        </w:tc>
        <w:tc>
          <w:tcPr>
            <w:tcW w:w="243" w:type="pct"/>
            <w:vAlign w:val="center"/>
          </w:tcPr>
          <w:p w14:paraId="65AE387F" w14:textId="77777777" w:rsidR="007F77AC" w:rsidRPr="005B74FC" w:rsidRDefault="007F77AC" w:rsidP="005E426A">
            <w:pPr>
              <w:pStyle w:val="NoSpacing"/>
            </w:pPr>
          </w:p>
        </w:tc>
        <w:tc>
          <w:tcPr>
            <w:tcW w:w="243" w:type="pct"/>
            <w:vAlign w:val="center"/>
          </w:tcPr>
          <w:p w14:paraId="67BA45D0" w14:textId="77777777" w:rsidR="007F77AC" w:rsidRPr="005B74FC" w:rsidRDefault="007F77AC" w:rsidP="005E426A">
            <w:pPr>
              <w:pStyle w:val="NoSpacing"/>
            </w:pPr>
          </w:p>
        </w:tc>
        <w:tc>
          <w:tcPr>
            <w:tcW w:w="243" w:type="pct"/>
            <w:vAlign w:val="center"/>
          </w:tcPr>
          <w:p w14:paraId="7015290E" w14:textId="77777777" w:rsidR="007F77AC" w:rsidRPr="005B74FC" w:rsidRDefault="007F77AC" w:rsidP="005E426A">
            <w:pPr>
              <w:pStyle w:val="NoSpacing"/>
            </w:pPr>
          </w:p>
        </w:tc>
        <w:tc>
          <w:tcPr>
            <w:tcW w:w="243" w:type="pct"/>
            <w:vAlign w:val="center"/>
          </w:tcPr>
          <w:p w14:paraId="76D4FEE2" w14:textId="77777777" w:rsidR="007F77AC" w:rsidRPr="005B74FC" w:rsidRDefault="007F77AC" w:rsidP="005E426A">
            <w:pPr>
              <w:pStyle w:val="NoSpacing"/>
            </w:pPr>
          </w:p>
        </w:tc>
        <w:tc>
          <w:tcPr>
            <w:tcW w:w="243" w:type="pct"/>
            <w:vAlign w:val="center"/>
          </w:tcPr>
          <w:p w14:paraId="64432D98" w14:textId="77777777" w:rsidR="007F77AC" w:rsidRPr="005B74FC" w:rsidRDefault="007F77AC" w:rsidP="005E426A">
            <w:pPr>
              <w:pStyle w:val="NoSpacing"/>
            </w:pPr>
          </w:p>
        </w:tc>
        <w:tc>
          <w:tcPr>
            <w:tcW w:w="243" w:type="pct"/>
            <w:vAlign w:val="center"/>
          </w:tcPr>
          <w:p w14:paraId="0039060D" w14:textId="77777777" w:rsidR="007F77AC" w:rsidRPr="005B74FC" w:rsidRDefault="007F77AC" w:rsidP="005E426A">
            <w:pPr>
              <w:pStyle w:val="NoSpacing"/>
            </w:pPr>
          </w:p>
        </w:tc>
        <w:tc>
          <w:tcPr>
            <w:tcW w:w="243" w:type="pct"/>
            <w:vAlign w:val="center"/>
          </w:tcPr>
          <w:p w14:paraId="26A9CE6E" w14:textId="77777777" w:rsidR="007F77AC" w:rsidRPr="005B74FC" w:rsidRDefault="007F77AC" w:rsidP="005E426A">
            <w:pPr>
              <w:pStyle w:val="NoSpacing"/>
            </w:pPr>
          </w:p>
        </w:tc>
        <w:tc>
          <w:tcPr>
            <w:tcW w:w="243" w:type="pct"/>
            <w:vAlign w:val="center"/>
          </w:tcPr>
          <w:p w14:paraId="5B612428" w14:textId="77777777" w:rsidR="007F77AC" w:rsidRPr="005B74FC" w:rsidRDefault="007F77AC" w:rsidP="005E426A">
            <w:pPr>
              <w:pStyle w:val="NoSpacing"/>
            </w:pPr>
          </w:p>
        </w:tc>
        <w:tc>
          <w:tcPr>
            <w:tcW w:w="243" w:type="pct"/>
            <w:vAlign w:val="center"/>
          </w:tcPr>
          <w:p w14:paraId="38B504B9" w14:textId="77777777" w:rsidR="007F77AC" w:rsidRPr="005B74FC" w:rsidRDefault="007F77AC" w:rsidP="005E426A">
            <w:pPr>
              <w:pStyle w:val="NoSpacing"/>
            </w:pPr>
          </w:p>
        </w:tc>
      </w:tr>
      <w:tr w:rsidR="007F77AC" w:rsidRPr="005B74FC" w14:paraId="19CC7A4E" w14:textId="77777777" w:rsidTr="005E426A">
        <w:trPr>
          <w:trHeight w:val="397"/>
        </w:trPr>
        <w:tc>
          <w:tcPr>
            <w:tcW w:w="2570" w:type="pct"/>
            <w:vAlign w:val="center"/>
          </w:tcPr>
          <w:p w14:paraId="23A9B4EE" w14:textId="77777777" w:rsidR="007F77AC" w:rsidRPr="005B74FC" w:rsidRDefault="007F77AC" w:rsidP="005E426A">
            <w:pPr>
              <w:pStyle w:val="NoSpacing"/>
            </w:pPr>
            <w:r w:rsidRPr="005B74FC">
              <w:t>Strength and number of warfarin tablets given, recorded on MAR</w:t>
            </w:r>
          </w:p>
        </w:tc>
        <w:tc>
          <w:tcPr>
            <w:tcW w:w="243" w:type="pct"/>
            <w:vAlign w:val="center"/>
          </w:tcPr>
          <w:p w14:paraId="408EE35B" w14:textId="77777777" w:rsidR="007F77AC" w:rsidRPr="005B74FC" w:rsidRDefault="007F77AC" w:rsidP="005E426A">
            <w:pPr>
              <w:pStyle w:val="NoSpacing"/>
            </w:pPr>
          </w:p>
        </w:tc>
        <w:tc>
          <w:tcPr>
            <w:tcW w:w="243" w:type="pct"/>
            <w:vAlign w:val="center"/>
          </w:tcPr>
          <w:p w14:paraId="44B4EC2E" w14:textId="77777777" w:rsidR="007F77AC" w:rsidRPr="005B74FC" w:rsidRDefault="007F77AC" w:rsidP="005E426A">
            <w:pPr>
              <w:pStyle w:val="NoSpacing"/>
            </w:pPr>
          </w:p>
        </w:tc>
        <w:tc>
          <w:tcPr>
            <w:tcW w:w="243" w:type="pct"/>
            <w:vAlign w:val="center"/>
          </w:tcPr>
          <w:p w14:paraId="6BD57D8B" w14:textId="77777777" w:rsidR="007F77AC" w:rsidRPr="005B74FC" w:rsidRDefault="007F77AC" w:rsidP="005E426A">
            <w:pPr>
              <w:pStyle w:val="NoSpacing"/>
            </w:pPr>
          </w:p>
        </w:tc>
        <w:tc>
          <w:tcPr>
            <w:tcW w:w="243" w:type="pct"/>
            <w:vAlign w:val="center"/>
          </w:tcPr>
          <w:p w14:paraId="783E3FB8" w14:textId="77777777" w:rsidR="007F77AC" w:rsidRPr="005B74FC" w:rsidRDefault="007F77AC" w:rsidP="005E426A">
            <w:pPr>
              <w:pStyle w:val="NoSpacing"/>
            </w:pPr>
          </w:p>
        </w:tc>
        <w:tc>
          <w:tcPr>
            <w:tcW w:w="243" w:type="pct"/>
            <w:vAlign w:val="center"/>
          </w:tcPr>
          <w:p w14:paraId="071F6A5C" w14:textId="77777777" w:rsidR="007F77AC" w:rsidRPr="005B74FC" w:rsidRDefault="007F77AC" w:rsidP="005E426A">
            <w:pPr>
              <w:pStyle w:val="NoSpacing"/>
            </w:pPr>
          </w:p>
        </w:tc>
        <w:tc>
          <w:tcPr>
            <w:tcW w:w="243" w:type="pct"/>
            <w:vAlign w:val="center"/>
          </w:tcPr>
          <w:p w14:paraId="5B401048" w14:textId="77777777" w:rsidR="007F77AC" w:rsidRPr="005B74FC" w:rsidRDefault="007F77AC" w:rsidP="005E426A">
            <w:pPr>
              <w:pStyle w:val="NoSpacing"/>
            </w:pPr>
          </w:p>
        </w:tc>
        <w:tc>
          <w:tcPr>
            <w:tcW w:w="243" w:type="pct"/>
            <w:vAlign w:val="center"/>
          </w:tcPr>
          <w:p w14:paraId="43BD7139" w14:textId="77777777" w:rsidR="007F77AC" w:rsidRPr="005B74FC" w:rsidRDefault="007F77AC" w:rsidP="005E426A">
            <w:pPr>
              <w:pStyle w:val="NoSpacing"/>
            </w:pPr>
          </w:p>
        </w:tc>
        <w:tc>
          <w:tcPr>
            <w:tcW w:w="243" w:type="pct"/>
            <w:vAlign w:val="center"/>
          </w:tcPr>
          <w:p w14:paraId="55AD7418" w14:textId="77777777" w:rsidR="007F77AC" w:rsidRPr="005B74FC" w:rsidRDefault="007F77AC" w:rsidP="005E426A">
            <w:pPr>
              <w:pStyle w:val="NoSpacing"/>
            </w:pPr>
          </w:p>
        </w:tc>
        <w:tc>
          <w:tcPr>
            <w:tcW w:w="243" w:type="pct"/>
            <w:vAlign w:val="center"/>
          </w:tcPr>
          <w:p w14:paraId="7A4B9522" w14:textId="77777777" w:rsidR="007F77AC" w:rsidRPr="005B74FC" w:rsidRDefault="007F77AC" w:rsidP="005E426A">
            <w:pPr>
              <w:pStyle w:val="NoSpacing"/>
            </w:pPr>
          </w:p>
        </w:tc>
        <w:tc>
          <w:tcPr>
            <w:tcW w:w="243" w:type="pct"/>
            <w:vAlign w:val="center"/>
          </w:tcPr>
          <w:p w14:paraId="40A52014" w14:textId="77777777" w:rsidR="007F77AC" w:rsidRPr="005B74FC" w:rsidRDefault="007F77AC" w:rsidP="005E426A">
            <w:pPr>
              <w:pStyle w:val="NoSpacing"/>
            </w:pPr>
          </w:p>
        </w:tc>
      </w:tr>
      <w:tr w:rsidR="007F77AC" w:rsidRPr="005B74FC" w14:paraId="3D85EDEA" w14:textId="77777777" w:rsidTr="005E426A">
        <w:trPr>
          <w:trHeight w:val="397"/>
        </w:trPr>
        <w:tc>
          <w:tcPr>
            <w:tcW w:w="2570" w:type="pct"/>
            <w:vAlign w:val="center"/>
          </w:tcPr>
          <w:p w14:paraId="547CD069" w14:textId="77777777" w:rsidR="007F77AC" w:rsidRPr="005B74FC" w:rsidRDefault="007F77AC" w:rsidP="005E426A">
            <w:pPr>
              <w:pStyle w:val="NoSpacing"/>
            </w:pPr>
            <w:r w:rsidRPr="005B74FC">
              <w:t>Carers signed for doses given</w:t>
            </w:r>
          </w:p>
        </w:tc>
        <w:tc>
          <w:tcPr>
            <w:tcW w:w="243" w:type="pct"/>
            <w:vAlign w:val="center"/>
          </w:tcPr>
          <w:p w14:paraId="53543053" w14:textId="77777777" w:rsidR="007F77AC" w:rsidRPr="005B74FC" w:rsidRDefault="007F77AC" w:rsidP="005E426A">
            <w:pPr>
              <w:pStyle w:val="NoSpacing"/>
            </w:pPr>
          </w:p>
        </w:tc>
        <w:tc>
          <w:tcPr>
            <w:tcW w:w="243" w:type="pct"/>
            <w:vAlign w:val="center"/>
          </w:tcPr>
          <w:p w14:paraId="5FCEB45F" w14:textId="77777777" w:rsidR="007F77AC" w:rsidRPr="005B74FC" w:rsidRDefault="007F77AC" w:rsidP="005E426A">
            <w:pPr>
              <w:pStyle w:val="NoSpacing"/>
            </w:pPr>
          </w:p>
        </w:tc>
        <w:tc>
          <w:tcPr>
            <w:tcW w:w="243" w:type="pct"/>
            <w:vAlign w:val="center"/>
          </w:tcPr>
          <w:p w14:paraId="17EA80A6" w14:textId="77777777" w:rsidR="007F77AC" w:rsidRPr="005B74FC" w:rsidRDefault="007F77AC" w:rsidP="005E426A">
            <w:pPr>
              <w:pStyle w:val="NoSpacing"/>
            </w:pPr>
          </w:p>
        </w:tc>
        <w:tc>
          <w:tcPr>
            <w:tcW w:w="243" w:type="pct"/>
            <w:vAlign w:val="center"/>
          </w:tcPr>
          <w:p w14:paraId="1A561582" w14:textId="77777777" w:rsidR="007F77AC" w:rsidRPr="005B74FC" w:rsidRDefault="007F77AC" w:rsidP="005E426A">
            <w:pPr>
              <w:pStyle w:val="NoSpacing"/>
            </w:pPr>
          </w:p>
        </w:tc>
        <w:tc>
          <w:tcPr>
            <w:tcW w:w="243" w:type="pct"/>
            <w:vAlign w:val="center"/>
          </w:tcPr>
          <w:p w14:paraId="7383CE5A" w14:textId="77777777" w:rsidR="007F77AC" w:rsidRPr="005B74FC" w:rsidRDefault="007F77AC" w:rsidP="005E426A">
            <w:pPr>
              <w:pStyle w:val="NoSpacing"/>
            </w:pPr>
          </w:p>
        </w:tc>
        <w:tc>
          <w:tcPr>
            <w:tcW w:w="243" w:type="pct"/>
            <w:vAlign w:val="center"/>
          </w:tcPr>
          <w:p w14:paraId="22904064" w14:textId="77777777" w:rsidR="007F77AC" w:rsidRPr="005B74FC" w:rsidRDefault="007F77AC" w:rsidP="005E426A">
            <w:pPr>
              <w:pStyle w:val="NoSpacing"/>
            </w:pPr>
          </w:p>
        </w:tc>
        <w:tc>
          <w:tcPr>
            <w:tcW w:w="243" w:type="pct"/>
            <w:vAlign w:val="center"/>
          </w:tcPr>
          <w:p w14:paraId="1303132C" w14:textId="77777777" w:rsidR="007F77AC" w:rsidRPr="005B74FC" w:rsidRDefault="007F77AC" w:rsidP="005E426A">
            <w:pPr>
              <w:pStyle w:val="NoSpacing"/>
            </w:pPr>
          </w:p>
        </w:tc>
        <w:tc>
          <w:tcPr>
            <w:tcW w:w="243" w:type="pct"/>
            <w:vAlign w:val="center"/>
          </w:tcPr>
          <w:p w14:paraId="78034676" w14:textId="77777777" w:rsidR="007F77AC" w:rsidRPr="005B74FC" w:rsidRDefault="007F77AC" w:rsidP="005E426A">
            <w:pPr>
              <w:pStyle w:val="NoSpacing"/>
            </w:pPr>
          </w:p>
        </w:tc>
        <w:tc>
          <w:tcPr>
            <w:tcW w:w="243" w:type="pct"/>
            <w:vAlign w:val="center"/>
          </w:tcPr>
          <w:p w14:paraId="30B32803" w14:textId="77777777" w:rsidR="007F77AC" w:rsidRPr="005B74FC" w:rsidRDefault="007F77AC" w:rsidP="005E426A">
            <w:pPr>
              <w:pStyle w:val="NoSpacing"/>
            </w:pPr>
          </w:p>
        </w:tc>
        <w:tc>
          <w:tcPr>
            <w:tcW w:w="243" w:type="pct"/>
            <w:vAlign w:val="center"/>
          </w:tcPr>
          <w:p w14:paraId="6412BA67" w14:textId="77777777" w:rsidR="007F77AC" w:rsidRPr="005B74FC" w:rsidRDefault="007F77AC" w:rsidP="005E426A">
            <w:pPr>
              <w:pStyle w:val="NoSpacing"/>
            </w:pPr>
          </w:p>
        </w:tc>
      </w:tr>
      <w:tr w:rsidR="007F77AC" w:rsidRPr="005B74FC" w14:paraId="7554E124" w14:textId="77777777" w:rsidTr="005E426A">
        <w:trPr>
          <w:trHeight w:val="397"/>
        </w:trPr>
        <w:tc>
          <w:tcPr>
            <w:tcW w:w="2570" w:type="pct"/>
            <w:vAlign w:val="center"/>
          </w:tcPr>
          <w:p w14:paraId="56050472" w14:textId="77777777" w:rsidR="007F77AC" w:rsidRPr="005B74FC" w:rsidRDefault="007F77AC" w:rsidP="005E426A">
            <w:pPr>
              <w:pStyle w:val="NoSpacing"/>
            </w:pPr>
            <w:r w:rsidRPr="005B74FC">
              <w:lastRenderedPageBreak/>
              <w:t>Appropriate use of codes if medication not given</w:t>
            </w:r>
          </w:p>
        </w:tc>
        <w:tc>
          <w:tcPr>
            <w:tcW w:w="243" w:type="pct"/>
            <w:vAlign w:val="center"/>
          </w:tcPr>
          <w:p w14:paraId="19886C79" w14:textId="77777777" w:rsidR="007F77AC" w:rsidRPr="005B74FC" w:rsidRDefault="007F77AC" w:rsidP="005E426A">
            <w:pPr>
              <w:pStyle w:val="NoSpacing"/>
            </w:pPr>
          </w:p>
        </w:tc>
        <w:tc>
          <w:tcPr>
            <w:tcW w:w="243" w:type="pct"/>
            <w:vAlign w:val="center"/>
          </w:tcPr>
          <w:p w14:paraId="21B61661" w14:textId="77777777" w:rsidR="007F77AC" w:rsidRPr="005B74FC" w:rsidRDefault="007F77AC" w:rsidP="005E426A">
            <w:pPr>
              <w:pStyle w:val="NoSpacing"/>
            </w:pPr>
          </w:p>
        </w:tc>
        <w:tc>
          <w:tcPr>
            <w:tcW w:w="243" w:type="pct"/>
            <w:vAlign w:val="center"/>
          </w:tcPr>
          <w:p w14:paraId="61855875" w14:textId="77777777" w:rsidR="007F77AC" w:rsidRPr="005B74FC" w:rsidRDefault="007F77AC" w:rsidP="005E426A">
            <w:pPr>
              <w:pStyle w:val="NoSpacing"/>
            </w:pPr>
          </w:p>
        </w:tc>
        <w:tc>
          <w:tcPr>
            <w:tcW w:w="243" w:type="pct"/>
            <w:vAlign w:val="center"/>
          </w:tcPr>
          <w:p w14:paraId="539F7CCF" w14:textId="77777777" w:rsidR="007F77AC" w:rsidRPr="005B74FC" w:rsidRDefault="007F77AC" w:rsidP="005E426A">
            <w:pPr>
              <w:pStyle w:val="NoSpacing"/>
            </w:pPr>
          </w:p>
        </w:tc>
        <w:tc>
          <w:tcPr>
            <w:tcW w:w="243" w:type="pct"/>
            <w:vAlign w:val="center"/>
          </w:tcPr>
          <w:p w14:paraId="2883F827" w14:textId="77777777" w:rsidR="007F77AC" w:rsidRPr="005B74FC" w:rsidRDefault="007F77AC" w:rsidP="005E426A">
            <w:pPr>
              <w:pStyle w:val="NoSpacing"/>
            </w:pPr>
          </w:p>
        </w:tc>
        <w:tc>
          <w:tcPr>
            <w:tcW w:w="243" w:type="pct"/>
            <w:vAlign w:val="center"/>
          </w:tcPr>
          <w:p w14:paraId="69D3B9AC" w14:textId="77777777" w:rsidR="007F77AC" w:rsidRPr="005B74FC" w:rsidRDefault="007F77AC" w:rsidP="005E426A">
            <w:pPr>
              <w:pStyle w:val="NoSpacing"/>
            </w:pPr>
          </w:p>
        </w:tc>
        <w:tc>
          <w:tcPr>
            <w:tcW w:w="243" w:type="pct"/>
            <w:vAlign w:val="center"/>
          </w:tcPr>
          <w:p w14:paraId="7A86DC97" w14:textId="77777777" w:rsidR="007F77AC" w:rsidRPr="005B74FC" w:rsidRDefault="007F77AC" w:rsidP="005E426A">
            <w:pPr>
              <w:pStyle w:val="NoSpacing"/>
            </w:pPr>
          </w:p>
        </w:tc>
        <w:tc>
          <w:tcPr>
            <w:tcW w:w="243" w:type="pct"/>
            <w:vAlign w:val="center"/>
          </w:tcPr>
          <w:p w14:paraId="22C97648" w14:textId="77777777" w:rsidR="007F77AC" w:rsidRPr="005B74FC" w:rsidRDefault="007F77AC" w:rsidP="005E426A">
            <w:pPr>
              <w:pStyle w:val="NoSpacing"/>
            </w:pPr>
          </w:p>
        </w:tc>
        <w:tc>
          <w:tcPr>
            <w:tcW w:w="243" w:type="pct"/>
            <w:vAlign w:val="center"/>
          </w:tcPr>
          <w:p w14:paraId="25CB7183" w14:textId="77777777" w:rsidR="007F77AC" w:rsidRPr="005B74FC" w:rsidRDefault="007F77AC" w:rsidP="005E426A">
            <w:pPr>
              <w:pStyle w:val="NoSpacing"/>
            </w:pPr>
          </w:p>
        </w:tc>
        <w:tc>
          <w:tcPr>
            <w:tcW w:w="243" w:type="pct"/>
            <w:vAlign w:val="center"/>
          </w:tcPr>
          <w:p w14:paraId="08CE81C4" w14:textId="77777777" w:rsidR="007F77AC" w:rsidRPr="005B74FC" w:rsidRDefault="007F77AC" w:rsidP="005E426A">
            <w:pPr>
              <w:pStyle w:val="NoSpacing"/>
            </w:pPr>
          </w:p>
        </w:tc>
      </w:tr>
    </w:tbl>
    <w:p w14:paraId="544E10F9" w14:textId="77777777" w:rsidR="007F77AC" w:rsidRPr="005B74FC" w:rsidRDefault="007F77AC" w:rsidP="007F77AC"/>
    <w:p w14:paraId="51EDF3B4" w14:textId="77777777" w:rsidR="007F77AC" w:rsidRPr="005B74FC" w:rsidRDefault="007F77AC" w:rsidP="007F77AC">
      <w:pPr>
        <w:pStyle w:val="Normal1line"/>
      </w:pPr>
      <w:r w:rsidRPr="005B74FC">
        <w:t>Registered service: …………………………………</w:t>
      </w:r>
      <w:r w:rsidRPr="005B74FC">
        <w:rPr>
          <w:lang w:eastAsia="en-US"/>
        </w:rPr>
        <w:t>Date completed</w:t>
      </w:r>
      <w:r w:rsidRPr="005B74FC">
        <w:t>: ……………………….………Completed by: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5"/>
        <w:gridCol w:w="714"/>
        <w:gridCol w:w="717"/>
        <w:gridCol w:w="714"/>
        <w:gridCol w:w="716"/>
        <w:gridCol w:w="713"/>
        <w:gridCol w:w="716"/>
        <w:gridCol w:w="713"/>
        <w:gridCol w:w="716"/>
        <w:gridCol w:w="713"/>
        <w:gridCol w:w="713"/>
      </w:tblGrid>
      <w:tr w:rsidR="007F77AC" w:rsidRPr="005B74FC" w14:paraId="1802401E" w14:textId="77777777" w:rsidTr="005E426A">
        <w:trPr>
          <w:trHeight w:val="397"/>
          <w:jc w:val="center"/>
        </w:trPr>
        <w:tc>
          <w:tcPr>
            <w:tcW w:w="2546" w:type="pct"/>
            <w:vAlign w:val="center"/>
          </w:tcPr>
          <w:p w14:paraId="30AB12AA" w14:textId="77777777" w:rsidR="007F77AC" w:rsidRPr="005B74FC" w:rsidRDefault="007F77AC" w:rsidP="005E426A">
            <w:pPr>
              <w:pStyle w:val="NoSpacing"/>
              <w:rPr>
                <w:rStyle w:val="Strong"/>
              </w:rPr>
            </w:pPr>
            <w:r w:rsidRPr="005B74FC">
              <w:rPr>
                <w:rStyle w:val="Strong"/>
              </w:rPr>
              <w:t xml:space="preserve">Room number/ID </w:t>
            </w:r>
          </w:p>
        </w:tc>
        <w:tc>
          <w:tcPr>
            <w:tcW w:w="245" w:type="pct"/>
            <w:vAlign w:val="center"/>
          </w:tcPr>
          <w:p w14:paraId="2DF7C82B" w14:textId="77777777" w:rsidR="007F77AC" w:rsidRPr="005B74FC" w:rsidRDefault="007F77AC" w:rsidP="005E426A">
            <w:pPr>
              <w:pStyle w:val="NoSpacing"/>
              <w:rPr>
                <w:rStyle w:val="Strong"/>
              </w:rPr>
            </w:pPr>
          </w:p>
        </w:tc>
        <w:tc>
          <w:tcPr>
            <w:tcW w:w="246" w:type="pct"/>
            <w:vAlign w:val="center"/>
          </w:tcPr>
          <w:p w14:paraId="15C6ED3E" w14:textId="77777777" w:rsidR="007F77AC" w:rsidRPr="005B74FC" w:rsidRDefault="007F77AC" w:rsidP="005E426A">
            <w:pPr>
              <w:pStyle w:val="NoSpacing"/>
              <w:rPr>
                <w:rStyle w:val="Strong"/>
              </w:rPr>
            </w:pPr>
          </w:p>
        </w:tc>
        <w:tc>
          <w:tcPr>
            <w:tcW w:w="245" w:type="pct"/>
            <w:vAlign w:val="center"/>
          </w:tcPr>
          <w:p w14:paraId="0B883247" w14:textId="77777777" w:rsidR="007F77AC" w:rsidRPr="005B74FC" w:rsidRDefault="007F77AC" w:rsidP="005E426A">
            <w:pPr>
              <w:pStyle w:val="NoSpacing"/>
              <w:rPr>
                <w:rStyle w:val="Strong"/>
              </w:rPr>
            </w:pPr>
          </w:p>
        </w:tc>
        <w:tc>
          <w:tcPr>
            <w:tcW w:w="246" w:type="pct"/>
            <w:vAlign w:val="center"/>
          </w:tcPr>
          <w:p w14:paraId="02FD7D9A" w14:textId="77777777" w:rsidR="007F77AC" w:rsidRPr="005B74FC" w:rsidRDefault="007F77AC" w:rsidP="005E426A">
            <w:pPr>
              <w:pStyle w:val="NoSpacing"/>
              <w:rPr>
                <w:rStyle w:val="Strong"/>
              </w:rPr>
            </w:pPr>
          </w:p>
        </w:tc>
        <w:tc>
          <w:tcPr>
            <w:tcW w:w="245" w:type="pct"/>
            <w:vAlign w:val="center"/>
          </w:tcPr>
          <w:p w14:paraId="51C82C13" w14:textId="77777777" w:rsidR="007F77AC" w:rsidRPr="005B74FC" w:rsidRDefault="007F77AC" w:rsidP="005E426A">
            <w:pPr>
              <w:pStyle w:val="NoSpacing"/>
              <w:rPr>
                <w:rStyle w:val="Strong"/>
              </w:rPr>
            </w:pPr>
          </w:p>
        </w:tc>
        <w:tc>
          <w:tcPr>
            <w:tcW w:w="246" w:type="pct"/>
            <w:vAlign w:val="center"/>
          </w:tcPr>
          <w:p w14:paraId="074FB86A" w14:textId="77777777" w:rsidR="007F77AC" w:rsidRPr="005B74FC" w:rsidRDefault="007F77AC" w:rsidP="005E426A">
            <w:pPr>
              <w:pStyle w:val="NoSpacing"/>
              <w:rPr>
                <w:rStyle w:val="Strong"/>
              </w:rPr>
            </w:pPr>
          </w:p>
        </w:tc>
        <w:tc>
          <w:tcPr>
            <w:tcW w:w="245" w:type="pct"/>
            <w:vAlign w:val="center"/>
          </w:tcPr>
          <w:p w14:paraId="18626705" w14:textId="77777777" w:rsidR="007F77AC" w:rsidRPr="005B74FC" w:rsidRDefault="007F77AC" w:rsidP="005E426A">
            <w:pPr>
              <w:pStyle w:val="NoSpacing"/>
              <w:rPr>
                <w:rStyle w:val="Strong"/>
              </w:rPr>
            </w:pPr>
          </w:p>
        </w:tc>
        <w:tc>
          <w:tcPr>
            <w:tcW w:w="246" w:type="pct"/>
            <w:vAlign w:val="center"/>
          </w:tcPr>
          <w:p w14:paraId="1216DA40" w14:textId="77777777" w:rsidR="007F77AC" w:rsidRPr="005B74FC" w:rsidRDefault="007F77AC" w:rsidP="005E426A">
            <w:pPr>
              <w:pStyle w:val="NoSpacing"/>
              <w:rPr>
                <w:rStyle w:val="Strong"/>
              </w:rPr>
            </w:pPr>
          </w:p>
        </w:tc>
        <w:tc>
          <w:tcPr>
            <w:tcW w:w="245" w:type="pct"/>
            <w:vAlign w:val="center"/>
          </w:tcPr>
          <w:p w14:paraId="11BF7BE8" w14:textId="77777777" w:rsidR="007F77AC" w:rsidRPr="005B74FC" w:rsidRDefault="007F77AC" w:rsidP="005E426A">
            <w:pPr>
              <w:pStyle w:val="NoSpacing"/>
              <w:rPr>
                <w:rStyle w:val="Strong"/>
              </w:rPr>
            </w:pPr>
          </w:p>
        </w:tc>
        <w:tc>
          <w:tcPr>
            <w:tcW w:w="246" w:type="pct"/>
            <w:vAlign w:val="center"/>
          </w:tcPr>
          <w:p w14:paraId="7A011EA9" w14:textId="77777777" w:rsidR="007F77AC" w:rsidRPr="005B74FC" w:rsidRDefault="007F77AC" w:rsidP="005E426A">
            <w:pPr>
              <w:pStyle w:val="NoSpacing"/>
              <w:rPr>
                <w:rStyle w:val="Strong"/>
              </w:rPr>
            </w:pPr>
          </w:p>
        </w:tc>
      </w:tr>
      <w:tr w:rsidR="007F77AC" w:rsidRPr="005B74FC" w14:paraId="2FE90BC0" w14:textId="77777777" w:rsidTr="005E426A">
        <w:trPr>
          <w:trHeight w:val="397"/>
          <w:jc w:val="center"/>
        </w:trPr>
        <w:tc>
          <w:tcPr>
            <w:tcW w:w="2546" w:type="pct"/>
            <w:vAlign w:val="center"/>
          </w:tcPr>
          <w:p w14:paraId="29628927" w14:textId="77777777" w:rsidR="007F77AC" w:rsidRPr="005B74FC" w:rsidRDefault="007F77AC" w:rsidP="005E426A">
            <w:pPr>
              <w:pStyle w:val="NoSpacing"/>
            </w:pPr>
            <w:r w:rsidRPr="005B74FC">
              <w:t>“Other” reason codes if medication not given</w:t>
            </w:r>
          </w:p>
        </w:tc>
        <w:tc>
          <w:tcPr>
            <w:tcW w:w="245" w:type="pct"/>
            <w:vAlign w:val="center"/>
          </w:tcPr>
          <w:p w14:paraId="4434773B" w14:textId="77777777" w:rsidR="007F77AC" w:rsidRPr="005B74FC" w:rsidRDefault="007F77AC" w:rsidP="005E426A">
            <w:pPr>
              <w:pStyle w:val="NoSpacing"/>
            </w:pPr>
          </w:p>
        </w:tc>
        <w:tc>
          <w:tcPr>
            <w:tcW w:w="246" w:type="pct"/>
            <w:vAlign w:val="center"/>
          </w:tcPr>
          <w:p w14:paraId="2BCEF903" w14:textId="77777777" w:rsidR="007F77AC" w:rsidRPr="005B74FC" w:rsidRDefault="007F77AC" w:rsidP="005E426A">
            <w:pPr>
              <w:pStyle w:val="NoSpacing"/>
            </w:pPr>
          </w:p>
        </w:tc>
        <w:tc>
          <w:tcPr>
            <w:tcW w:w="245" w:type="pct"/>
            <w:vAlign w:val="center"/>
          </w:tcPr>
          <w:p w14:paraId="3E33B51E" w14:textId="77777777" w:rsidR="007F77AC" w:rsidRPr="005B74FC" w:rsidRDefault="007F77AC" w:rsidP="005E426A">
            <w:pPr>
              <w:pStyle w:val="NoSpacing"/>
            </w:pPr>
          </w:p>
        </w:tc>
        <w:tc>
          <w:tcPr>
            <w:tcW w:w="246" w:type="pct"/>
            <w:vAlign w:val="center"/>
          </w:tcPr>
          <w:p w14:paraId="60B80F3F" w14:textId="77777777" w:rsidR="007F77AC" w:rsidRPr="005B74FC" w:rsidRDefault="007F77AC" w:rsidP="005E426A">
            <w:pPr>
              <w:pStyle w:val="NoSpacing"/>
            </w:pPr>
          </w:p>
        </w:tc>
        <w:tc>
          <w:tcPr>
            <w:tcW w:w="245" w:type="pct"/>
            <w:vAlign w:val="center"/>
          </w:tcPr>
          <w:p w14:paraId="102DCB71" w14:textId="77777777" w:rsidR="007F77AC" w:rsidRPr="005B74FC" w:rsidRDefault="007F77AC" w:rsidP="005E426A">
            <w:pPr>
              <w:pStyle w:val="NoSpacing"/>
            </w:pPr>
          </w:p>
        </w:tc>
        <w:tc>
          <w:tcPr>
            <w:tcW w:w="246" w:type="pct"/>
            <w:vAlign w:val="center"/>
          </w:tcPr>
          <w:p w14:paraId="47E26293" w14:textId="77777777" w:rsidR="007F77AC" w:rsidRPr="005B74FC" w:rsidRDefault="007F77AC" w:rsidP="005E426A">
            <w:pPr>
              <w:pStyle w:val="NoSpacing"/>
            </w:pPr>
          </w:p>
        </w:tc>
        <w:tc>
          <w:tcPr>
            <w:tcW w:w="245" w:type="pct"/>
            <w:vAlign w:val="center"/>
          </w:tcPr>
          <w:p w14:paraId="52EC87E7" w14:textId="77777777" w:rsidR="007F77AC" w:rsidRPr="005B74FC" w:rsidRDefault="007F77AC" w:rsidP="005E426A">
            <w:pPr>
              <w:pStyle w:val="NoSpacing"/>
            </w:pPr>
          </w:p>
        </w:tc>
        <w:tc>
          <w:tcPr>
            <w:tcW w:w="246" w:type="pct"/>
            <w:vAlign w:val="center"/>
          </w:tcPr>
          <w:p w14:paraId="57269557" w14:textId="77777777" w:rsidR="007F77AC" w:rsidRPr="005B74FC" w:rsidRDefault="007F77AC" w:rsidP="005E426A">
            <w:pPr>
              <w:pStyle w:val="NoSpacing"/>
            </w:pPr>
          </w:p>
        </w:tc>
        <w:tc>
          <w:tcPr>
            <w:tcW w:w="245" w:type="pct"/>
            <w:vAlign w:val="center"/>
          </w:tcPr>
          <w:p w14:paraId="7E3BFE12" w14:textId="77777777" w:rsidR="007F77AC" w:rsidRPr="005B74FC" w:rsidRDefault="007F77AC" w:rsidP="005E426A">
            <w:pPr>
              <w:pStyle w:val="NoSpacing"/>
            </w:pPr>
          </w:p>
        </w:tc>
        <w:tc>
          <w:tcPr>
            <w:tcW w:w="246" w:type="pct"/>
            <w:vAlign w:val="center"/>
          </w:tcPr>
          <w:p w14:paraId="5E8F0614" w14:textId="77777777" w:rsidR="007F77AC" w:rsidRPr="005B74FC" w:rsidRDefault="007F77AC" w:rsidP="005E426A">
            <w:pPr>
              <w:pStyle w:val="NoSpacing"/>
            </w:pPr>
          </w:p>
        </w:tc>
      </w:tr>
      <w:tr w:rsidR="007F77AC" w:rsidRPr="005B74FC" w14:paraId="30D2B51C" w14:textId="77777777" w:rsidTr="005E426A">
        <w:trPr>
          <w:trHeight w:val="397"/>
          <w:jc w:val="center"/>
        </w:trPr>
        <w:tc>
          <w:tcPr>
            <w:tcW w:w="2546" w:type="pct"/>
            <w:vAlign w:val="center"/>
          </w:tcPr>
          <w:p w14:paraId="1A74A077" w14:textId="7047AF22" w:rsidR="007F77AC" w:rsidRPr="005B74FC" w:rsidRDefault="007F77AC" w:rsidP="005E426A">
            <w:pPr>
              <w:pStyle w:val="NoSpacing"/>
            </w:pPr>
            <w:r w:rsidRPr="005B74FC">
              <w:t xml:space="preserve">Quantity of medicines received, recorded and signed in by care </w:t>
            </w:r>
            <w:r w:rsidR="0035096D">
              <w:t>staff</w:t>
            </w:r>
          </w:p>
        </w:tc>
        <w:tc>
          <w:tcPr>
            <w:tcW w:w="245" w:type="pct"/>
            <w:vAlign w:val="center"/>
          </w:tcPr>
          <w:p w14:paraId="073CB54C" w14:textId="77777777" w:rsidR="007F77AC" w:rsidRPr="005B74FC" w:rsidRDefault="007F77AC" w:rsidP="005E426A">
            <w:pPr>
              <w:pStyle w:val="NoSpacing"/>
            </w:pPr>
          </w:p>
        </w:tc>
        <w:tc>
          <w:tcPr>
            <w:tcW w:w="246" w:type="pct"/>
            <w:vAlign w:val="center"/>
          </w:tcPr>
          <w:p w14:paraId="3F03E3B3" w14:textId="77777777" w:rsidR="007F77AC" w:rsidRPr="005B74FC" w:rsidRDefault="007F77AC" w:rsidP="005E426A">
            <w:pPr>
              <w:pStyle w:val="NoSpacing"/>
            </w:pPr>
          </w:p>
        </w:tc>
        <w:tc>
          <w:tcPr>
            <w:tcW w:w="245" w:type="pct"/>
            <w:vAlign w:val="center"/>
          </w:tcPr>
          <w:p w14:paraId="1343219F" w14:textId="77777777" w:rsidR="007F77AC" w:rsidRPr="005B74FC" w:rsidRDefault="007F77AC" w:rsidP="005E426A">
            <w:pPr>
              <w:pStyle w:val="NoSpacing"/>
            </w:pPr>
          </w:p>
        </w:tc>
        <w:tc>
          <w:tcPr>
            <w:tcW w:w="246" w:type="pct"/>
            <w:vAlign w:val="center"/>
          </w:tcPr>
          <w:p w14:paraId="116D9134" w14:textId="77777777" w:rsidR="007F77AC" w:rsidRPr="005B74FC" w:rsidRDefault="007F77AC" w:rsidP="005E426A">
            <w:pPr>
              <w:pStyle w:val="NoSpacing"/>
            </w:pPr>
          </w:p>
        </w:tc>
        <w:tc>
          <w:tcPr>
            <w:tcW w:w="245" w:type="pct"/>
            <w:vAlign w:val="center"/>
          </w:tcPr>
          <w:p w14:paraId="33683376" w14:textId="77777777" w:rsidR="007F77AC" w:rsidRPr="005B74FC" w:rsidRDefault="007F77AC" w:rsidP="005E426A">
            <w:pPr>
              <w:pStyle w:val="NoSpacing"/>
            </w:pPr>
          </w:p>
        </w:tc>
        <w:tc>
          <w:tcPr>
            <w:tcW w:w="246" w:type="pct"/>
            <w:vAlign w:val="center"/>
          </w:tcPr>
          <w:p w14:paraId="3F8AF8DA" w14:textId="77777777" w:rsidR="007F77AC" w:rsidRPr="005B74FC" w:rsidRDefault="007F77AC" w:rsidP="005E426A">
            <w:pPr>
              <w:pStyle w:val="NoSpacing"/>
            </w:pPr>
          </w:p>
        </w:tc>
        <w:tc>
          <w:tcPr>
            <w:tcW w:w="245" w:type="pct"/>
            <w:vAlign w:val="center"/>
          </w:tcPr>
          <w:p w14:paraId="5179ABDF" w14:textId="77777777" w:rsidR="007F77AC" w:rsidRPr="005B74FC" w:rsidRDefault="007F77AC" w:rsidP="005E426A">
            <w:pPr>
              <w:pStyle w:val="NoSpacing"/>
            </w:pPr>
          </w:p>
        </w:tc>
        <w:tc>
          <w:tcPr>
            <w:tcW w:w="246" w:type="pct"/>
            <w:vAlign w:val="center"/>
          </w:tcPr>
          <w:p w14:paraId="43C35A56" w14:textId="77777777" w:rsidR="007F77AC" w:rsidRPr="005B74FC" w:rsidRDefault="007F77AC" w:rsidP="005E426A">
            <w:pPr>
              <w:pStyle w:val="NoSpacing"/>
            </w:pPr>
          </w:p>
        </w:tc>
        <w:tc>
          <w:tcPr>
            <w:tcW w:w="245" w:type="pct"/>
            <w:vAlign w:val="center"/>
          </w:tcPr>
          <w:p w14:paraId="386D644B" w14:textId="77777777" w:rsidR="007F77AC" w:rsidRPr="005B74FC" w:rsidRDefault="007F77AC" w:rsidP="005E426A">
            <w:pPr>
              <w:pStyle w:val="NoSpacing"/>
            </w:pPr>
          </w:p>
        </w:tc>
        <w:tc>
          <w:tcPr>
            <w:tcW w:w="246" w:type="pct"/>
            <w:vAlign w:val="center"/>
          </w:tcPr>
          <w:p w14:paraId="57AD5CEC" w14:textId="77777777" w:rsidR="007F77AC" w:rsidRPr="005B74FC" w:rsidRDefault="007F77AC" w:rsidP="005E426A">
            <w:pPr>
              <w:pStyle w:val="NoSpacing"/>
            </w:pPr>
          </w:p>
        </w:tc>
      </w:tr>
      <w:tr w:rsidR="007F77AC" w:rsidRPr="005B74FC" w14:paraId="2FF0B286" w14:textId="77777777" w:rsidTr="005E426A">
        <w:trPr>
          <w:trHeight w:val="397"/>
          <w:jc w:val="center"/>
        </w:trPr>
        <w:tc>
          <w:tcPr>
            <w:tcW w:w="2546" w:type="pct"/>
            <w:vAlign w:val="center"/>
          </w:tcPr>
          <w:p w14:paraId="1E7AB1D0" w14:textId="77777777" w:rsidR="007F77AC" w:rsidRPr="005B74FC" w:rsidRDefault="007F77AC" w:rsidP="005E426A">
            <w:pPr>
              <w:pStyle w:val="NoSpacing"/>
            </w:pPr>
            <w:r w:rsidRPr="005B74FC">
              <w:t>Two signatures to confirm amendments</w:t>
            </w:r>
          </w:p>
        </w:tc>
        <w:tc>
          <w:tcPr>
            <w:tcW w:w="245" w:type="pct"/>
            <w:vAlign w:val="center"/>
          </w:tcPr>
          <w:p w14:paraId="64044CB5" w14:textId="77777777" w:rsidR="007F77AC" w:rsidRPr="005B74FC" w:rsidRDefault="007F77AC" w:rsidP="005E426A">
            <w:pPr>
              <w:pStyle w:val="NoSpacing"/>
            </w:pPr>
          </w:p>
        </w:tc>
        <w:tc>
          <w:tcPr>
            <w:tcW w:w="246" w:type="pct"/>
            <w:vAlign w:val="center"/>
          </w:tcPr>
          <w:p w14:paraId="13FF94EC" w14:textId="77777777" w:rsidR="007F77AC" w:rsidRPr="005B74FC" w:rsidRDefault="007F77AC" w:rsidP="005E426A">
            <w:pPr>
              <w:pStyle w:val="NoSpacing"/>
            </w:pPr>
          </w:p>
        </w:tc>
        <w:tc>
          <w:tcPr>
            <w:tcW w:w="245" w:type="pct"/>
            <w:vAlign w:val="center"/>
          </w:tcPr>
          <w:p w14:paraId="4F00DB0E" w14:textId="77777777" w:rsidR="007F77AC" w:rsidRPr="005B74FC" w:rsidRDefault="007F77AC" w:rsidP="005E426A">
            <w:pPr>
              <w:pStyle w:val="NoSpacing"/>
            </w:pPr>
          </w:p>
        </w:tc>
        <w:tc>
          <w:tcPr>
            <w:tcW w:w="246" w:type="pct"/>
            <w:vAlign w:val="center"/>
          </w:tcPr>
          <w:p w14:paraId="6EE08033" w14:textId="77777777" w:rsidR="007F77AC" w:rsidRPr="005B74FC" w:rsidRDefault="007F77AC" w:rsidP="005E426A">
            <w:pPr>
              <w:pStyle w:val="NoSpacing"/>
            </w:pPr>
          </w:p>
        </w:tc>
        <w:tc>
          <w:tcPr>
            <w:tcW w:w="245" w:type="pct"/>
            <w:vAlign w:val="center"/>
          </w:tcPr>
          <w:p w14:paraId="35A315BF" w14:textId="77777777" w:rsidR="007F77AC" w:rsidRPr="005B74FC" w:rsidRDefault="007F77AC" w:rsidP="005E426A">
            <w:pPr>
              <w:pStyle w:val="NoSpacing"/>
            </w:pPr>
          </w:p>
        </w:tc>
        <w:tc>
          <w:tcPr>
            <w:tcW w:w="246" w:type="pct"/>
            <w:vAlign w:val="center"/>
          </w:tcPr>
          <w:p w14:paraId="4C86058C" w14:textId="77777777" w:rsidR="007F77AC" w:rsidRPr="005B74FC" w:rsidRDefault="007F77AC" w:rsidP="005E426A">
            <w:pPr>
              <w:pStyle w:val="NoSpacing"/>
            </w:pPr>
          </w:p>
        </w:tc>
        <w:tc>
          <w:tcPr>
            <w:tcW w:w="245" w:type="pct"/>
            <w:vAlign w:val="center"/>
          </w:tcPr>
          <w:p w14:paraId="4C8F9870" w14:textId="77777777" w:rsidR="007F77AC" w:rsidRPr="005B74FC" w:rsidRDefault="007F77AC" w:rsidP="005E426A">
            <w:pPr>
              <w:pStyle w:val="NoSpacing"/>
            </w:pPr>
          </w:p>
        </w:tc>
        <w:tc>
          <w:tcPr>
            <w:tcW w:w="246" w:type="pct"/>
            <w:vAlign w:val="center"/>
          </w:tcPr>
          <w:p w14:paraId="3BD7CC97" w14:textId="77777777" w:rsidR="007F77AC" w:rsidRPr="005B74FC" w:rsidRDefault="007F77AC" w:rsidP="005E426A">
            <w:pPr>
              <w:pStyle w:val="NoSpacing"/>
            </w:pPr>
          </w:p>
        </w:tc>
        <w:tc>
          <w:tcPr>
            <w:tcW w:w="245" w:type="pct"/>
            <w:vAlign w:val="center"/>
          </w:tcPr>
          <w:p w14:paraId="60D096C5" w14:textId="77777777" w:rsidR="007F77AC" w:rsidRPr="005B74FC" w:rsidRDefault="007F77AC" w:rsidP="005E426A">
            <w:pPr>
              <w:pStyle w:val="NoSpacing"/>
            </w:pPr>
          </w:p>
        </w:tc>
        <w:tc>
          <w:tcPr>
            <w:tcW w:w="246" w:type="pct"/>
            <w:vAlign w:val="center"/>
          </w:tcPr>
          <w:p w14:paraId="3D34DC35" w14:textId="77777777" w:rsidR="007F77AC" w:rsidRPr="005B74FC" w:rsidRDefault="007F77AC" w:rsidP="005E426A">
            <w:pPr>
              <w:pStyle w:val="NoSpacing"/>
            </w:pPr>
          </w:p>
        </w:tc>
      </w:tr>
      <w:tr w:rsidR="007F77AC" w:rsidRPr="005B74FC" w14:paraId="4D7C0190" w14:textId="77777777" w:rsidTr="005E426A">
        <w:trPr>
          <w:trHeight w:val="397"/>
          <w:jc w:val="center"/>
        </w:trPr>
        <w:tc>
          <w:tcPr>
            <w:tcW w:w="2546" w:type="pct"/>
            <w:vAlign w:val="center"/>
          </w:tcPr>
          <w:p w14:paraId="3FFD8D48" w14:textId="77777777" w:rsidR="007F77AC" w:rsidRPr="005B74FC" w:rsidRDefault="007F77AC" w:rsidP="005E426A">
            <w:pPr>
              <w:pStyle w:val="NoSpacing"/>
            </w:pPr>
            <w:r w:rsidRPr="005B74FC">
              <w:t>Two signatures on handwritten/carers own MAR</w:t>
            </w:r>
          </w:p>
        </w:tc>
        <w:tc>
          <w:tcPr>
            <w:tcW w:w="245" w:type="pct"/>
            <w:vAlign w:val="center"/>
          </w:tcPr>
          <w:p w14:paraId="7D21CB62" w14:textId="77777777" w:rsidR="007F77AC" w:rsidRPr="005B74FC" w:rsidRDefault="007F77AC" w:rsidP="005E426A">
            <w:pPr>
              <w:pStyle w:val="NoSpacing"/>
            </w:pPr>
          </w:p>
        </w:tc>
        <w:tc>
          <w:tcPr>
            <w:tcW w:w="246" w:type="pct"/>
            <w:vAlign w:val="center"/>
          </w:tcPr>
          <w:p w14:paraId="148472B4" w14:textId="77777777" w:rsidR="007F77AC" w:rsidRPr="005B74FC" w:rsidRDefault="007F77AC" w:rsidP="005E426A">
            <w:pPr>
              <w:pStyle w:val="NoSpacing"/>
            </w:pPr>
          </w:p>
        </w:tc>
        <w:tc>
          <w:tcPr>
            <w:tcW w:w="245" w:type="pct"/>
            <w:vAlign w:val="center"/>
          </w:tcPr>
          <w:p w14:paraId="38311FDC" w14:textId="77777777" w:rsidR="007F77AC" w:rsidRPr="005B74FC" w:rsidRDefault="007F77AC" w:rsidP="005E426A">
            <w:pPr>
              <w:pStyle w:val="NoSpacing"/>
            </w:pPr>
          </w:p>
        </w:tc>
        <w:tc>
          <w:tcPr>
            <w:tcW w:w="246" w:type="pct"/>
            <w:vAlign w:val="center"/>
          </w:tcPr>
          <w:p w14:paraId="4FA004CD" w14:textId="77777777" w:rsidR="007F77AC" w:rsidRPr="005B74FC" w:rsidRDefault="007F77AC" w:rsidP="005E426A">
            <w:pPr>
              <w:pStyle w:val="NoSpacing"/>
            </w:pPr>
          </w:p>
        </w:tc>
        <w:tc>
          <w:tcPr>
            <w:tcW w:w="245" w:type="pct"/>
            <w:vAlign w:val="center"/>
          </w:tcPr>
          <w:p w14:paraId="48E50A0F" w14:textId="77777777" w:rsidR="007F77AC" w:rsidRPr="005B74FC" w:rsidRDefault="007F77AC" w:rsidP="005E426A">
            <w:pPr>
              <w:pStyle w:val="NoSpacing"/>
            </w:pPr>
          </w:p>
        </w:tc>
        <w:tc>
          <w:tcPr>
            <w:tcW w:w="246" w:type="pct"/>
            <w:vAlign w:val="center"/>
          </w:tcPr>
          <w:p w14:paraId="15BFB645" w14:textId="77777777" w:rsidR="007F77AC" w:rsidRPr="005B74FC" w:rsidRDefault="007F77AC" w:rsidP="005E426A">
            <w:pPr>
              <w:pStyle w:val="NoSpacing"/>
            </w:pPr>
          </w:p>
        </w:tc>
        <w:tc>
          <w:tcPr>
            <w:tcW w:w="245" w:type="pct"/>
            <w:vAlign w:val="center"/>
          </w:tcPr>
          <w:p w14:paraId="76C04037" w14:textId="77777777" w:rsidR="007F77AC" w:rsidRPr="005B74FC" w:rsidRDefault="007F77AC" w:rsidP="005E426A">
            <w:pPr>
              <w:pStyle w:val="NoSpacing"/>
            </w:pPr>
          </w:p>
        </w:tc>
        <w:tc>
          <w:tcPr>
            <w:tcW w:w="246" w:type="pct"/>
            <w:vAlign w:val="center"/>
          </w:tcPr>
          <w:p w14:paraId="486C854D" w14:textId="77777777" w:rsidR="007F77AC" w:rsidRPr="005B74FC" w:rsidRDefault="007F77AC" w:rsidP="005E426A">
            <w:pPr>
              <w:pStyle w:val="NoSpacing"/>
            </w:pPr>
          </w:p>
        </w:tc>
        <w:tc>
          <w:tcPr>
            <w:tcW w:w="245" w:type="pct"/>
            <w:vAlign w:val="center"/>
          </w:tcPr>
          <w:p w14:paraId="0642B69D" w14:textId="77777777" w:rsidR="007F77AC" w:rsidRPr="005B74FC" w:rsidRDefault="007F77AC" w:rsidP="005E426A">
            <w:pPr>
              <w:pStyle w:val="NoSpacing"/>
            </w:pPr>
          </w:p>
        </w:tc>
        <w:tc>
          <w:tcPr>
            <w:tcW w:w="246" w:type="pct"/>
            <w:vAlign w:val="center"/>
          </w:tcPr>
          <w:p w14:paraId="48645E21" w14:textId="77777777" w:rsidR="007F77AC" w:rsidRPr="005B74FC" w:rsidRDefault="007F77AC" w:rsidP="005E426A">
            <w:pPr>
              <w:pStyle w:val="NoSpacing"/>
            </w:pPr>
          </w:p>
        </w:tc>
      </w:tr>
      <w:tr w:rsidR="007F77AC" w:rsidRPr="005B74FC" w14:paraId="79C22958" w14:textId="77777777" w:rsidTr="005E426A">
        <w:trPr>
          <w:trHeight w:val="397"/>
          <w:jc w:val="center"/>
        </w:trPr>
        <w:tc>
          <w:tcPr>
            <w:tcW w:w="2546" w:type="pct"/>
            <w:vAlign w:val="center"/>
          </w:tcPr>
          <w:p w14:paraId="2954C888" w14:textId="77777777" w:rsidR="007F77AC" w:rsidRPr="005B74FC" w:rsidRDefault="007F77AC" w:rsidP="005E426A">
            <w:pPr>
              <w:pStyle w:val="NoSpacing"/>
            </w:pPr>
            <w:r w:rsidRPr="005B74FC">
              <w:t xml:space="preserve">Special storage requirements adhered to e.g. fridge items </w:t>
            </w:r>
          </w:p>
        </w:tc>
        <w:tc>
          <w:tcPr>
            <w:tcW w:w="245" w:type="pct"/>
            <w:vAlign w:val="center"/>
          </w:tcPr>
          <w:p w14:paraId="349DCD5E" w14:textId="77777777" w:rsidR="007F77AC" w:rsidRPr="005B74FC" w:rsidRDefault="007F77AC" w:rsidP="005E426A">
            <w:pPr>
              <w:pStyle w:val="NoSpacing"/>
            </w:pPr>
          </w:p>
        </w:tc>
        <w:tc>
          <w:tcPr>
            <w:tcW w:w="246" w:type="pct"/>
            <w:vAlign w:val="center"/>
          </w:tcPr>
          <w:p w14:paraId="24DC5F53" w14:textId="77777777" w:rsidR="007F77AC" w:rsidRPr="005B74FC" w:rsidRDefault="007F77AC" w:rsidP="005E426A">
            <w:pPr>
              <w:pStyle w:val="NoSpacing"/>
            </w:pPr>
          </w:p>
        </w:tc>
        <w:tc>
          <w:tcPr>
            <w:tcW w:w="245" w:type="pct"/>
            <w:vAlign w:val="center"/>
          </w:tcPr>
          <w:p w14:paraId="3541B444" w14:textId="77777777" w:rsidR="007F77AC" w:rsidRPr="005B74FC" w:rsidRDefault="007F77AC" w:rsidP="005E426A">
            <w:pPr>
              <w:pStyle w:val="NoSpacing"/>
            </w:pPr>
          </w:p>
        </w:tc>
        <w:tc>
          <w:tcPr>
            <w:tcW w:w="246" w:type="pct"/>
            <w:vAlign w:val="center"/>
          </w:tcPr>
          <w:p w14:paraId="34AD68A0" w14:textId="77777777" w:rsidR="007F77AC" w:rsidRPr="005B74FC" w:rsidRDefault="007F77AC" w:rsidP="005E426A">
            <w:pPr>
              <w:pStyle w:val="NoSpacing"/>
            </w:pPr>
          </w:p>
        </w:tc>
        <w:tc>
          <w:tcPr>
            <w:tcW w:w="245" w:type="pct"/>
            <w:vAlign w:val="center"/>
          </w:tcPr>
          <w:p w14:paraId="7B938662" w14:textId="77777777" w:rsidR="007F77AC" w:rsidRPr="005B74FC" w:rsidRDefault="007F77AC" w:rsidP="005E426A">
            <w:pPr>
              <w:pStyle w:val="NoSpacing"/>
            </w:pPr>
          </w:p>
        </w:tc>
        <w:tc>
          <w:tcPr>
            <w:tcW w:w="246" w:type="pct"/>
            <w:vAlign w:val="center"/>
          </w:tcPr>
          <w:p w14:paraId="659749A5" w14:textId="77777777" w:rsidR="007F77AC" w:rsidRPr="005B74FC" w:rsidRDefault="007F77AC" w:rsidP="005E426A">
            <w:pPr>
              <w:pStyle w:val="NoSpacing"/>
            </w:pPr>
          </w:p>
        </w:tc>
        <w:tc>
          <w:tcPr>
            <w:tcW w:w="245" w:type="pct"/>
            <w:vAlign w:val="center"/>
          </w:tcPr>
          <w:p w14:paraId="77F13C71" w14:textId="77777777" w:rsidR="007F77AC" w:rsidRPr="005B74FC" w:rsidRDefault="007F77AC" w:rsidP="005E426A">
            <w:pPr>
              <w:pStyle w:val="NoSpacing"/>
            </w:pPr>
          </w:p>
        </w:tc>
        <w:tc>
          <w:tcPr>
            <w:tcW w:w="246" w:type="pct"/>
            <w:vAlign w:val="center"/>
          </w:tcPr>
          <w:p w14:paraId="7CA8C4C4" w14:textId="77777777" w:rsidR="007F77AC" w:rsidRPr="005B74FC" w:rsidRDefault="007F77AC" w:rsidP="005E426A">
            <w:pPr>
              <w:pStyle w:val="NoSpacing"/>
            </w:pPr>
          </w:p>
        </w:tc>
        <w:tc>
          <w:tcPr>
            <w:tcW w:w="245" w:type="pct"/>
            <w:vAlign w:val="center"/>
          </w:tcPr>
          <w:p w14:paraId="71918E02" w14:textId="77777777" w:rsidR="007F77AC" w:rsidRPr="005B74FC" w:rsidRDefault="007F77AC" w:rsidP="005E426A">
            <w:pPr>
              <w:pStyle w:val="NoSpacing"/>
            </w:pPr>
          </w:p>
        </w:tc>
        <w:tc>
          <w:tcPr>
            <w:tcW w:w="246" w:type="pct"/>
            <w:vAlign w:val="center"/>
          </w:tcPr>
          <w:p w14:paraId="7801D7D6" w14:textId="77777777" w:rsidR="007F77AC" w:rsidRPr="005B74FC" w:rsidRDefault="007F77AC" w:rsidP="005E426A">
            <w:pPr>
              <w:pStyle w:val="NoSpacing"/>
            </w:pPr>
          </w:p>
        </w:tc>
      </w:tr>
      <w:tr w:rsidR="007F77AC" w:rsidRPr="005B74FC" w14:paraId="046E2F24" w14:textId="77777777" w:rsidTr="005E426A">
        <w:trPr>
          <w:trHeight w:val="397"/>
          <w:jc w:val="center"/>
        </w:trPr>
        <w:tc>
          <w:tcPr>
            <w:tcW w:w="2546" w:type="pct"/>
            <w:vAlign w:val="center"/>
          </w:tcPr>
          <w:p w14:paraId="28B917DF" w14:textId="77777777" w:rsidR="007F77AC" w:rsidRPr="005B74FC" w:rsidRDefault="007F77AC" w:rsidP="005E426A">
            <w:pPr>
              <w:pStyle w:val="NoSpacing"/>
            </w:pPr>
            <w:r w:rsidRPr="005B74FC">
              <w:t>Fridge and room temperature daily monitoring</w:t>
            </w:r>
          </w:p>
        </w:tc>
        <w:tc>
          <w:tcPr>
            <w:tcW w:w="245" w:type="pct"/>
            <w:vAlign w:val="center"/>
          </w:tcPr>
          <w:p w14:paraId="5FD58613" w14:textId="77777777" w:rsidR="007F77AC" w:rsidRPr="005B74FC" w:rsidRDefault="007F77AC" w:rsidP="005E426A">
            <w:pPr>
              <w:pStyle w:val="NoSpacing"/>
            </w:pPr>
          </w:p>
        </w:tc>
        <w:tc>
          <w:tcPr>
            <w:tcW w:w="246" w:type="pct"/>
            <w:vAlign w:val="center"/>
          </w:tcPr>
          <w:p w14:paraId="1D856C5C" w14:textId="77777777" w:rsidR="007F77AC" w:rsidRPr="005B74FC" w:rsidRDefault="007F77AC" w:rsidP="005E426A">
            <w:pPr>
              <w:pStyle w:val="NoSpacing"/>
            </w:pPr>
          </w:p>
        </w:tc>
        <w:tc>
          <w:tcPr>
            <w:tcW w:w="245" w:type="pct"/>
            <w:vAlign w:val="center"/>
          </w:tcPr>
          <w:p w14:paraId="229AB6A7" w14:textId="77777777" w:rsidR="007F77AC" w:rsidRPr="005B74FC" w:rsidRDefault="007F77AC" w:rsidP="005E426A">
            <w:pPr>
              <w:pStyle w:val="NoSpacing"/>
            </w:pPr>
          </w:p>
        </w:tc>
        <w:tc>
          <w:tcPr>
            <w:tcW w:w="246" w:type="pct"/>
            <w:vAlign w:val="center"/>
          </w:tcPr>
          <w:p w14:paraId="245DE51C" w14:textId="77777777" w:rsidR="007F77AC" w:rsidRPr="005B74FC" w:rsidRDefault="007F77AC" w:rsidP="005E426A">
            <w:pPr>
              <w:pStyle w:val="NoSpacing"/>
            </w:pPr>
          </w:p>
        </w:tc>
        <w:tc>
          <w:tcPr>
            <w:tcW w:w="245" w:type="pct"/>
            <w:vAlign w:val="center"/>
          </w:tcPr>
          <w:p w14:paraId="412B1EBD" w14:textId="77777777" w:rsidR="007F77AC" w:rsidRPr="005B74FC" w:rsidRDefault="007F77AC" w:rsidP="005E426A">
            <w:pPr>
              <w:pStyle w:val="NoSpacing"/>
            </w:pPr>
          </w:p>
        </w:tc>
        <w:tc>
          <w:tcPr>
            <w:tcW w:w="246" w:type="pct"/>
            <w:vAlign w:val="center"/>
          </w:tcPr>
          <w:p w14:paraId="2E472203" w14:textId="77777777" w:rsidR="007F77AC" w:rsidRPr="005B74FC" w:rsidRDefault="007F77AC" w:rsidP="005E426A">
            <w:pPr>
              <w:pStyle w:val="NoSpacing"/>
            </w:pPr>
          </w:p>
        </w:tc>
        <w:tc>
          <w:tcPr>
            <w:tcW w:w="245" w:type="pct"/>
            <w:vAlign w:val="center"/>
          </w:tcPr>
          <w:p w14:paraId="79F08F66" w14:textId="77777777" w:rsidR="007F77AC" w:rsidRPr="005B74FC" w:rsidRDefault="007F77AC" w:rsidP="005E426A">
            <w:pPr>
              <w:pStyle w:val="NoSpacing"/>
            </w:pPr>
          </w:p>
        </w:tc>
        <w:tc>
          <w:tcPr>
            <w:tcW w:w="246" w:type="pct"/>
            <w:vAlign w:val="center"/>
          </w:tcPr>
          <w:p w14:paraId="1CBA32BE" w14:textId="77777777" w:rsidR="007F77AC" w:rsidRPr="005B74FC" w:rsidRDefault="007F77AC" w:rsidP="005E426A">
            <w:pPr>
              <w:pStyle w:val="NoSpacing"/>
            </w:pPr>
          </w:p>
        </w:tc>
        <w:tc>
          <w:tcPr>
            <w:tcW w:w="245" w:type="pct"/>
            <w:vAlign w:val="center"/>
          </w:tcPr>
          <w:p w14:paraId="2E397213" w14:textId="77777777" w:rsidR="007F77AC" w:rsidRPr="005B74FC" w:rsidRDefault="007F77AC" w:rsidP="005E426A">
            <w:pPr>
              <w:pStyle w:val="NoSpacing"/>
            </w:pPr>
          </w:p>
        </w:tc>
        <w:tc>
          <w:tcPr>
            <w:tcW w:w="246" w:type="pct"/>
            <w:vAlign w:val="center"/>
          </w:tcPr>
          <w:p w14:paraId="6CDA0E94" w14:textId="77777777" w:rsidR="007F77AC" w:rsidRPr="005B74FC" w:rsidRDefault="007F77AC" w:rsidP="005E426A">
            <w:pPr>
              <w:pStyle w:val="NoSpacing"/>
            </w:pPr>
          </w:p>
        </w:tc>
      </w:tr>
      <w:tr w:rsidR="007F77AC" w:rsidRPr="005B74FC" w14:paraId="1C51EE78" w14:textId="77777777" w:rsidTr="005E426A">
        <w:trPr>
          <w:trHeight w:val="397"/>
          <w:jc w:val="center"/>
        </w:trPr>
        <w:tc>
          <w:tcPr>
            <w:tcW w:w="2546" w:type="pct"/>
            <w:vAlign w:val="center"/>
          </w:tcPr>
          <w:p w14:paraId="121336CC" w14:textId="77777777" w:rsidR="007F77AC" w:rsidRPr="005B74FC" w:rsidRDefault="007F77AC" w:rsidP="005E426A">
            <w:pPr>
              <w:pStyle w:val="NoSpacing"/>
            </w:pPr>
            <w:r w:rsidRPr="005B74FC">
              <w:t>Medication stocked in safe manner</w:t>
            </w:r>
          </w:p>
        </w:tc>
        <w:tc>
          <w:tcPr>
            <w:tcW w:w="245" w:type="pct"/>
            <w:vAlign w:val="center"/>
          </w:tcPr>
          <w:p w14:paraId="0629E4DD" w14:textId="77777777" w:rsidR="007F77AC" w:rsidRPr="005B74FC" w:rsidRDefault="007F77AC" w:rsidP="005E426A">
            <w:pPr>
              <w:pStyle w:val="NoSpacing"/>
            </w:pPr>
          </w:p>
        </w:tc>
        <w:tc>
          <w:tcPr>
            <w:tcW w:w="246" w:type="pct"/>
            <w:vAlign w:val="center"/>
          </w:tcPr>
          <w:p w14:paraId="103DA0F8" w14:textId="77777777" w:rsidR="007F77AC" w:rsidRPr="005B74FC" w:rsidRDefault="007F77AC" w:rsidP="005E426A">
            <w:pPr>
              <w:pStyle w:val="NoSpacing"/>
            </w:pPr>
          </w:p>
        </w:tc>
        <w:tc>
          <w:tcPr>
            <w:tcW w:w="245" w:type="pct"/>
            <w:vAlign w:val="center"/>
          </w:tcPr>
          <w:p w14:paraId="275503CA" w14:textId="77777777" w:rsidR="007F77AC" w:rsidRPr="005B74FC" w:rsidRDefault="007F77AC" w:rsidP="005E426A">
            <w:pPr>
              <w:pStyle w:val="NoSpacing"/>
            </w:pPr>
          </w:p>
        </w:tc>
        <w:tc>
          <w:tcPr>
            <w:tcW w:w="246" w:type="pct"/>
            <w:vAlign w:val="center"/>
          </w:tcPr>
          <w:p w14:paraId="037F30FB" w14:textId="77777777" w:rsidR="007F77AC" w:rsidRPr="005B74FC" w:rsidRDefault="007F77AC" w:rsidP="005E426A">
            <w:pPr>
              <w:pStyle w:val="NoSpacing"/>
            </w:pPr>
          </w:p>
        </w:tc>
        <w:tc>
          <w:tcPr>
            <w:tcW w:w="245" w:type="pct"/>
            <w:vAlign w:val="center"/>
          </w:tcPr>
          <w:p w14:paraId="4186C36F" w14:textId="77777777" w:rsidR="007F77AC" w:rsidRPr="005B74FC" w:rsidRDefault="007F77AC" w:rsidP="005E426A">
            <w:pPr>
              <w:pStyle w:val="NoSpacing"/>
            </w:pPr>
          </w:p>
        </w:tc>
        <w:tc>
          <w:tcPr>
            <w:tcW w:w="246" w:type="pct"/>
            <w:vAlign w:val="center"/>
          </w:tcPr>
          <w:p w14:paraId="6A044047" w14:textId="77777777" w:rsidR="007F77AC" w:rsidRPr="005B74FC" w:rsidRDefault="007F77AC" w:rsidP="005E426A">
            <w:pPr>
              <w:pStyle w:val="NoSpacing"/>
            </w:pPr>
          </w:p>
        </w:tc>
        <w:tc>
          <w:tcPr>
            <w:tcW w:w="245" w:type="pct"/>
            <w:vAlign w:val="center"/>
          </w:tcPr>
          <w:p w14:paraId="4022E485" w14:textId="77777777" w:rsidR="007F77AC" w:rsidRPr="005B74FC" w:rsidRDefault="007F77AC" w:rsidP="005E426A">
            <w:pPr>
              <w:pStyle w:val="NoSpacing"/>
            </w:pPr>
          </w:p>
        </w:tc>
        <w:tc>
          <w:tcPr>
            <w:tcW w:w="246" w:type="pct"/>
            <w:vAlign w:val="center"/>
          </w:tcPr>
          <w:p w14:paraId="15A59E68" w14:textId="77777777" w:rsidR="007F77AC" w:rsidRPr="005B74FC" w:rsidRDefault="007F77AC" w:rsidP="005E426A">
            <w:pPr>
              <w:pStyle w:val="NoSpacing"/>
            </w:pPr>
          </w:p>
        </w:tc>
        <w:tc>
          <w:tcPr>
            <w:tcW w:w="245" w:type="pct"/>
            <w:vAlign w:val="center"/>
          </w:tcPr>
          <w:p w14:paraId="0DBAB854" w14:textId="77777777" w:rsidR="007F77AC" w:rsidRPr="005B74FC" w:rsidRDefault="007F77AC" w:rsidP="005E426A">
            <w:pPr>
              <w:pStyle w:val="NoSpacing"/>
            </w:pPr>
          </w:p>
        </w:tc>
        <w:tc>
          <w:tcPr>
            <w:tcW w:w="246" w:type="pct"/>
            <w:vAlign w:val="center"/>
          </w:tcPr>
          <w:p w14:paraId="4F3E1900" w14:textId="77777777" w:rsidR="007F77AC" w:rsidRPr="005B74FC" w:rsidRDefault="007F77AC" w:rsidP="005E426A">
            <w:pPr>
              <w:pStyle w:val="NoSpacing"/>
            </w:pPr>
          </w:p>
        </w:tc>
      </w:tr>
      <w:tr w:rsidR="007F77AC" w:rsidRPr="005B74FC" w14:paraId="12DE9D2D" w14:textId="77777777" w:rsidTr="005E426A">
        <w:trPr>
          <w:trHeight w:val="397"/>
          <w:jc w:val="center"/>
        </w:trPr>
        <w:tc>
          <w:tcPr>
            <w:tcW w:w="2546" w:type="pct"/>
            <w:vAlign w:val="center"/>
          </w:tcPr>
          <w:p w14:paraId="0E36206D" w14:textId="77777777" w:rsidR="007F77AC" w:rsidRPr="005B74FC" w:rsidRDefault="007F77AC" w:rsidP="005E426A">
            <w:pPr>
              <w:pStyle w:val="NoSpacing"/>
            </w:pPr>
            <w:r w:rsidRPr="005B74FC">
              <w:t>Date of opening recorded</w:t>
            </w:r>
            <w:r>
              <w:t xml:space="preserve"> </w:t>
            </w:r>
            <w:r w:rsidRPr="005B74FC">
              <w:t>e.g. eye drops</w:t>
            </w:r>
          </w:p>
        </w:tc>
        <w:tc>
          <w:tcPr>
            <w:tcW w:w="245" w:type="pct"/>
            <w:vAlign w:val="center"/>
          </w:tcPr>
          <w:p w14:paraId="4D86BD3B" w14:textId="77777777" w:rsidR="007F77AC" w:rsidRPr="005B74FC" w:rsidRDefault="007F77AC" w:rsidP="005E426A">
            <w:pPr>
              <w:pStyle w:val="NoSpacing"/>
            </w:pPr>
          </w:p>
        </w:tc>
        <w:tc>
          <w:tcPr>
            <w:tcW w:w="246" w:type="pct"/>
            <w:vAlign w:val="center"/>
          </w:tcPr>
          <w:p w14:paraId="45164CC9" w14:textId="77777777" w:rsidR="007F77AC" w:rsidRPr="005B74FC" w:rsidRDefault="007F77AC" w:rsidP="005E426A">
            <w:pPr>
              <w:pStyle w:val="NoSpacing"/>
            </w:pPr>
          </w:p>
        </w:tc>
        <w:tc>
          <w:tcPr>
            <w:tcW w:w="245" w:type="pct"/>
            <w:vAlign w:val="center"/>
          </w:tcPr>
          <w:p w14:paraId="038C9862" w14:textId="77777777" w:rsidR="007F77AC" w:rsidRPr="005B74FC" w:rsidRDefault="007F77AC" w:rsidP="005E426A">
            <w:pPr>
              <w:pStyle w:val="NoSpacing"/>
            </w:pPr>
          </w:p>
        </w:tc>
        <w:tc>
          <w:tcPr>
            <w:tcW w:w="246" w:type="pct"/>
            <w:vAlign w:val="center"/>
          </w:tcPr>
          <w:p w14:paraId="43BEA784" w14:textId="77777777" w:rsidR="007F77AC" w:rsidRPr="005B74FC" w:rsidRDefault="007F77AC" w:rsidP="005E426A">
            <w:pPr>
              <w:pStyle w:val="NoSpacing"/>
            </w:pPr>
          </w:p>
        </w:tc>
        <w:tc>
          <w:tcPr>
            <w:tcW w:w="245" w:type="pct"/>
            <w:vAlign w:val="center"/>
          </w:tcPr>
          <w:p w14:paraId="042D4A79" w14:textId="77777777" w:rsidR="007F77AC" w:rsidRPr="005B74FC" w:rsidRDefault="007F77AC" w:rsidP="005E426A">
            <w:pPr>
              <w:pStyle w:val="NoSpacing"/>
            </w:pPr>
          </w:p>
        </w:tc>
        <w:tc>
          <w:tcPr>
            <w:tcW w:w="246" w:type="pct"/>
            <w:vAlign w:val="center"/>
          </w:tcPr>
          <w:p w14:paraId="588EBD6D" w14:textId="77777777" w:rsidR="007F77AC" w:rsidRPr="005B74FC" w:rsidRDefault="007F77AC" w:rsidP="005E426A">
            <w:pPr>
              <w:pStyle w:val="NoSpacing"/>
            </w:pPr>
          </w:p>
        </w:tc>
        <w:tc>
          <w:tcPr>
            <w:tcW w:w="245" w:type="pct"/>
            <w:vAlign w:val="center"/>
          </w:tcPr>
          <w:p w14:paraId="7705E4A6" w14:textId="77777777" w:rsidR="007F77AC" w:rsidRPr="005B74FC" w:rsidRDefault="007F77AC" w:rsidP="005E426A">
            <w:pPr>
              <w:pStyle w:val="NoSpacing"/>
            </w:pPr>
          </w:p>
        </w:tc>
        <w:tc>
          <w:tcPr>
            <w:tcW w:w="246" w:type="pct"/>
            <w:vAlign w:val="center"/>
          </w:tcPr>
          <w:p w14:paraId="38219D48" w14:textId="77777777" w:rsidR="007F77AC" w:rsidRPr="005B74FC" w:rsidRDefault="007F77AC" w:rsidP="005E426A">
            <w:pPr>
              <w:pStyle w:val="NoSpacing"/>
            </w:pPr>
          </w:p>
        </w:tc>
        <w:tc>
          <w:tcPr>
            <w:tcW w:w="245" w:type="pct"/>
            <w:vAlign w:val="center"/>
          </w:tcPr>
          <w:p w14:paraId="7C9B9910" w14:textId="77777777" w:rsidR="007F77AC" w:rsidRPr="005B74FC" w:rsidRDefault="007F77AC" w:rsidP="005E426A">
            <w:pPr>
              <w:pStyle w:val="NoSpacing"/>
            </w:pPr>
          </w:p>
        </w:tc>
        <w:tc>
          <w:tcPr>
            <w:tcW w:w="246" w:type="pct"/>
            <w:vAlign w:val="center"/>
          </w:tcPr>
          <w:p w14:paraId="784BE6B5" w14:textId="77777777" w:rsidR="007F77AC" w:rsidRPr="005B74FC" w:rsidRDefault="007F77AC" w:rsidP="005E426A">
            <w:pPr>
              <w:pStyle w:val="NoSpacing"/>
            </w:pPr>
          </w:p>
        </w:tc>
      </w:tr>
      <w:tr w:rsidR="007F77AC" w:rsidRPr="005B74FC" w14:paraId="04E13C83" w14:textId="77777777" w:rsidTr="005E426A">
        <w:trPr>
          <w:trHeight w:val="397"/>
          <w:jc w:val="center"/>
        </w:trPr>
        <w:tc>
          <w:tcPr>
            <w:tcW w:w="2546" w:type="pct"/>
            <w:vAlign w:val="center"/>
          </w:tcPr>
          <w:p w14:paraId="01407EB9" w14:textId="77777777" w:rsidR="007F77AC" w:rsidRPr="005B74FC" w:rsidRDefault="007F77AC" w:rsidP="005E426A">
            <w:pPr>
              <w:pStyle w:val="NoSpacing"/>
            </w:pPr>
            <w:r w:rsidRPr="005B74FC">
              <w:t>All medicines in date</w:t>
            </w:r>
          </w:p>
        </w:tc>
        <w:tc>
          <w:tcPr>
            <w:tcW w:w="245" w:type="pct"/>
            <w:vAlign w:val="center"/>
          </w:tcPr>
          <w:p w14:paraId="224A3B9A" w14:textId="77777777" w:rsidR="007F77AC" w:rsidRPr="005B74FC" w:rsidRDefault="007F77AC" w:rsidP="005E426A">
            <w:pPr>
              <w:pStyle w:val="NoSpacing"/>
            </w:pPr>
          </w:p>
        </w:tc>
        <w:tc>
          <w:tcPr>
            <w:tcW w:w="246" w:type="pct"/>
            <w:vAlign w:val="center"/>
          </w:tcPr>
          <w:p w14:paraId="14DD45DC" w14:textId="77777777" w:rsidR="007F77AC" w:rsidRPr="005B74FC" w:rsidRDefault="007F77AC" w:rsidP="005E426A">
            <w:pPr>
              <w:pStyle w:val="NoSpacing"/>
            </w:pPr>
          </w:p>
        </w:tc>
        <w:tc>
          <w:tcPr>
            <w:tcW w:w="245" w:type="pct"/>
            <w:vAlign w:val="center"/>
          </w:tcPr>
          <w:p w14:paraId="07CDCFC5" w14:textId="77777777" w:rsidR="007F77AC" w:rsidRPr="005B74FC" w:rsidRDefault="007F77AC" w:rsidP="005E426A">
            <w:pPr>
              <w:pStyle w:val="NoSpacing"/>
            </w:pPr>
          </w:p>
        </w:tc>
        <w:tc>
          <w:tcPr>
            <w:tcW w:w="246" w:type="pct"/>
            <w:vAlign w:val="center"/>
          </w:tcPr>
          <w:p w14:paraId="7DA8754B" w14:textId="77777777" w:rsidR="007F77AC" w:rsidRPr="005B74FC" w:rsidRDefault="007F77AC" w:rsidP="005E426A">
            <w:pPr>
              <w:pStyle w:val="NoSpacing"/>
            </w:pPr>
          </w:p>
        </w:tc>
        <w:tc>
          <w:tcPr>
            <w:tcW w:w="245" w:type="pct"/>
            <w:vAlign w:val="center"/>
          </w:tcPr>
          <w:p w14:paraId="42A8B3B2" w14:textId="77777777" w:rsidR="007F77AC" w:rsidRPr="005B74FC" w:rsidRDefault="007F77AC" w:rsidP="005E426A">
            <w:pPr>
              <w:pStyle w:val="NoSpacing"/>
            </w:pPr>
          </w:p>
        </w:tc>
        <w:tc>
          <w:tcPr>
            <w:tcW w:w="246" w:type="pct"/>
            <w:vAlign w:val="center"/>
          </w:tcPr>
          <w:p w14:paraId="5D02960B" w14:textId="77777777" w:rsidR="007F77AC" w:rsidRPr="005B74FC" w:rsidRDefault="007F77AC" w:rsidP="005E426A">
            <w:pPr>
              <w:pStyle w:val="NoSpacing"/>
            </w:pPr>
          </w:p>
        </w:tc>
        <w:tc>
          <w:tcPr>
            <w:tcW w:w="245" w:type="pct"/>
            <w:vAlign w:val="center"/>
          </w:tcPr>
          <w:p w14:paraId="474310CB" w14:textId="77777777" w:rsidR="007F77AC" w:rsidRPr="005B74FC" w:rsidRDefault="007F77AC" w:rsidP="005E426A">
            <w:pPr>
              <w:pStyle w:val="NoSpacing"/>
            </w:pPr>
          </w:p>
        </w:tc>
        <w:tc>
          <w:tcPr>
            <w:tcW w:w="246" w:type="pct"/>
            <w:vAlign w:val="center"/>
          </w:tcPr>
          <w:p w14:paraId="72E80BB1" w14:textId="77777777" w:rsidR="007F77AC" w:rsidRPr="005B74FC" w:rsidRDefault="007F77AC" w:rsidP="005E426A">
            <w:pPr>
              <w:pStyle w:val="NoSpacing"/>
            </w:pPr>
          </w:p>
        </w:tc>
        <w:tc>
          <w:tcPr>
            <w:tcW w:w="245" w:type="pct"/>
            <w:vAlign w:val="center"/>
          </w:tcPr>
          <w:p w14:paraId="4B157E3C" w14:textId="77777777" w:rsidR="007F77AC" w:rsidRPr="005B74FC" w:rsidRDefault="007F77AC" w:rsidP="005E426A">
            <w:pPr>
              <w:pStyle w:val="NoSpacing"/>
            </w:pPr>
          </w:p>
        </w:tc>
        <w:tc>
          <w:tcPr>
            <w:tcW w:w="246" w:type="pct"/>
            <w:vAlign w:val="center"/>
          </w:tcPr>
          <w:p w14:paraId="1298A43C" w14:textId="77777777" w:rsidR="007F77AC" w:rsidRPr="005B74FC" w:rsidRDefault="007F77AC" w:rsidP="005E426A">
            <w:pPr>
              <w:pStyle w:val="NoSpacing"/>
            </w:pPr>
          </w:p>
        </w:tc>
      </w:tr>
      <w:tr w:rsidR="007F77AC" w:rsidRPr="005B74FC" w14:paraId="77A7FE22" w14:textId="77777777" w:rsidTr="005E426A">
        <w:trPr>
          <w:trHeight w:val="397"/>
          <w:jc w:val="center"/>
        </w:trPr>
        <w:tc>
          <w:tcPr>
            <w:tcW w:w="2546" w:type="pct"/>
            <w:vAlign w:val="center"/>
          </w:tcPr>
          <w:p w14:paraId="4FDB0F3B" w14:textId="77777777" w:rsidR="007F77AC" w:rsidRPr="005B74FC" w:rsidRDefault="007F77AC" w:rsidP="005E426A">
            <w:pPr>
              <w:pStyle w:val="NoSpacing"/>
            </w:pPr>
            <w:r w:rsidRPr="005B74FC">
              <w:t>Homely remedies medication supplied for maximum 2 days</w:t>
            </w:r>
          </w:p>
        </w:tc>
        <w:tc>
          <w:tcPr>
            <w:tcW w:w="245" w:type="pct"/>
            <w:vAlign w:val="center"/>
          </w:tcPr>
          <w:p w14:paraId="21E439A1" w14:textId="77777777" w:rsidR="007F77AC" w:rsidRPr="005B74FC" w:rsidRDefault="007F77AC" w:rsidP="005E426A">
            <w:pPr>
              <w:pStyle w:val="NoSpacing"/>
            </w:pPr>
          </w:p>
        </w:tc>
        <w:tc>
          <w:tcPr>
            <w:tcW w:w="246" w:type="pct"/>
            <w:vAlign w:val="center"/>
          </w:tcPr>
          <w:p w14:paraId="4B839E3E" w14:textId="77777777" w:rsidR="007F77AC" w:rsidRPr="005B74FC" w:rsidRDefault="007F77AC" w:rsidP="005E426A">
            <w:pPr>
              <w:pStyle w:val="NoSpacing"/>
            </w:pPr>
          </w:p>
        </w:tc>
        <w:tc>
          <w:tcPr>
            <w:tcW w:w="245" w:type="pct"/>
            <w:vAlign w:val="center"/>
          </w:tcPr>
          <w:p w14:paraId="135A98AD" w14:textId="77777777" w:rsidR="007F77AC" w:rsidRPr="005B74FC" w:rsidRDefault="007F77AC" w:rsidP="005E426A">
            <w:pPr>
              <w:pStyle w:val="NoSpacing"/>
            </w:pPr>
          </w:p>
        </w:tc>
        <w:tc>
          <w:tcPr>
            <w:tcW w:w="246" w:type="pct"/>
            <w:vAlign w:val="center"/>
          </w:tcPr>
          <w:p w14:paraId="159FEAC2" w14:textId="77777777" w:rsidR="007F77AC" w:rsidRPr="005B74FC" w:rsidRDefault="007F77AC" w:rsidP="005E426A">
            <w:pPr>
              <w:pStyle w:val="NoSpacing"/>
            </w:pPr>
          </w:p>
        </w:tc>
        <w:tc>
          <w:tcPr>
            <w:tcW w:w="245" w:type="pct"/>
            <w:vAlign w:val="center"/>
          </w:tcPr>
          <w:p w14:paraId="32FDDA03" w14:textId="77777777" w:rsidR="007F77AC" w:rsidRPr="005B74FC" w:rsidRDefault="007F77AC" w:rsidP="005E426A">
            <w:pPr>
              <w:pStyle w:val="NoSpacing"/>
            </w:pPr>
          </w:p>
        </w:tc>
        <w:tc>
          <w:tcPr>
            <w:tcW w:w="246" w:type="pct"/>
            <w:vAlign w:val="center"/>
          </w:tcPr>
          <w:p w14:paraId="4FA16E25" w14:textId="77777777" w:rsidR="007F77AC" w:rsidRPr="005B74FC" w:rsidRDefault="007F77AC" w:rsidP="005E426A">
            <w:pPr>
              <w:pStyle w:val="NoSpacing"/>
            </w:pPr>
          </w:p>
        </w:tc>
        <w:tc>
          <w:tcPr>
            <w:tcW w:w="245" w:type="pct"/>
            <w:vAlign w:val="center"/>
          </w:tcPr>
          <w:p w14:paraId="7F0B5F19" w14:textId="77777777" w:rsidR="007F77AC" w:rsidRPr="005B74FC" w:rsidRDefault="007F77AC" w:rsidP="005E426A">
            <w:pPr>
              <w:pStyle w:val="NoSpacing"/>
            </w:pPr>
          </w:p>
        </w:tc>
        <w:tc>
          <w:tcPr>
            <w:tcW w:w="246" w:type="pct"/>
            <w:vAlign w:val="center"/>
          </w:tcPr>
          <w:p w14:paraId="724C443B" w14:textId="77777777" w:rsidR="007F77AC" w:rsidRPr="005B74FC" w:rsidRDefault="007F77AC" w:rsidP="005E426A">
            <w:pPr>
              <w:pStyle w:val="NoSpacing"/>
            </w:pPr>
          </w:p>
        </w:tc>
        <w:tc>
          <w:tcPr>
            <w:tcW w:w="245" w:type="pct"/>
            <w:vAlign w:val="center"/>
          </w:tcPr>
          <w:p w14:paraId="72E278E7" w14:textId="77777777" w:rsidR="007F77AC" w:rsidRPr="005B74FC" w:rsidRDefault="007F77AC" w:rsidP="005E426A">
            <w:pPr>
              <w:pStyle w:val="NoSpacing"/>
            </w:pPr>
          </w:p>
        </w:tc>
        <w:tc>
          <w:tcPr>
            <w:tcW w:w="246" w:type="pct"/>
            <w:vAlign w:val="center"/>
          </w:tcPr>
          <w:p w14:paraId="75451E4A" w14:textId="77777777" w:rsidR="007F77AC" w:rsidRPr="005B74FC" w:rsidRDefault="007F77AC" w:rsidP="005E426A">
            <w:pPr>
              <w:pStyle w:val="NoSpacing"/>
            </w:pPr>
          </w:p>
        </w:tc>
      </w:tr>
      <w:tr w:rsidR="007F77AC" w:rsidRPr="005B74FC" w14:paraId="6BB0B276" w14:textId="77777777" w:rsidTr="005E426A">
        <w:trPr>
          <w:trHeight w:val="397"/>
          <w:jc w:val="center"/>
        </w:trPr>
        <w:tc>
          <w:tcPr>
            <w:tcW w:w="2546" w:type="pct"/>
            <w:vAlign w:val="center"/>
          </w:tcPr>
          <w:p w14:paraId="02CD44EF" w14:textId="77777777" w:rsidR="007F77AC" w:rsidRPr="005B74FC" w:rsidRDefault="007F77AC" w:rsidP="005E426A">
            <w:pPr>
              <w:pStyle w:val="NoSpacing"/>
            </w:pPr>
            <w:r w:rsidRPr="005B74FC">
              <w:t>Homely remedies medication chart completed correctly</w:t>
            </w:r>
          </w:p>
        </w:tc>
        <w:tc>
          <w:tcPr>
            <w:tcW w:w="245" w:type="pct"/>
            <w:vAlign w:val="center"/>
          </w:tcPr>
          <w:p w14:paraId="17DA2B91" w14:textId="77777777" w:rsidR="007F77AC" w:rsidRPr="005B74FC" w:rsidRDefault="007F77AC" w:rsidP="005E426A">
            <w:pPr>
              <w:pStyle w:val="NoSpacing"/>
            </w:pPr>
          </w:p>
        </w:tc>
        <w:tc>
          <w:tcPr>
            <w:tcW w:w="246" w:type="pct"/>
            <w:vAlign w:val="center"/>
          </w:tcPr>
          <w:p w14:paraId="27C609A2" w14:textId="77777777" w:rsidR="007F77AC" w:rsidRPr="005B74FC" w:rsidRDefault="007F77AC" w:rsidP="005E426A">
            <w:pPr>
              <w:pStyle w:val="NoSpacing"/>
            </w:pPr>
          </w:p>
        </w:tc>
        <w:tc>
          <w:tcPr>
            <w:tcW w:w="245" w:type="pct"/>
            <w:vAlign w:val="center"/>
          </w:tcPr>
          <w:p w14:paraId="736C5FEB" w14:textId="77777777" w:rsidR="007F77AC" w:rsidRPr="005B74FC" w:rsidRDefault="007F77AC" w:rsidP="005E426A">
            <w:pPr>
              <w:pStyle w:val="NoSpacing"/>
            </w:pPr>
          </w:p>
        </w:tc>
        <w:tc>
          <w:tcPr>
            <w:tcW w:w="246" w:type="pct"/>
            <w:vAlign w:val="center"/>
          </w:tcPr>
          <w:p w14:paraId="1FA8B2EF" w14:textId="77777777" w:rsidR="007F77AC" w:rsidRPr="005B74FC" w:rsidRDefault="007F77AC" w:rsidP="005E426A">
            <w:pPr>
              <w:pStyle w:val="NoSpacing"/>
            </w:pPr>
          </w:p>
        </w:tc>
        <w:tc>
          <w:tcPr>
            <w:tcW w:w="245" w:type="pct"/>
            <w:vAlign w:val="center"/>
          </w:tcPr>
          <w:p w14:paraId="25E53858" w14:textId="77777777" w:rsidR="007F77AC" w:rsidRPr="005B74FC" w:rsidRDefault="007F77AC" w:rsidP="005E426A">
            <w:pPr>
              <w:pStyle w:val="NoSpacing"/>
            </w:pPr>
          </w:p>
        </w:tc>
        <w:tc>
          <w:tcPr>
            <w:tcW w:w="246" w:type="pct"/>
            <w:vAlign w:val="center"/>
          </w:tcPr>
          <w:p w14:paraId="65AF4050" w14:textId="77777777" w:rsidR="007F77AC" w:rsidRPr="005B74FC" w:rsidRDefault="007F77AC" w:rsidP="005E426A">
            <w:pPr>
              <w:pStyle w:val="NoSpacing"/>
            </w:pPr>
          </w:p>
        </w:tc>
        <w:tc>
          <w:tcPr>
            <w:tcW w:w="245" w:type="pct"/>
            <w:vAlign w:val="center"/>
          </w:tcPr>
          <w:p w14:paraId="0F432DAF" w14:textId="77777777" w:rsidR="007F77AC" w:rsidRPr="005B74FC" w:rsidRDefault="007F77AC" w:rsidP="005E426A">
            <w:pPr>
              <w:pStyle w:val="NoSpacing"/>
            </w:pPr>
          </w:p>
        </w:tc>
        <w:tc>
          <w:tcPr>
            <w:tcW w:w="246" w:type="pct"/>
            <w:vAlign w:val="center"/>
          </w:tcPr>
          <w:p w14:paraId="1F3C4647" w14:textId="77777777" w:rsidR="007F77AC" w:rsidRPr="005B74FC" w:rsidRDefault="007F77AC" w:rsidP="005E426A">
            <w:pPr>
              <w:pStyle w:val="NoSpacing"/>
            </w:pPr>
          </w:p>
        </w:tc>
        <w:tc>
          <w:tcPr>
            <w:tcW w:w="245" w:type="pct"/>
            <w:vAlign w:val="center"/>
          </w:tcPr>
          <w:p w14:paraId="6660D201" w14:textId="77777777" w:rsidR="007F77AC" w:rsidRPr="005B74FC" w:rsidRDefault="007F77AC" w:rsidP="005E426A">
            <w:pPr>
              <w:pStyle w:val="NoSpacing"/>
            </w:pPr>
          </w:p>
        </w:tc>
        <w:tc>
          <w:tcPr>
            <w:tcW w:w="246" w:type="pct"/>
            <w:vAlign w:val="center"/>
          </w:tcPr>
          <w:p w14:paraId="2B6563C1" w14:textId="77777777" w:rsidR="007F77AC" w:rsidRPr="005B74FC" w:rsidRDefault="007F77AC" w:rsidP="005E426A">
            <w:pPr>
              <w:pStyle w:val="NoSpacing"/>
            </w:pPr>
          </w:p>
        </w:tc>
      </w:tr>
      <w:tr w:rsidR="007F77AC" w:rsidRPr="005B74FC" w14:paraId="32E70FF3" w14:textId="77777777" w:rsidTr="005E426A">
        <w:trPr>
          <w:trHeight w:val="397"/>
          <w:jc w:val="center"/>
        </w:trPr>
        <w:tc>
          <w:tcPr>
            <w:tcW w:w="2546" w:type="pct"/>
            <w:vAlign w:val="center"/>
          </w:tcPr>
          <w:p w14:paraId="74BB406A" w14:textId="77777777" w:rsidR="007F77AC" w:rsidRPr="005B74FC" w:rsidRDefault="007F77AC" w:rsidP="005E426A">
            <w:pPr>
              <w:pStyle w:val="NoSpacing"/>
            </w:pPr>
            <w:r w:rsidRPr="005B74FC">
              <w:t>Consent form signed</w:t>
            </w:r>
          </w:p>
        </w:tc>
        <w:tc>
          <w:tcPr>
            <w:tcW w:w="245" w:type="pct"/>
            <w:vAlign w:val="center"/>
          </w:tcPr>
          <w:p w14:paraId="4EA323E9" w14:textId="77777777" w:rsidR="007F77AC" w:rsidRPr="005B74FC" w:rsidRDefault="007F77AC" w:rsidP="005E426A">
            <w:pPr>
              <w:pStyle w:val="NoSpacing"/>
            </w:pPr>
          </w:p>
        </w:tc>
        <w:tc>
          <w:tcPr>
            <w:tcW w:w="246" w:type="pct"/>
            <w:vAlign w:val="center"/>
          </w:tcPr>
          <w:p w14:paraId="63A56FCB" w14:textId="77777777" w:rsidR="007F77AC" w:rsidRPr="005B74FC" w:rsidRDefault="007F77AC" w:rsidP="005E426A">
            <w:pPr>
              <w:pStyle w:val="NoSpacing"/>
            </w:pPr>
          </w:p>
        </w:tc>
        <w:tc>
          <w:tcPr>
            <w:tcW w:w="245" w:type="pct"/>
            <w:vAlign w:val="center"/>
          </w:tcPr>
          <w:p w14:paraId="5CBEA9E4" w14:textId="77777777" w:rsidR="007F77AC" w:rsidRPr="005B74FC" w:rsidRDefault="007F77AC" w:rsidP="005E426A">
            <w:pPr>
              <w:pStyle w:val="NoSpacing"/>
            </w:pPr>
          </w:p>
        </w:tc>
        <w:tc>
          <w:tcPr>
            <w:tcW w:w="246" w:type="pct"/>
            <w:vAlign w:val="center"/>
          </w:tcPr>
          <w:p w14:paraId="1988864B" w14:textId="77777777" w:rsidR="007F77AC" w:rsidRPr="005B74FC" w:rsidRDefault="007F77AC" w:rsidP="005E426A">
            <w:pPr>
              <w:pStyle w:val="NoSpacing"/>
            </w:pPr>
          </w:p>
        </w:tc>
        <w:tc>
          <w:tcPr>
            <w:tcW w:w="245" w:type="pct"/>
            <w:vAlign w:val="center"/>
          </w:tcPr>
          <w:p w14:paraId="2594A564" w14:textId="77777777" w:rsidR="007F77AC" w:rsidRPr="005B74FC" w:rsidRDefault="007F77AC" w:rsidP="005E426A">
            <w:pPr>
              <w:pStyle w:val="NoSpacing"/>
            </w:pPr>
          </w:p>
        </w:tc>
        <w:tc>
          <w:tcPr>
            <w:tcW w:w="246" w:type="pct"/>
            <w:vAlign w:val="center"/>
          </w:tcPr>
          <w:p w14:paraId="5299C55E" w14:textId="77777777" w:rsidR="007F77AC" w:rsidRPr="005B74FC" w:rsidRDefault="007F77AC" w:rsidP="005E426A">
            <w:pPr>
              <w:pStyle w:val="NoSpacing"/>
            </w:pPr>
          </w:p>
        </w:tc>
        <w:tc>
          <w:tcPr>
            <w:tcW w:w="245" w:type="pct"/>
            <w:vAlign w:val="center"/>
          </w:tcPr>
          <w:p w14:paraId="70359165" w14:textId="77777777" w:rsidR="007F77AC" w:rsidRPr="005B74FC" w:rsidRDefault="007F77AC" w:rsidP="005E426A">
            <w:pPr>
              <w:pStyle w:val="NoSpacing"/>
            </w:pPr>
          </w:p>
        </w:tc>
        <w:tc>
          <w:tcPr>
            <w:tcW w:w="246" w:type="pct"/>
            <w:vAlign w:val="center"/>
          </w:tcPr>
          <w:p w14:paraId="5217BF42" w14:textId="77777777" w:rsidR="007F77AC" w:rsidRPr="005B74FC" w:rsidRDefault="007F77AC" w:rsidP="005E426A">
            <w:pPr>
              <w:pStyle w:val="NoSpacing"/>
            </w:pPr>
          </w:p>
        </w:tc>
        <w:tc>
          <w:tcPr>
            <w:tcW w:w="245" w:type="pct"/>
            <w:vAlign w:val="center"/>
          </w:tcPr>
          <w:p w14:paraId="741132A5" w14:textId="77777777" w:rsidR="007F77AC" w:rsidRPr="005B74FC" w:rsidRDefault="007F77AC" w:rsidP="005E426A">
            <w:pPr>
              <w:pStyle w:val="NoSpacing"/>
            </w:pPr>
          </w:p>
        </w:tc>
        <w:tc>
          <w:tcPr>
            <w:tcW w:w="246" w:type="pct"/>
            <w:vAlign w:val="center"/>
          </w:tcPr>
          <w:p w14:paraId="52D0E4D1" w14:textId="77777777" w:rsidR="007F77AC" w:rsidRPr="005B74FC" w:rsidRDefault="007F77AC" w:rsidP="005E426A">
            <w:pPr>
              <w:pStyle w:val="NoSpacing"/>
            </w:pPr>
          </w:p>
        </w:tc>
      </w:tr>
      <w:tr w:rsidR="007F77AC" w:rsidRPr="005B74FC" w14:paraId="6501FD73" w14:textId="77777777" w:rsidTr="005E426A">
        <w:trPr>
          <w:trHeight w:val="397"/>
          <w:jc w:val="center"/>
        </w:trPr>
        <w:tc>
          <w:tcPr>
            <w:tcW w:w="2546" w:type="pct"/>
            <w:vAlign w:val="center"/>
          </w:tcPr>
          <w:p w14:paraId="655BB7F0" w14:textId="77777777" w:rsidR="007F77AC" w:rsidRPr="005B74FC" w:rsidRDefault="007F77AC" w:rsidP="005E426A">
            <w:pPr>
              <w:pStyle w:val="NoSpacing"/>
            </w:pPr>
            <w:r w:rsidRPr="005B74FC">
              <w:t>No out of date MAR charts left in folder</w:t>
            </w:r>
          </w:p>
        </w:tc>
        <w:tc>
          <w:tcPr>
            <w:tcW w:w="245" w:type="pct"/>
            <w:vAlign w:val="center"/>
          </w:tcPr>
          <w:p w14:paraId="0AAC6A27" w14:textId="77777777" w:rsidR="007F77AC" w:rsidRPr="005B74FC" w:rsidRDefault="007F77AC" w:rsidP="005E426A">
            <w:pPr>
              <w:pStyle w:val="NoSpacing"/>
            </w:pPr>
          </w:p>
        </w:tc>
        <w:tc>
          <w:tcPr>
            <w:tcW w:w="246" w:type="pct"/>
            <w:vAlign w:val="center"/>
          </w:tcPr>
          <w:p w14:paraId="1371063B" w14:textId="77777777" w:rsidR="007F77AC" w:rsidRPr="005B74FC" w:rsidRDefault="007F77AC" w:rsidP="005E426A">
            <w:pPr>
              <w:pStyle w:val="NoSpacing"/>
            </w:pPr>
          </w:p>
        </w:tc>
        <w:tc>
          <w:tcPr>
            <w:tcW w:w="245" w:type="pct"/>
            <w:vAlign w:val="center"/>
          </w:tcPr>
          <w:p w14:paraId="7208B16A" w14:textId="77777777" w:rsidR="007F77AC" w:rsidRPr="005B74FC" w:rsidRDefault="007F77AC" w:rsidP="005E426A">
            <w:pPr>
              <w:pStyle w:val="NoSpacing"/>
            </w:pPr>
          </w:p>
        </w:tc>
        <w:tc>
          <w:tcPr>
            <w:tcW w:w="246" w:type="pct"/>
            <w:vAlign w:val="center"/>
          </w:tcPr>
          <w:p w14:paraId="528B2140" w14:textId="77777777" w:rsidR="007F77AC" w:rsidRPr="005B74FC" w:rsidRDefault="007F77AC" w:rsidP="005E426A">
            <w:pPr>
              <w:pStyle w:val="NoSpacing"/>
            </w:pPr>
          </w:p>
        </w:tc>
        <w:tc>
          <w:tcPr>
            <w:tcW w:w="245" w:type="pct"/>
            <w:vAlign w:val="center"/>
          </w:tcPr>
          <w:p w14:paraId="3E8763E6" w14:textId="77777777" w:rsidR="007F77AC" w:rsidRPr="005B74FC" w:rsidRDefault="007F77AC" w:rsidP="005E426A">
            <w:pPr>
              <w:pStyle w:val="NoSpacing"/>
            </w:pPr>
          </w:p>
        </w:tc>
        <w:tc>
          <w:tcPr>
            <w:tcW w:w="246" w:type="pct"/>
            <w:vAlign w:val="center"/>
          </w:tcPr>
          <w:p w14:paraId="6B104B9D" w14:textId="77777777" w:rsidR="007F77AC" w:rsidRPr="005B74FC" w:rsidRDefault="007F77AC" w:rsidP="005E426A">
            <w:pPr>
              <w:pStyle w:val="NoSpacing"/>
            </w:pPr>
          </w:p>
        </w:tc>
        <w:tc>
          <w:tcPr>
            <w:tcW w:w="245" w:type="pct"/>
            <w:vAlign w:val="center"/>
          </w:tcPr>
          <w:p w14:paraId="6B31B6CD" w14:textId="77777777" w:rsidR="007F77AC" w:rsidRPr="005B74FC" w:rsidRDefault="007F77AC" w:rsidP="005E426A">
            <w:pPr>
              <w:pStyle w:val="NoSpacing"/>
            </w:pPr>
          </w:p>
        </w:tc>
        <w:tc>
          <w:tcPr>
            <w:tcW w:w="246" w:type="pct"/>
            <w:vAlign w:val="center"/>
          </w:tcPr>
          <w:p w14:paraId="6D3EBE8C" w14:textId="77777777" w:rsidR="007F77AC" w:rsidRPr="005B74FC" w:rsidRDefault="007F77AC" w:rsidP="005E426A">
            <w:pPr>
              <w:pStyle w:val="NoSpacing"/>
            </w:pPr>
          </w:p>
        </w:tc>
        <w:tc>
          <w:tcPr>
            <w:tcW w:w="245" w:type="pct"/>
            <w:vAlign w:val="center"/>
          </w:tcPr>
          <w:p w14:paraId="1B20E63D" w14:textId="77777777" w:rsidR="007F77AC" w:rsidRPr="005B74FC" w:rsidRDefault="007F77AC" w:rsidP="005E426A">
            <w:pPr>
              <w:pStyle w:val="NoSpacing"/>
            </w:pPr>
          </w:p>
        </w:tc>
        <w:tc>
          <w:tcPr>
            <w:tcW w:w="246" w:type="pct"/>
            <w:vAlign w:val="center"/>
          </w:tcPr>
          <w:p w14:paraId="582D82DB" w14:textId="77777777" w:rsidR="007F77AC" w:rsidRPr="005B74FC" w:rsidRDefault="007F77AC" w:rsidP="005E426A">
            <w:pPr>
              <w:pStyle w:val="NoSpacing"/>
            </w:pPr>
          </w:p>
        </w:tc>
      </w:tr>
      <w:tr w:rsidR="007F77AC" w:rsidRPr="005B74FC" w14:paraId="34D67F16" w14:textId="77777777" w:rsidTr="005E426A">
        <w:trPr>
          <w:trHeight w:val="397"/>
          <w:jc w:val="center"/>
        </w:trPr>
        <w:tc>
          <w:tcPr>
            <w:tcW w:w="2546" w:type="pct"/>
            <w:vAlign w:val="center"/>
          </w:tcPr>
          <w:p w14:paraId="18650237" w14:textId="77777777" w:rsidR="007F77AC" w:rsidRPr="005B74FC" w:rsidRDefault="007F77AC" w:rsidP="005E426A">
            <w:pPr>
              <w:pStyle w:val="NoSpacing"/>
            </w:pPr>
            <w:r w:rsidRPr="005B74FC">
              <w:t>Support to self-medicate available</w:t>
            </w:r>
          </w:p>
        </w:tc>
        <w:tc>
          <w:tcPr>
            <w:tcW w:w="245" w:type="pct"/>
            <w:vAlign w:val="center"/>
          </w:tcPr>
          <w:p w14:paraId="7612BEDC" w14:textId="77777777" w:rsidR="007F77AC" w:rsidRPr="005B74FC" w:rsidRDefault="007F77AC" w:rsidP="005E426A">
            <w:pPr>
              <w:pStyle w:val="NoSpacing"/>
            </w:pPr>
          </w:p>
        </w:tc>
        <w:tc>
          <w:tcPr>
            <w:tcW w:w="246" w:type="pct"/>
            <w:vAlign w:val="center"/>
          </w:tcPr>
          <w:p w14:paraId="4830F7AE" w14:textId="77777777" w:rsidR="007F77AC" w:rsidRPr="005B74FC" w:rsidRDefault="007F77AC" w:rsidP="005E426A">
            <w:pPr>
              <w:pStyle w:val="NoSpacing"/>
            </w:pPr>
          </w:p>
        </w:tc>
        <w:tc>
          <w:tcPr>
            <w:tcW w:w="245" w:type="pct"/>
            <w:vAlign w:val="center"/>
          </w:tcPr>
          <w:p w14:paraId="199AAE7F" w14:textId="77777777" w:rsidR="007F77AC" w:rsidRPr="005B74FC" w:rsidRDefault="007F77AC" w:rsidP="005E426A">
            <w:pPr>
              <w:pStyle w:val="NoSpacing"/>
            </w:pPr>
          </w:p>
        </w:tc>
        <w:tc>
          <w:tcPr>
            <w:tcW w:w="246" w:type="pct"/>
            <w:vAlign w:val="center"/>
          </w:tcPr>
          <w:p w14:paraId="5E250145" w14:textId="77777777" w:rsidR="007F77AC" w:rsidRPr="005B74FC" w:rsidRDefault="007F77AC" w:rsidP="005E426A">
            <w:pPr>
              <w:pStyle w:val="NoSpacing"/>
            </w:pPr>
          </w:p>
        </w:tc>
        <w:tc>
          <w:tcPr>
            <w:tcW w:w="245" w:type="pct"/>
            <w:vAlign w:val="center"/>
          </w:tcPr>
          <w:p w14:paraId="4CAEAAAD" w14:textId="77777777" w:rsidR="007F77AC" w:rsidRPr="005B74FC" w:rsidRDefault="007F77AC" w:rsidP="005E426A">
            <w:pPr>
              <w:pStyle w:val="NoSpacing"/>
            </w:pPr>
          </w:p>
        </w:tc>
        <w:tc>
          <w:tcPr>
            <w:tcW w:w="246" w:type="pct"/>
            <w:vAlign w:val="center"/>
          </w:tcPr>
          <w:p w14:paraId="63D69D4A" w14:textId="77777777" w:rsidR="007F77AC" w:rsidRPr="005B74FC" w:rsidRDefault="007F77AC" w:rsidP="005E426A">
            <w:pPr>
              <w:pStyle w:val="NoSpacing"/>
            </w:pPr>
          </w:p>
        </w:tc>
        <w:tc>
          <w:tcPr>
            <w:tcW w:w="245" w:type="pct"/>
            <w:vAlign w:val="center"/>
          </w:tcPr>
          <w:p w14:paraId="3B5D160C" w14:textId="77777777" w:rsidR="007F77AC" w:rsidRPr="005B74FC" w:rsidRDefault="007F77AC" w:rsidP="005E426A">
            <w:pPr>
              <w:pStyle w:val="NoSpacing"/>
            </w:pPr>
          </w:p>
        </w:tc>
        <w:tc>
          <w:tcPr>
            <w:tcW w:w="246" w:type="pct"/>
            <w:vAlign w:val="center"/>
          </w:tcPr>
          <w:p w14:paraId="7D238EFE" w14:textId="77777777" w:rsidR="007F77AC" w:rsidRPr="005B74FC" w:rsidRDefault="007F77AC" w:rsidP="005E426A">
            <w:pPr>
              <w:pStyle w:val="NoSpacing"/>
            </w:pPr>
          </w:p>
        </w:tc>
        <w:tc>
          <w:tcPr>
            <w:tcW w:w="245" w:type="pct"/>
            <w:vAlign w:val="center"/>
          </w:tcPr>
          <w:p w14:paraId="58318ECC" w14:textId="77777777" w:rsidR="007F77AC" w:rsidRPr="005B74FC" w:rsidRDefault="007F77AC" w:rsidP="005E426A">
            <w:pPr>
              <w:pStyle w:val="NoSpacing"/>
            </w:pPr>
          </w:p>
        </w:tc>
        <w:tc>
          <w:tcPr>
            <w:tcW w:w="246" w:type="pct"/>
            <w:vAlign w:val="center"/>
          </w:tcPr>
          <w:p w14:paraId="004010F0" w14:textId="77777777" w:rsidR="007F77AC" w:rsidRPr="005B74FC" w:rsidRDefault="007F77AC" w:rsidP="005E426A">
            <w:pPr>
              <w:pStyle w:val="NoSpacing"/>
            </w:pPr>
          </w:p>
        </w:tc>
      </w:tr>
      <w:tr w:rsidR="007F77AC" w:rsidRPr="005B74FC" w14:paraId="55D7946F" w14:textId="77777777" w:rsidTr="005E426A">
        <w:trPr>
          <w:trHeight w:val="397"/>
          <w:jc w:val="center"/>
        </w:trPr>
        <w:tc>
          <w:tcPr>
            <w:tcW w:w="2546" w:type="pct"/>
            <w:vAlign w:val="center"/>
          </w:tcPr>
          <w:p w14:paraId="23D635CE" w14:textId="77777777" w:rsidR="007F77AC" w:rsidRPr="005B74FC" w:rsidRDefault="007F77AC" w:rsidP="005E426A">
            <w:pPr>
              <w:pStyle w:val="NoSpacing"/>
            </w:pPr>
            <w:r w:rsidRPr="005B74FC">
              <w:t>Relevant risk assessments completed</w:t>
            </w:r>
          </w:p>
        </w:tc>
        <w:tc>
          <w:tcPr>
            <w:tcW w:w="245" w:type="pct"/>
            <w:vAlign w:val="center"/>
          </w:tcPr>
          <w:p w14:paraId="6BDAD449" w14:textId="77777777" w:rsidR="007F77AC" w:rsidRPr="005B74FC" w:rsidRDefault="007F77AC" w:rsidP="005E426A">
            <w:pPr>
              <w:pStyle w:val="NoSpacing"/>
            </w:pPr>
          </w:p>
        </w:tc>
        <w:tc>
          <w:tcPr>
            <w:tcW w:w="246" w:type="pct"/>
            <w:vAlign w:val="center"/>
          </w:tcPr>
          <w:p w14:paraId="450ED40E" w14:textId="77777777" w:rsidR="007F77AC" w:rsidRPr="005B74FC" w:rsidRDefault="007F77AC" w:rsidP="005E426A">
            <w:pPr>
              <w:pStyle w:val="NoSpacing"/>
            </w:pPr>
          </w:p>
        </w:tc>
        <w:tc>
          <w:tcPr>
            <w:tcW w:w="245" w:type="pct"/>
            <w:vAlign w:val="center"/>
          </w:tcPr>
          <w:p w14:paraId="64E9E757" w14:textId="77777777" w:rsidR="007F77AC" w:rsidRPr="005B74FC" w:rsidRDefault="007F77AC" w:rsidP="005E426A">
            <w:pPr>
              <w:pStyle w:val="NoSpacing"/>
            </w:pPr>
          </w:p>
        </w:tc>
        <w:tc>
          <w:tcPr>
            <w:tcW w:w="246" w:type="pct"/>
            <w:vAlign w:val="center"/>
          </w:tcPr>
          <w:p w14:paraId="7C5CCEAA" w14:textId="77777777" w:rsidR="007F77AC" w:rsidRPr="005B74FC" w:rsidRDefault="007F77AC" w:rsidP="005E426A">
            <w:pPr>
              <w:pStyle w:val="NoSpacing"/>
            </w:pPr>
          </w:p>
        </w:tc>
        <w:tc>
          <w:tcPr>
            <w:tcW w:w="245" w:type="pct"/>
            <w:vAlign w:val="center"/>
          </w:tcPr>
          <w:p w14:paraId="0F715CB4" w14:textId="77777777" w:rsidR="007F77AC" w:rsidRPr="005B74FC" w:rsidRDefault="007F77AC" w:rsidP="005E426A">
            <w:pPr>
              <w:pStyle w:val="NoSpacing"/>
            </w:pPr>
          </w:p>
        </w:tc>
        <w:tc>
          <w:tcPr>
            <w:tcW w:w="246" w:type="pct"/>
            <w:vAlign w:val="center"/>
          </w:tcPr>
          <w:p w14:paraId="0AFE0C22" w14:textId="77777777" w:rsidR="007F77AC" w:rsidRPr="005B74FC" w:rsidRDefault="007F77AC" w:rsidP="005E426A">
            <w:pPr>
              <w:pStyle w:val="NoSpacing"/>
            </w:pPr>
          </w:p>
        </w:tc>
        <w:tc>
          <w:tcPr>
            <w:tcW w:w="245" w:type="pct"/>
            <w:vAlign w:val="center"/>
          </w:tcPr>
          <w:p w14:paraId="4F24244E" w14:textId="77777777" w:rsidR="007F77AC" w:rsidRPr="005B74FC" w:rsidRDefault="007F77AC" w:rsidP="005E426A">
            <w:pPr>
              <w:pStyle w:val="NoSpacing"/>
            </w:pPr>
          </w:p>
        </w:tc>
        <w:tc>
          <w:tcPr>
            <w:tcW w:w="246" w:type="pct"/>
            <w:vAlign w:val="center"/>
          </w:tcPr>
          <w:p w14:paraId="3891A7C4" w14:textId="77777777" w:rsidR="007F77AC" w:rsidRPr="005B74FC" w:rsidRDefault="007F77AC" w:rsidP="005E426A">
            <w:pPr>
              <w:pStyle w:val="NoSpacing"/>
            </w:pPr>
          </w:p>
        </w:tc>
        <w:tc>
          <w:tcPr>
            <w:tcW w:w="245" w:type="pct"/>
            <w:vAlign w:val="center"/>
          </w:tcPr>
          <w:p w14:paraId="46DDE577" w14:textId="77777777" w:rsidR="007F77AC" w:rsidRPr="005B74FC" w:rsidRDefault="007F77AC" w:rsidP="005E426A">
            <w:pPr>
              <w:pStyle w:val="NoSpacing"/>
            </w:pPr>
          </w:p>
        </w:tc>
        <w:tc>
          <w:tcPr>
            <w:tcW w:w="246" w:type="pct"/>
            <w:vAlign w:val="center"/>
          </w:tcPr>
          <w:p w14:paraId="49B8E936" w14:textId="77777777" w:rsidR="007F77AC" w:rsidRPr="005B74FC" w:rsidRDefault="007F77AC" w:rsidP="005E426A">
            <w:pPr>
              <w:pStyle w:val="NoSpacing"/>
            </w:pPr>
          </w:p>
        </w:tc>
      </w:tr>
      <w:tr w:rsidR="007F77AC" w:rsidRPr="005B74FC" w14:paraId="1FADAE9B" w14:textId="77777777" w:rsidTr="005E426A">
        <w:trPr>
          <w:trHeight w:val="397"/>
          <w:jc w:val="center"/>
        </w:trPr>
        <w:tc>
          <w:tcPr>
            <w:tcW w:w="2546" w:type="pct"/>
            <w:vAlign w:val="center"/>
          </w:tcPr>
          <w:p w14:paraId="4A663BAB" w14:textId="77777777" w:rsidR="007F77AC" w:rsidRPr="005B74FC" w:rsidRDefault="007F77AC" w:rsidP="005E426A">
            <w:pPr>
              <w:pStyle w:val="NoSpacing"/>
            </w:pPr>
            <w:r w:rsidRPr="005B74FC">
              <w:t>Covert administration form completed (if applicable)</w:t>
            </w:r>
          </w:p>
        </w:tc>
        <w:tc>
          <w:tcPr>
            <w:tcW w:w="245" w:type="pct"/>
            <w:vAlign w:val="center"/>
          </w:tcPr>
          <w:p w14:paraId="4F0BE4B0" w14:textId="77777777" w:rsidR="007F77AC" w:rsidRPr="005B74FC" w:rsidRDefault="007F77AC" w:rsidP="005E426A">
            <w:pPr>
              <w:pStyle w:val="NoSpacing"/>
            </w:pPr>
          </w:p>
        </w:tc>
        <w:tc>
          <w:tcPr>
            <w:tcW w:w="246" w:type="pct"/>
            <w:vAlign w:val="center"/>
          </w:tcPr>
          <w:p w14:paraId="16511E6A" w14:textId="77777777" w:rsidR="007F77AC" w:rsidRPr="005B74FC" w:rsidRDefault="007F77AC" w:rsidP="005E426A">
            <w:pPr>
              <w:pStyle w:val="NoSpacing"/>
            </w:pPr>
          </w:p>
        </w:tc>
        <w:tc>
          <w:tcPr>
            <w:tcW w:w="245" w:type="pct"/>
            <w:vAlign w:val="center"/>
          </w:tcPr>
          <w:p w14:paraId="41088041" w14:textId="77777777" w:rsidR="007F77AC" w:rsidRPr="005B74FC" w:rsidRDefault="007F77AC" w:rsidP="005E426A">
            <w:pPr>
              <w:pStyle w:val="NoSpacing"/>
            </w:pPr>
          </w:p>
        </w:tc>
        <w:tc>
          <w:tcPr>
            <w:tcW w:w="246" w:type="pct"/>
            <w:vAlign w:val="center"/>
          </w:tcPr>
          <w:p w14:paraId="7E2D1CD8" w14:textId="77777777" w:rsidR="007F77AC" w:rsidRPr="005B74FC" w:rsidRDefault="007F77AC" w:rsidP="005E426A">
            <w:pPr>
              <w:pStyle w:val="NoSpacing"/>
            </w:pPr>
          </w:p>
        </w:tc>
        <w:tc>
          <w:tcPr>
            <w:tcW w:w="245" w:type="pct"/>
            <w:vAlign w:val="center"/>
          </w:tcPr>
          <w:p w14:paraId="23B88581" w14:textId="77777777" w:rsidR="007F77AC" w:rsidRPr="005B74FC" w:rsidRDefault="007F77AC" w:rsidP="005E426A">
            <w:pPr>
              <w:pStyle w:val="NoSpacing"/>
            </w:pPr>
          </w:p>
        </w:tc>
        <w:tc>
          <w:tcPr>
            <w:tcW w:w="246" w:type="pct"/>
            <w:vAlign w:val="center"/>
          </w:tcPr>
          <w:p w14:paraId="78E6633A" w14:textId="77777777" w:rsidR="007F77AC" w:rsidRPr="005B74FC" w:rsidRDefault="007F77AC" w:rsidP="005E426A">
            <w:pPr>
              <w:pStyle w:val="NoSpacing"/>
            </w:pPr>
          </w:p>
        </w:tc>
        <w:tc>
          <w:tcPr>
            <w:tcW w:w="245" w:type="pct"/>
            <w:vAlign w:val="center"/>
          </w:tcPr>
          <w:p w14:paraId="39799F35" w14:textId="77777777" w:rsidR="007F77AC" w:rsidRPr="005B74FC" w:rsidRDefault="007F77AC" w:rsidP="005E426A">
            <w:pPr>
              <w:pStyle w:val="NoSpacing"/>
            </w:pPr>
          </w:p>
        </w:tc>
        <w:tc>
          <w:tcPr>
            <w:tcW w:w="246" w:type="pct"/>
            <w:vAlign w:val="center"/>
          </w:tcPr>
          <w:p w14:paraId="09DD86E7" w14:textId="77777777" w:rsidR="007F77AC" w:rsidRPr="005B74FC" w:rsidRDefault="007F77AC" w:rsidP="005E426A">
            <w:pPr>
              <w:pStyle w:val="NoSpacing"/>
            </w:pPr>
          </w:p>
        </w:tc>
        <w:tc>
          <w:tcPr>
            <w:tcW w:w="245" w:type="pct"/>
            <w:vAlign w:val="center"/>
          </w:tcPr>
          <w:p w14:paraId="128D0CCF" w14:textId="77777777" w:rsidR="007F77AC" w:rsidRPr="005B74FC" w:rsidRDefault="007F77AC" w:rsidP="005E426A">
            <w:pPr>
              <w:pStyle w:val="NoSpacing"/>
            </w:pPr>
          </w:p>
        </w:tc>
        <w:tc>
          <w:tcPr>
            <w:tcW w:w="246" w:type="pct"/>
            <w:vAlign w:val="center"/>
          </w:tcPr>
          <w:p w14:paraId="48312037" w14:textId="77777777" w:rsidR="007F77AC" w:rsidRPr="005B74FC" w:rsidRDefault="007F77AC" w:rsidP="005E426A">
            <w:pPr>
              <w:pStyle w:val="NoSpacing"/>
            </w:pPr>
          </w:p>
        </w:tc>
      </w:tr>
      <w:tr w:rsidR="007F77AC" w:rsidRPr="005B74FC" w14:paraId="7852C6BC" w14:textId="77777777" w:rsidTr="005E426A">
        <w:trPr>
          <w:trHeight w:val="397"/>
          <w:jc w:val="center"/>
        </w:trPr>
        <w:tc>
          <w:tcPr>
            <w:tcW w:w="2546" w:type="pct"/>
            <w:vAlign w:val="center"/>
          </w:tcPr>
          <w:p w14:paraId="651034DE" w14:textId="77777777" w:rsidR="007F77AC" w:rsidRPr="005B74FC" w:rsidRDefault="007F77AC" w:rsidP="005E426A">
            <w:pPr>
              <w:pStyle w:val="NoSpacing"/>
            </w:pPr>
            <w:r w:rsidRPr="005B74FC">
              <w:t>Disposal (record of returned medicines)</w:t>
            </w:r>
          </w:p>
        </w:tc>
        <w:tc>
          <w:tcPr>
            <w:tcW w:w="245" w:type="pct"/>
            <w:vAlign w:val="center"/>
          </w:tcPr>
          <w:p w14:paraId="39C90A35" w14:textId="77777777" w:rsidR="007F77AC" w:rsidRPr="005B74FC" w:rsidRDefault="007F77AC" w:rsidP="005E426A">
            <w:pPr>
              <w:pStyle w:val="NoSpacing"/>
            </w:pPr>
          </w:p>
        </w:tc>
        <w:tc>
          <w:tcPr>
            <w:tcW w:w="246" w:type="pct"/>
            <w:vAlign w:val="center"/>
          </w:tcPr>
          <w:p w14:paraId="709959C2" w14:textId="77777777" w:rsidR="007F77AC" w:rsidRPr="005B74FC" w:rsidRDefault="007F77AC" w:rsidP="005E426A">
            <w:pPr>
              <w:pStyle w:val="NoSpacing"/>
            </w:pPr>
          </w:p>
        </w:tc>
        <w:tc>
          <w:tcPr>
            <w:tcW w:w="245" w:type="pct"/>
            <w:vAlign w:val="center"/>
          </w:tcPr>
          <w:p w14:paraId="461564C2" w14:textId="77777777" w:rsidR="007F77AC" w:rsidRPr="005B74FC" w:rsidRDefault="007F77AC" w:rsidP="005E426A">
            <w:pPr>
              <w:pStyle w:val="NoSpacing"/>
            </w:pPr>
          </w:p>
        </w:tc>
        <w:tc>
          <w:tcPr>
            <w:tcW w:w="246" w:type="pct"/>
            <w:vAlign w:val="center"/>
          </w:tcPr>
          <w:p w14:paraId="3DC734ED" w14:textId="77777777" w:rsidR="007F77AC" w:rsidRPr="005B74FC" w:rsidRDefault="007F77AC" w:rsidP="005E426A">
            <w:pPr>
              <w:pStyle w:val="NoSpacing"/>
            </w:pPr>
          </w:p>
        </w:tc>
        <w:tc>
          <w:tcPr>
            <w:tcW w:w="245" w:type="pct"/>
            <w:vAlign w:val="center"/>
          </w:tcPr>
          <w:p w14:paraId="1E4648C2" w14:textId="77777777" w:rsidR="007F77AC" w:rsidRPr="005B74FC" w:rsidRDefault="007F77AC" w:rsidP="005E426A">
            <w:pPr>
              <w:pStyle w:val="NoSpacing"/>
            </w:pPr>
          </w:p>
        </w:tc>
        <w:tc>
          <w:tcPr>
            <w:tcW w:w="246" w:type="pct"/>
            <w:vAlign w:val="center"/>
          </w:tcPr>
          <w:p w14:paraId="0961FA18" w14:textId="77777777" w:rsidR="007F77AC" w:rsidRPr="005B74FC" w:rsidRDefault="007F77AC" w:rsidP="005E426A">
            <w:pPr>
              <w:pStyle w:val="NoSpacing"/>
            </w:pPr>
          </w:p>
        </w:tc>
        <w:tc>
          <w:tcPr>
            <w:tcW w:w="245" w:type="pct"/>
            <w:vAlign w:val="center"/>
          </w:tcPr>
          <w:p w14:paraId="0EC4265D" w14:textId="77777777" w:rsidR="007F77AC" w:rsidRPr="005B74FC" w:rsidRDefault="007F77AC" w:rsidP="005E426A">
            <w:pPr>
              <w:pStyle w:val="NoSpacing"/>
            </w:pPr>
          </w:p>
        </w:tc>
        <w:tc>
          <w:tcPr>
            <w:tcW w:w="246" w:type="pct"/>
            <w:vAlign w:val="center"/>
          </w:tcPr>
          <w:p w14:paraId="160087BE" w14:textId="77777777" w:rsidR="007F77AC" w:rsidRPr="005B74FC" w:rsidRDefault="007F77AC" w:rsidP="005E426A">
            <w:pPr>
              <w:pStyle w:val="NoSpacing"/>
            </w:pPr>
          </w:p>
        </w:tc>
        <w:tc>
          <w:tcPr>
            <w:tcW w:w="245" w:type="pct"/>
            <w:vAlign w:val="center"/>
          </w:tcPr>
          <w:p w14:paraId="2D644237" w14:textId="77777777" w:rsidR="007F77AC" w:rsidRPr="005B74FC" w:rsidRDefault="007F77AC" w:rsidP="005E426A">
            <w:pPr>
              <w:pStyle w:val="NoSpacing"/>
            </w:pPr>
          </w:p>
        </w:tc>
        <w:tc>
          <w:tcPr>
            <w:tcW w:w="246" w:type="pct"/>
            <w:vAlign w:val="center"/>
          </w:tcPr>
          <w:p w14:paraId="7A4D08AD" w14:textId="77777777" w:rsidR="007F77AC" w:rsidRPr="005B74FC" w:rsidRDefault="007F77AC" w:rsidP="005E426A">
            <w:pPr>
              <w:pStyle w:val="NoSpacing"/>
            </w:pPr>
          </w:p>
        </w:tc>
      </w:tr>
    </w:tbl>
    <w:p w14:paraId="1A9F1E19" w14:textId="77777777" w:rsidR="007F77AC" w:rsidRDefault="007F77AC" w:rsidP="007F77AC">
      <w:pPr>
        <w:pStyle w:val="NoSpacing"/>
      </w:pPr>
    </w:p>
    <w:p w14:paraId="65526C0A" w14:textId="77777777" w:rsidR="007F77AC" w:rsidRPr="005B74FC" w:rsidRDefault="007F77AC" w:rsidP="007F77AC">
      <w:pPr>
        <w:pStyle w:val="AlignedMiddle"/>
        <w:rPr>
          <w:lang w:val="en-GB"/>
        </w:rPr>
        <w:sectPr w:rsidR="007F77AC" w:rsidRPr="005B74FC" w:rsidSect="007F77AC">
          <w:headerReference w:type="default" r:id="rId111"/>
          <w:footerReference w:type="default" r:id="rId112"/>
          <w:pgSz w:w="16838" w:h="11906" w:orient="landscape" w:code="9"/>
          <w:pgMar w:top="1134" w:right="1134" w:bottom="1021" w:left="1134" w:header="0" w:footer="454" w:gutter="0"/>
          <w:cols w:space="720"/>
          <w:docGrid w:linePitch="326"/>
        </w:sectPr>
      </w:pPr>
      <w:r w:rsidRPr="005B74FC">
        <w:rPr>
          <w:lang w:val="en-GB"/>
        </w:rPr>
        <w:t>Not all of the criteria will be applicable to all services. For further advice contact the pharmacy team on 01204 337693/337071</w:t>
      </w:r>
    </w:p>
    <w:p w14:paraId="26079600" w14:textId="77777777" w:rsidR="007F77AC" w:rsidRPr="005B74FC" w:rsidRDefault="007F77AC" w:rsidP="009B6585">
      <w:pPr>
        <w:pStyle w:val="Heading3"/>
      </w:pPr>
      <w:bookmarkStart w:id="277" w:name="_Appendix_17_–"/>
      <w:bookmarkStart w:id="278" w:name="_Toc201648144"/>
      <w:bookmarkStart w:id="279" w:name="_Toc202532983"/>
      <w:bookmarkStart w:id="280" w:name="_Toc211329072"/>
      <w:bookmarkEnd w:id="277"/>
      <w:r w:rsidRPr="005B74FC">
        <w:lastRenderedPageBreak/>
        <w:t>Appendix 17 – Medication Administration Competency Assessment</w:t>
      </w:r>
      <w:bookmarkEnd w:id="278"/>
      <w:bookmarkEnd w:id="279"/>
      <w:bookmarkEnd w:id="280"/>
    </w:p>
    <w:p w14:paraId="0C1233BA" w14:textId="77777777" w:rsidR="007F77AC" w:rsidRPr="005B74FC" w:rsidRDefault="007F77AC" w:rsidP="007F77AC">
      <w:pPr>
        <w:rPr>
          <w:rStyle w:val="SubtleEmphasis"/>
        </w:rPr>
      </w:pPr>
      <w:r w:rsidRPr="005B74FC">
        <w:rPr>
          <w:rStyle w:val="SubtleEmphasis"/>
        </w:rPr>
        <w:t>A thorough assessment should be undertaken before staff members begin administering medication unsupervised. The assessment should be repeated at intervals of not less than one year or sooner if circumstances indicate, for example, if there has been a medication error.</w:t>
      </w:r>
    </w:p>
    <w:p w14:paraId="3157231D" w14:textId="77777777" w:rsidR="007F77AC" w:rsidRPr="005B74FC" w:rsidRDefault="007F77AC" w:rsidP="007F77AC">
      <w:pPr>
        <w:rPr>
          <w:rStyle w:val="SubtleEmphasis"/>
        </w:rPr>
      </w:pPr>
      <w:r w:rsidRPr="005B74FC">
        <w:rPr>
          <w:rStyle w:val="SubtleEmphasis"/>
        </w:rPr>
        <w:t>Questions have a “yes/no/not applicable” response. Where a “no” response has been selected this must be resolved before the person can undertake medication administration unsupervised.</w:t>
      </w:r>
    </w:p>
    <w:p w14:paraId="76EAE061" w14:textId="77777777" w:rsidR="007F77AC" w:rsidRPr="005B74FC" w:rsidRDefault="007F77AC" w:rsidP="007F77AC">
      <w:pPr>
        <w:rPr>
          <w:rStyle w:val="SubtleEmphasis"/>
        </w:rPr>
      </w:pPr>
      <w:r w:rsidRPr="005B74FC">
        <w:rPr>
          <w:rStyle w:val="SubtleEmphasis"/>
        </w:rPr>
        <w:t>It may not be possible to witness the administration of all the different forms of medication if no one that you visit has this type of medication.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0"/>
        <w:gridCol w:w="1691"/>
      </w:tblGrid>
      <w:tr w:rsidR="007F77AC" w:rsidRPr="005B74FC" w14:paraId="7D76F1E2" w14:textId="77777777" w:rsidTr="005E426A">
        <w:trPr>
          <w:trHeight w:val="454"/>
        </w:trPr>
        <w:tc>
          <w:tcPr>
            <w:tcW w:w="4122" w:type="pct"/>
            <w:vAlign w:val="center"/>
          </w:tcPr>
          <w:p w14:paraId="2BAEE911" w14:textId="77777777" w:rsidR="007F77AC" w:rsidRPr="005B74FC" w:rsidRDefault="007F77AC" w:rsidP="005E426A">
            <w:pPr>
              <w:pStyle w:val="NoSpacing"/>
              <w:rPr>
                <w:rStyle w:val="Strong"/>
              </w:rPr>
            </w:pPr>
            <w:r w:rsidRPr="005B74FC">
              <w:rPr>
                <w:rStyle w:val="Strong"/>
              </w:rPr>
              <w:t>Name of staff member:</w:t>
            </w:r>
          </w:p>
        </w:tc>
        <w:tc>
          <w:tcPr>
            <w:tcW w:w="878" w:type="pct"/>
            <w:vAlign w:val="center"/>
          </w:tcPr>
          <w:p w14:paraId="70300684" w14:textId="77777777" w:rsidR="007F77AC" w:rsidRPr="005B74FC" w:rsidRDefault="007F77AC" w:rsidP="005E426A">
            <w:pPr>
              <w:pStyle w:val="NoSpacing"/>
              <w:rPr>
                <w:rStyle w:val="Strong"/>
              </w:rPr>
            </w:pPr>
            <w:r w:rsidRPr="005B74FC">
              <w:rPr>
                <w:rStyle w:val="Strong"/>
              </w:rPr>
              <w:t xml:space="preserve">Date: </w:t>
            </w:r>
          </w:p>
        </w:tc>
      </w:tr>
    </w:tbl>
    <w:p w14:paraId="572A55B9" w14:textId="77777777" w:rsidR="007F77AC" w:rsidRPr="005B74FC" w:rsidRDefault="007F77AC" w:rsidP="007F77AC">
      <w:pPr>
        <w:pStyle w:val="9ptNoSpacing"/>
      </w:pPr>
    </w:p>
    <w:p w14:paraId="0E278655" w14:textId="77777777" w:rsidR="007F77AC" w:rsidRPr="005B74FC" w:rsidRDefault="007F77AC" w:rsidP="007F77AC">
      <w:pPr>
        <w:rPr>
          <w:rStyle w:val="Emphasis"/>
        </w:rPr>
      </w:pPr>
      <w:r w:rsidRPr="005B74FC">
        <w:rPr>
          <w:rStyle w:val="Emphasis"/>
        </w:rPr>
        <w:t>Training and 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940"/>
        <w:gridCol w:w="1691"/>
      </w:tblGrid>
      <w:tr w:rsidR="007F77AC" w:rsidRPr="005B74FC" w14:paraId="07082689" w14:textId="77777777" w:rsidTr="005E426A">
        <w:trPr>
          <w:trHeight w:val="20"/>
        </w:trPr>
        <w:tc>
          <w:tcPr>
            <w:tcW w:w="4122" w:type="pct"/>
          </w:tcPr>
          <w:p w14:paraId="1D59227A" w14:textId="77777777" w:rsidR="007F77AC" w:rsidRPr="005B74FC" w:rsidRDefault="007F77AC" w:rsidP="005E426A">
            <w:pPr>
              <w:pStyle w:val="Normal1line"/>
            </w:pPr>
            <w:r w:rsidRPr="005B74FC">
              <w:t>Has the member of staff completed administration of medicines training and/or refresher training?</w:t>
            </w:r>
          </w:p>
          <w:p w14:paraId="7F8C739D" w14:textId="77777777" w:rsidR="007F77AC" w:rsidRPr="005B74FC" w:rsidRDefault="007F77AC" w:rsidP="005E426A">
            <w:pPr>
              <w:pStyle w:val="NoSpacing"/>
            </w:pPr>
            <w:r w:rsidRPr="005B74FC">
              <w:t>Date completed:</w:t>
            </w:r>
          </w:p>
        </w:tc>
        <w:tc>
          <w:tcPr>
            <w:tcW w:w="878" w:type="pct"/>
          </w:tcPr>
          <w:p w14:paraId="4A3C514F" w14:textId="77777777" w:rsidR="007F77AC" w:rsidRPr="005B74FC" w:rsidRDefault="007F77AC" w:rsidP="005E426A">
            <w:pPr>
              <w:pStyle w:val="NoSpacing"/>
            </w:pPr>
            <w:r w:rsidRPr="005B74FC">
              <w:t>Yes/No</w:t>
            </w:r>
          </w:p>
        </w:tc>
      </w:tr>
      <w:tr w:rsidR="007F77AC" w:rsidRPr="005B74FC" w14:paraId="2CED37A1" w14:textId="77777777" w:rsidTr="005E426A">
        <w:trPr>
          <w:trHeight w:val="20"/>
        </w:trPr>
        <w:tc>
          <w:tcPr>
            <w:tcW w:w="4122" w:type="pct"/>
          </w:tcPr>
          <w:p w14:paraId="5EBAF949" w14:textId="77777777" w:rsidR="007F77AC" w:rsidRPr="005B74FC" w:rsidRDefault="007F77AC" w:rsidP="005E426A">
            <w:pPr>
              <w:pStyle w:val="NoSpacing"/>
            </w:pPr>
            <w:r w:rsidRPr="005B74FC">
              <w:t>Does the member of staff know how to access the medication policy if they wish to check any information?</w:t>
            </w:r>
          </w:p>
        </w:tc>
        <w:tc>
          <w:tcPr>
            <w:tcW w:w="878" w:type="pct"/>
          </w:tcPr>
          <w:p w14:paraId="45FA431B" w14:textId="77777777" w:rsidR="007F77AC" w:rsidRPr="005B74FC" w:rsidRDefault="007F77AC" w:rsidP="005E426A">
            <w:pPr>
              <w:pStyle w:val="NoSpacing"/>
            </w:pPr>
            <w:r w:rsidRPr="005B74FC">
              <w:t>Yes/No</w:t>
            </w:r>
          </w:p>
        </w:tc>
      </w:tr>
    </w:tbl>
    <w:p w14:paraId="237BE6A5" w14:textId="77777777" w:rsidR="007F77AC" w:rsidRPr="00106A0A" w:rsidRDefault="007F77AC" w:rsidP="007F77AC">
      <w:pPr>
        <w:pStyle w:val="9ptNoSpacing"/>
      </w:pPr>
    </w:p>
    <w:p w14:paraId="634C0289" w14:textId="77777777" w:rsidR="007F77AC" w:rsidRPr="005B74FC" w:rsidRDefault="007F77AC" w:rsidP="007F77AC">
      <w:pPr>
        <w:rPr>
          <w:rStyle w:val="Emphasis"/>
        </w:rPr>
      </w:pPr>
      <w:r w:rsidRPr="005B74FC">
        <w:rPr>
          <w:rStyle w:val="Emphasis"/>
        </w:rPr>
        <w:t>Administration of Medicines</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683"/>
        <w:gridCol w:w="1949"/>
      </w:tblGrid>
      <w:tr w:rsidR="007F77AC" w:rsidRPr="005B74FC" w14:paraId="19977FF5" w14:textId="77777777" w:rsidTr="005E426A">
        <w:trPr>
          <w:trHeight w:val="20"/>
        </w:trPr>
        <w:tc>
          <w:tcPr>
            <w:tcW w:w="7943" w:type="dxa"/>
          </w:tcPr>
          <w:p w14:paraId="760A1D41" w14:textId="77777777" w:rsidR="007F77AC" w:rsidRPr="005B74FC" w:rsidRDefault="007F77AC" w:rsidP="005E426A">
            <w:pPr>
              <w:pStyle w:val="NoSpacing"/>
              <w:rPr>
                <w:rStyle w:val="Strong"/>
              </w:rPr>
            </w:pPr>
            <w:r w:rsidRPr="005B74FC">
              <w:rPr>
                <w:rStyle w:val="Strong"/>
              </w:rPr>
              <w:t xml:space="preserve">Preparation and hygiene </w:t>
            </w:r>
          </w:p>
        </w:tc>
        <w:tc>
          <w:tcPr>
            <w:tcW w:w="1689" w:type="dxa"/>
          </w:tcPr>
          <w:p w14:paraId="7D113E7F" w14:textId="77777777" w:rsidR="007F77AC" w:rsidRPr="005B74FC" w:rsidRDefault="007F77AC" w:rsidP="005E426A">
            <w:pPr>
              <w:pStyle w:val="NoSpacing"/>
            </w:pPr>
          </w:p>
        </w:tc>
      </w:tr>
      <w:tr w:rsidR="007F77AC" w:rsidRPr="005B74FC" w14:paraId="18163E43" w14:textId="77777777" w:rsidTr="005E426A">
        <w:trPr>
          <w:trHeight w:val="20"/>
        </w:trPr>
        <w:tc>
          <w:tcPr>
            <w:tcW w:w="7943" w:type="dxa"/>
          </w:tcPr>
          <w:p w14:paraId="64148A2E" w14:textId="77777777" w:rsidR="007F77AC" w:rsidRPr="005B74FC" w:rsidRDefault="007F77AC" w:rsidP="005E426A">
            <w:pPr>
              <w:pStyle w:val="NoSpacing"/>
            </w:pPr>
            <w:r w:rsidRPr="005B74FC">
              <w:t>Staff member identified person</w:t>
            </w:r>
          </w:p>
        </w:tc>
        <w:tc>
          <w:tcPr>
            <w:tcW w:w="1689" w:type="dxa"/>
          </w:tcPr>
          <w:p w14:paraId="0305FF0D" w14:textId="77777777" w:rsidR="007F77AC" w:rsidRPr="005B74FC" w:rsidRDefault="007F77AC" w:rsidP="005E426A">
            <w:pPr>
              <w:pStyle w:val="NoSpacing"/>
            </w:pPr>
            <w:r w:rsidRPr="005B74FC">
              <w:t>Yes/No</w:t>
            </w:r>
          </w:p>
        </w:tc>
      </w:tr>
      <w:tr w:rsidR="007F77AC" w:rsidRPr="005B74FC" w14:paraId="12C23C4B" w14:textId="77777777" w:rsidTr="005E426A">
        <w:trPr>
          <w:trHeight w:val="20"/>
        </w:trPr>
        <w:tc>
          <w:tcPr>
            <w:tcW w:w="7943" w:type="dxa"/>
          </w:tcPr>
          <w:p w14:paraId="285F4E16" w14:textId="77777777" w:rsidR="007F77AC" w:rsidRPr="005B74FC" w:rsidRDefault="007F77AC" w:rsidP="005E426A">
            <w:pPr>
              <w:pStyle w:val="NoSpacing"/>
            </w:pPr>
            <w:r w:rsidRPr="005B74FC">
              <w:t>Did the member of staff check the documentation available to establish where the medication is kept for that person?</w:t>
            </w:r>
          </w:p>
        </w:tc>
        <w:tc>
          <w:tcPr>
            <w:tcW w:w="1689" w:type="dxa"/>
          </w:tcPr>
          <w:p w14:paraId="6B435FE1" w14:textId="77777777" w:rsidR="007F77AC" w:rsidRPr="005B74FC" w:rsidRDefault="007F77AC" w:rsidP="005E426A">
            <w:pPr>
              <w:pStyle w:val="NoSpacing"/>
            </w:pPr>
            <w:r w:rsidRPr="005B74FC">
              <w:t>Yes/No</w:t>
            </w:r>
          </w:p>
        </w:tc>
      </w:tr>
      <w:tr w:rsidR="007F77AC" w:rsidRPr="005B74FC" w14:paraId="7C4BB7D8" w14:textId="77777777" w:rsidTr="005E426A">
        <w:trPr>
          <w:trHeight w:val="20"/>
        </w:trPr>
        <w:tc>
          <w:tcPr>
            <w:tcW w:w="7943" w:type="dxa"/>
          </w:tcPr>
          <w:p w14:paraId="408FBEF8" w14:textId="77777777" w:rsidR="007F77AC" w:rsidRPr="005B74FC" w:rsidRDefault="007F77AC" w:rsidP="005E426A">
            <w:pPr>
              <w:pStyle w:val="NoSpacing"/>
            </w:pPr>
            <w:r w:rsidRPr="005B74FC">
              <w:t>Did the member of staff make sure that everything was properly prepared before starting to administer the medication, e.g. prepare a drink for the person</w:t>
            </w:r>
          </w:p>
        </w:tc>
        <w:tc>
          <w:tcPr>
            <w:tcW w:w="1689" w:type="dxa"/>
          </w:tcPr>
          <w:p w14:paraId="659E12FF" w14:textId="77777777" w:rsidR="007F77AC" w:rsidRPr="005B74FC" w:rsidRDefault="007F77AC" w:rsidP="005E426A">
            <w:pPr>
              <w:pStyle w:val="NoSpacing"/>
            </w:pPr>
            <w:r w:rsidRPr="005B74FC">
              <w:t>Yes/No</w:t>
            </w:r>
          </w:p>
        </w:tc>
      </w:tr>
      <w:tr w:rsidR="007F77AC" w:rsidRPr="005B74FC" w14:paraId="6BC51F48" w14:textId="77777777" w:rsidTr="005E426A">
        <w:trPr>
          <w:trHeight w:val="20"/>
        </w:trPr>
        <w:tc>
          <w:tcPr>
            <w:tcW w:w="7943" w:type="dxa"/>
          </w:tcPr>
          <w:p w14:paraId="7FD8D94B" w14:textId="77777777" w:rsidR="007F77AC" w:rsidRPr="005B74FC" w:rsidRDefault="007F77AC" w:rsidP="005E426A">
            <w:pPr>
              <w:pStyle w:val="NoSpacing"/>
            </w:pPr>
            <w:r w:rsidRPr="005B74FC">
              <w:t>Did the member of staff wash their hands before starting to administer any medication and follow appropriate hygiene measures whilst administering the medication? E.g. wear gloves when applying creams.</w:t>
            </w:r>
          </w:p>
        </w:tc>
        <w:tc>
          <w:tcPr>
            <w:tcW w:w="1689" w:type="dxa"/>
          </w:tcPr>
          <w:p w14:paraId="3D150DF4" w14:textId="77777777" w:rsidR="007F77AC" w:rsidRPr="005B74FC" w:rsidRDefault="007F77AC" w:rsidP="005E426A">
            <w:pPr>
              <w:pStyle w:val="NoSpacing"/>
            </w:pPr>
            <w:r w:rsidRPr="005B74FC">
              <w:t>Yes/No</w:t>
            </w:r>
          </w:p>
        </w:tc>
      </w:tr>
      <w:tr w:rsidR="007F77AC" w:rsidRPr="005B74FC" w14:paraId="3E743964" w14:textId="77777777" w:rsidTr="005E426A">
        <w:trPr>
          <w:trHeight w:val="20"/>
        </w:trPr>
        <w:tc>
          <w:tcPr>
            <w:tcW w:w="7943" w:type="dxa"/>
          </w:tcPr>
          <w:p w14:paraId="044DFE9A" w14:textId="77777777" w:rsidR="007F77AC" w:rsidRPr="005B74FC" w:rsidRDefault="007F77AC" w:rsidP="005E426A">
            <w:pPr>
              <w:pStyle w:val="NoSpacing"/>
              <w:rPr>
                <w:rStyle w:val="Strong"/>
              </w:rPr>
            </w:pPr>
            <w:r w:rsidRPr="005B74FC">
              <w:rPr>
                <w:rStyle w:val="Strong"/>
              </w:rPr>
              <w:t>Consent</w:t>
            </w:r>
          </w:p>
        </w:tc>
        <w:tc>
          <w:tcPr>
            <w:tcW w:w="1689" w:type="dxa"/>
          </w:tcPr>
          <w:p w14:paraId="3F2D0DB9" w14:textId="77777777" w:rsidR="007F77AC" w:rsidRPr="005B74FC" w:rsidRDefault="007F77AC" w:rsidP="005E426A">
            <w:pPr>
              <w:pStyle w:val="NoSpacing"/>
            </w:pPr>
          </w:p>
        </w:tc>
      </w:tr>
      <w:tr w:rsidR="007F77AC" w:rsidRPr="005B74FC" w14:paraId="72861558" w14:textId="77777777" w:rsidTr="005E426A">
        <w:trPr>
          <w:trHeight w:val="20"/>
        </w:trPr>
        <w:tc>
          <w:tcPr>
            <w:tcW w:w="7943" w:type="dxa"/>
          </w:tcPr>
          <w:p w14:paraId="0BCA7A3D" w14:textId="77777777" w:rsidR="007F77AC" w:rsidRPr="005B74FC" w:rsidRDefault="007F77AC" w:rsidP="005E426A">
            <w:pPr>
              <w:pStyle w:val="NoSpacing"/>
            </w:pPr>
            <w:r w:rsidRPr="005B74FC">
              <w:t>Before preparing or administering the medication where applicable, did the member of staff obtain the person’s consent to administer?</w:t>
            </w:r>
          </w:p>
        </w:tc>
        <w:tc>
          <w:tcPr>
            <w:tcW w:w="1689" w:type="dxa"/>
          </w:tcPr>
          <w:p w14:paraId="71C01F85" w14:textId="77777777" w:rsidR="007F77AC" w:rsidRPr="005B74FC" w:rsidRDefault="007F77AC" w:rsidP="005E426A">
            <w:pPr>
              <w:pStyle w:val="NoSpacing"/>
            </w:pPr>
            <w:r w:rsidRPr="005B74FC">
              <w:t>Yes/No</w:t>
            </w:r>
          </w:p>
        </w:tc>
      </w:tr>
      <w:tr w:rsidR="007F77AC" w:rsidRPr="005B74FC" w14:paraId="0C4E98B9" w14:textId="77777777" w:rsidTr="005E426A">
        <w:trPr>
          <w:trHeight w:val="20"/>
        </w:trPr>
        <w:tc>
          <w:tcPr>
            <w:tcW w:w="7943" w:type="dxa"/>
          </w:tcPr>
          <w:p w14:paraId="1CEDBDB1" w14:textId="77777777" w:rsidR="007F77AC" w:rsidRPr="005B74FC" w:rsidRDefault="007F77AC" w:rsidP="005E426A">
            <w:pPr>
              <w:pStyle w:val="NoSpacing"/>
              <w:rPr>
                <w:rStyle w:val="Strong"/>
              </w:rPr>
            </w:pPr>
            <w:r w:rsidRPr="005B74FC">
              <w:rPr>
                <w:rStyle w:val="Strong"/>
              </w:rPr>
              <w:t>Selection and preparation of medication</w:t>
            </w:r>
          </w:p>
        </w:tc>
        <w:tc>
          <w:tcPr>
            <w:tcW w:w="1689" w:type="dxa"/>
          </w:tcPr>
          <w:p w14:paraId="6792F85B" w14:textId="77777777" w:rsidR="007F77AC" w:rsidRPr="005B74FC" w:rsidRDefault="007F77AC" w:rsidP="005E426A">
            <w:pPr>
              <w:pStyle w:val="NoSpacing"/>
            </w:pPr>
          </w:p>
        </w:tc>
      </w:tr>
      <w:tr w:rsidR="007F77AC" w:rsidRPr="005B74FC" w14:paraId="21CFCE70" w14:textId="77777777" w:rsidTr="005E426A">
        <w:trPr>
          <w:trHeight w:val="20"/>
        </w:trPr>
        <w:tc>
          <w:tcPr>
            <w:tcW w:w="7943" w:type="dxa"/>
          </w:tcPr>
          <w:p w14:paraId="3E45A6A2" w14:textId="77777777" w:rsidR="007F77AC" w:rsidRPr="005B74FC" w:rsidRDefault="007F77AC" w:rsidP="005E426A">
            <w:pPr>
              <w:pStyle w:val="NoSpacing"/>
            </w:pPr>
            <w:r w:rsidRPr="005B74FC">
              <w:t>Before selecting, preparing or administering any medication did the member of staff read the MAR chart accurately?</w:t>
            </w:r>
          </w:p>
        </w:tc>
        <w:tc>
          <w:tcPr>
            <w:tcW w:w="1689" w:type="dxa"/>
          </w:tcPr>
          <w:p w14:paraId="11165BE3" w14:textId="77777777" w:rsidR="007F77AC" w:rsidRPr="005B74FC" w:rsidRDefault="007F77AC" w:rsidP="005E426A">
            <w:pPr>
              <w:pStyle w:val="NoSpacing"/>
            </w:pPr>
            <w:r w:rsidRPr="005B74FC">
              <w:t>Yes/No</w:t>
            </w:r>
          </w:p>
        </w:tc>
      </w:tr>
      <w:tr w:rsidR="007F77AC" w:rsidRPr="005B74FC" w14:paraId="611ABA95" w14:textId="77777777" w:rsidTr="005E426A">
        <w:trPr>
          <w:trHeight w:val="20"/>
        </w:trPr>
        <w:tc>
          <w:tcPr>
            <w:tcW w:w="7943" w:type="dxa"/>
          </w:tcPr>
          <w:p w14:paraId="3C2F504A" w14:textId="77777777" w:rsidR="007F77AC" w:rsidRPr="005B74FC" w:rsidRDefault="007F77AC" w:rsidP="005E426A">
            <w:pPr>
              <w:pStyle w:val="NoSpacing"/>
            </w:pPr>
            <w:r w:rsidRPr="005B74FC">
              <w:lastRenderedPageBreak/>
              <w:t>Did the member of staff check whether a dose had already been administered/taken by the person or if the medication had been cancelled?</w:t>
            </w:r>
          </w:p>
        </w:tc>
        <w:tc>
          <w:tcPr>
            <w:tcW w:w="1689" w:type="dxa"/>
          </w:tcPr>
          <w:p w14:paraId="7E280A29" w14:textId="77777777" w:rsidR="007F77AC" w:rsidRPr="005B74FC" w:rsidRDefault="007F77AC" w:rsidP="005E426A">
            <w:pPr>
              <w:pStyle w:val="NoSpacing"/>
            </w:pPr>
            <w:r w:rsidRPr="005B74FC">
              <w:t>Yes/No/NA</w:t>
            </w:r>
          </w:p>
        </w:tc>
      </w:tr>
      <w:tr w:rsidR="007F77AC" w:rsidRPr="005B74FC" w14:paraId="4611553A" w14:textId="77777777" w:rsidTr="005E426A">
        <w:tc>
          <w:tcPr>
            <w:tcW w:w="7943" w:type="dxa"/>
          </w:tcPr>
          <w:p w14:paraId="5974D15A" w14:textId="77777777" w:rsidR="007F77AC" w:rsidRPr="005B74FC" w:rsidRDefault="007F77AC" w:rsidP="005E426A">
            <w:pPr>
              <w:pStyle w:val="NoSpacing"/>
            </w:pPr>
            <w:r w:rsidRPr="005B74FC">
              <w:t>If any directions are unclear or illegible on the MAR did the member of staff take appropriate steps to clarify the directions?</w:t>
            </w:r>
          </w:p>
        </w:tc>
        <w:tc>
          <w:tcPr>
            <w:tcW w:w="1689" w:type="dxa"/>
          </w:tcPr>
          <w:p w14:paraId="719040C2" w14:textId="77777777" w:rsidR="007F77AC" w:rsidRPr="005B74FC" w:rsidRDefault="007F77AC" w:rsidP="005E426A">
            <w:pPr>
              <w:pStyle w:val="NoSpacing"/>
            </w:pPr>
            <w:r w:rsidRPr="005B74FC">
              <w:t>Yes/No/NA</w:t>
            </w:r>
          </w:p>
        </w:tc>
      </w:tr>
      <w:tr w:rsidR="007F77AC" w:rsidRPr="005B74FC" w14:paraId="68EED9C8" w14:textId="77777777" w:rsidTr="005E426A">
        <w:tc>
          <w:tcPr>
            <w:tcW w:w="7943" w:type="dxa"/>
          </w:tcPr>
          <w:p w14:paraId="21FF6A90" w14:textId="77777777" w:rsidR="007F77AC" w:rsidRPr="005B74FC" w:rsidRDefault="007F77AC" w:rsidP="005E426A">
            <w:pPr>
              <w:pStyle w:val="NoSpacing"/>
            </w:pPr>
            <w:r w:rsidRPr="005B74FC">
              <w:t>Was the medication selected checked against the correct MAR chart including checking the person’s name on the label and MAR?</w:t>
            </w:r>
          </w:p>
        </w:tc>
        <w:tc>
          <w:tcPr>
            <w:tcW w:w="1689" w:type="dxa"/>
          </w:tcPr>
          <w:p w14:paraId="5EA7DDA5" w14:textId="77777777" w:rsidR="007F77AC" w:rsidRPr="005B74FC" w:rsidRDefault="007F77AC" w:rsidP="005E426A">
            <w:pPr>
              <w:pStyle w:val="NoSpacing"/>
            </w:pPr>
            <w:r w:rsidRPr="005B74FC">
              <w:t>Yes/No</w:t>
            </w:r>
          </w:p>
        </w:tc>
      </w:tr>
      <w:tr w:rsidR="007F77AC" w:rsidRPr="005B74FC" w14:paraId="543F4365" w14:textId="77777777" w:rsidTr="005E426A">
        <w:tc>
          <w:tcPr>
            <w:tcW w:w="7943" w:type="dxa"/>
          </w:tcPr>
          <w:p w14:paraId="2E25BB81" w14:textId="77777777" w:rsidR="007F77AC" w:rsidRPr="005B74FC" w:rsidRDefault="007F77AC" w:rsidP="005E426A">
            <w:pPr>
              <w:pStyle w:val="NoSpacing"/>
            </w:pPr>
            <w:r w:rsidRPr="005B74FC">
              <w:t>If the directions on the MAR chart differed from those on the label did the member of staff take the appropriate steps to satisfy themselves as to the correct dose to be given</w:t>
            </w:r>
          </w:p>
        </w:tc>
        <w:tc>
          <w:tcPr>
            <w:tcW w:w="1689" w:type="dxa"/>
          </w:tcPr>
          <w:p w14:paraId="78970247" w14:textId="77777777" w:rsidR="007F77AC" w:rsidRPr="005B74FC" w:rsidRDefault="007F77AC" w:rsidP="005E426A">
            <w:pPr>
              <w:pStyle w:val="NoSpacing"/>
            </w:pPr>
            <w:r w:rsidRPr="005B74FC">
              <w:t>Yes/No/NA</w:t>
            </w:r>
          </w:p>
        </w:tc>
      </w:tr>
      <w:tr w:rsidR="007F77AC" w:rsidRPr="005B74FC" w14:paraId="57331199" w14:textId="77777777" w:rsidTr="005E426A">
        <w:tc>
          <w:tcPr>
            <w:tcW w:w="7943" w:type="dxa"/>
          </w:tcPr>
          <w:p w14:paraId="1A095F39" w14:textId="77777777" w:rsidR="007F77AC" w:rsidRPr="005B74FC" w:rsidRDefault="007F77AC" w:rsidP="005E426A">
            <w:pPr>
              <w:pStyle w:val="NoSpacing"/>
            </w:pPr>
            <w:r w:rsidRPr="005B74FC">
              <w:t>Was the correct medication and dose selected at the correct time? Was consideration given to timing in terms of food or other directions on the label?</w:t>
            </w:r>
          </w:p>
        </w:tc>
        <w:tc>
          <w:tcPr>
            <w:tcW w:w="1689" w:type="dxa"/>
          </w:tcPr>
          <w:p w14:paraId="7496C5E6" w14:textId="77777777" w:rsidR="007F77AC" w:rsidRPr="005B74FC" w:rsidRDefault="007F77AC" w:rsidP="005E426A">
            <w:pPr>
              <w:pStyle w:val="NoSpacing"/>
            </w:pPr>
            <w:r w:rsidRPr="005B74FC">
              <w:t>Yes/No</w:t>
            </w:r>
          </w:p>
        </w:tc>
      </w:tr>
      <w:tr w:rsidR="007F77AC" w:rsidRPr="005B74FC" w14:paraId="2C5D5935" w14:textId="77777777" w:rsidTr="005E426A">
        <w:tc>
          <w:tcPr>
            <w:tcW w:w="7943" w:type="dxa"/>
          </w:tcPr>
          <w:p w14:paraId="5D36FCF6" w14:textId="77777777" w:rsidR="007F77AC" w:rsidRPr="005B74FC" w:rsidRDefault="007F77AC" w:rsidP="005E426A">
            <w:pPr>
              <w:pStyle w:val="NoSpacing"/>
            </w:pPr>
            <w:r w:rsidRPr="005B74FC">
              <w:t>Was the medication prepared according to the directions and information on the MAR chart or any accompanying protocol?</w:t>
            </w:r>
          </w:p>
        </w:tc>
        <w:tc>
          <w:tcPr>
            <w:tcW w:w="1689" w:type="dxa"/>
          </w:tcPr>
          <w:p w14:paraId="2193562A" w14:textId="77777777" w:rsidR="007F77AC" w:rsidRPr="005B74FC" w:rsidRDefault="007F77AC" w:rsidP="005E426A">
            <w:pPr>
              <w:pStyle w:val="NoSpacing"/>
            </w:pPr>
            <w:r w:rsidRPr="005B74FC">
              <w:t>Yes/No</w:t>
            </w:r>
          </w:p>
        </w:tc>
      </w:tr>
      <w:tr w:rsidR="007F77AC" w:rsidRPr="005B74FC" w14:paraId="4FAD5853" w14:textId="77777777" w:rsidTr="005E426A">
        <w:tc>
          <w:tcPr>
            <w:tcW w:w="7943" w:type="dxa"/>
          </w:tcPr>
          <w:p w14:paraId="143418D4" w14:textId="77777777" w:rsidR="007F77AC" w:rsidRPr="005B74FC" w:rsidRDefault="007F77AC" w:rsidP="005E426A">
            <w:pPr>
              <w:pStyle w:val="NoSpacing"/>
              <w:rPr>
                <w:rStyle w:val="Strong"/>
              </w:rPr>
            </w:pPr>
            <w:r w:rsidRPr="005B74FC">
              <w:rPr>
                <w:rStyle w:val="Strong"/>
              </w:rPr>
              <w:t>Administration</w:t>
            </w:r>
          </w:p>
        </w:tc>
        <w:tc>
          <w:tcPr>
            <w:tcW w:w="1689" w:type="dxa"/>
          </w:tcPr>
          <w:p w14:paraId="2DA936F0" w14:textId="77777777" w:rsidR="007F77AC" w:rsidRPr="005B74FC" w:rsidRDefault="007F77AC" w:rsidP="005E426A">
            <w:pPr>
              <w:pStyle w:val="NoSpacing"/>
              <w:rPr>
                <w:rStyle w:val="Strong"/>
              </w:rPr>
            </w:pPr>
          </w:p>
        </w:tc>
      </w:tr>
      <w:tr w:rsidR="007F77AC" w:rsidRPr="005B74FC" w14:paraId="52BFF14C" w14:textId="77777777" w:rsidTr="005E426A">
        <w:tc>
          <w:tcPr>
            <w:tcW w:w="7943" w:type="dxa"/>
          </w:tcPr>
          <w:p w14:paraId="48223866" w14:textId="77777777" w:rsidR="007F77AC" w:rsidRPr="005B74FC" w:rsidRDefault="007F77AC" w:rsidP="005E426A">
            <w:pPr>
              <w:pStyle w:val="NoSpacing"/>
            </w:pPr>
            <w:r w:rsidRPr="005B74FC">
              <w:t>Did the member of staff check the records to see how the individual prefers to take their medication or demonstrate that they knew this information and administer the medication accordingly?</w:t>
            </w:r>
          </w:p>
        </w:tc>
        <w:tc>
          <w:tcPr>
            <w:tcW w:w="1689" w:type="dxa"/>
          </w:tcPr>
          <w:p w14:paraId="63DA8F7F" w14:textId="77777777" w:rsidR="007F77AC" w:rsidRPr="005B74FC" w:rsidRDefault="007F77AC" w:rsidP="005E426A">
            <w:pPr>
              <w:pStyle w:val="NoSpacing"/>
            </w:pPr>
            <w:r w:rsidRPr="005B74FC">
              <w:t>Yes/No</w:t>
            </w:r>
          </w:p>
        </w:tc>
      </w:tr>
      <w:tr w:rsidR="007F77AC" w:rsidRPr="005B74FC" w14:paraId="730C2120" w14:textId="77777777" w:rsidTr="005E426A">
        <w:tc>
          <w:tcPr>
            <w:tcW w:w="7943" w:type="dxa"/>
          </w:tcPr>
          <w:p w14:paraId="2898DB9C" w14:textId="77777777" w:rsidR="007F77AC" w:rsidRPr="005B74FC" w:rsidRDefault="007F77AC" w:rsidP="005E426A">
            <w:pPr>
              <w:pStyle w:val="NoSpacing"/>
            </w:pPr>
            <w:r w:rsidRPr="005B74FC">
              <w:t>Did the member of staff offer information, support and reassurance throughout to the person, in a manner which encourages their co-operation, promotes dignity and which is appropriate to their needs and concerns?</w:t>
            </w:r>
          </w:p>
        </w:tc>
        <w:tc>
          <w:tcPr>
            <w:tcW w:w="1689" w:type="dxa"/>
          </w:tcPr>
          <w:p w14:paraId="0B2DB1D6" w14:textId="77777777" w:rsidR="007F77AC" w:rsidRPr="005B74FC" w:rsidRDefault="007F77AC" w:rsidP="005E426A">
            <w:pPr>
              <w:pStyle w:val="NoSpacing"/>
            </w:pPr>
            <w:r w:rsidRPr="005B74FC">
              <w:t>Yes/No</w:t>
            </w:r>
          </w:p>
        </w:tc>
      </w:tr>
    </w:tbl>
    <w:p w14:paraId="335FC648" w14:textId="77777777" w:rsidR="007F77AC" w:rsidRPr="005B74FC" w:rsidRDefault="007F77AC" w:rsidP="007F77AC">
      <w:pPr>
        <w:pStyle w:val="9ptNoSpacing"/>
      </w:pPr>
    </w:p>
    <w:p w14:paraId="7C468328" w14:textId="77777777" w:rsidR="007F77AC" w:rsidRPr="005B74FC" w:rsidRDefault="007F77AC" w:rsidP="007F77AC">
      <w:r w:rsidRPr="005B74FC">
        <w:t>NA – not applicable</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03"/>
        <w:gridCol w:w="631"/>
        <w:gridCol w:w="2318"/>
        <w:gridCol w:w="643"/>
        <w:gridCol w:w="1488"/>
        <w:gridCol w:w="1162"/>
        <w:gridCol w:w="787"/>
      </w:tblGrid>
      <w:tr w:rsidR="007F77AC" w:rsidRPr="005B74FC" w14:paraId="21C4456F" w14:textId="77777777" w:rsidTr="005E426A">
        <w:tc>
          <w:tcPr>
            <w:tcW w:w="7943" w:type="dxa"/>
            <w:gridSpan w:val="5"/>
          </w:tcPr>
          <w:p w14:paraId="38228EEA" w14:textId="77777777" w:rsidR="007F77AC" w:rsidRPr="005B74FC" w:rsidRDefault="007F77AC" w:rsidP="005E426A">
            <w:pPr>
              <w:pStyle w:val="NoSpacing"/>
            </w:pPr>
            <w:r w:rsidRPr="005B74FC">
              <w:t>Was the medicine administered correctly and a glass of water offered where appropriate? Please tick the items you have witnessed being administered.</w:t>
            </w:r>
          </w:p>
        </w:tc>
        <w:tc>
          <w:tcPr>
            <w:tcW w:w="1689" w:type="dxa"/>
            <w:gridSpan w:val="2"/>
          </w:tcPr>
          <w:p w14:paraId="20D18ABD" w14:textId="77777777" w:rsidR="007F77AC" w:rsidRPr="005B74FC" w:rsidRDefault="007F77AC" w:rsidP="005E426A">
            <w:pPr>
              <w:pStyle w:val="NoSpacing"/>
            </w:pPr>
            <w:r w:rsidRPr="005B74FC">
              <w:t>Yes/No</w:t>
            </w:r>
          </w:p>
        </w:tc>
      </w:tr>
      <w:tr w:rsidR="007F77AC" w:rsidRPr="005B74FC" w14:paraId="73308D7E" w14:textId="77777777" w:rsidTr="005E426A">
        <w:tc>
          <w:tcPr>
            <w:tcW w:w="2612" w:type="dxa"/>
            <w:vAlign w:val="center"/>
          </w:tcPr>
          <w:p w14:paraId="01A885D3" w14:textId="77777777" w:rsidR="007F77AC" w:rsidRPr="005B74FC" w:rsidRDefault="007F77AC" w:rsidP="005E426A">
            <w:pPr>
              <w:pStyle w:val="NoSpacing"/>
              <w:rPr>
                <w:rStyle w:val="Strong"/>
              </w:rPr>
            </w:pPr>
            <w:r w:rsidRPr="005B74FC">
              <w:rPr>
                <w:rStyle w:val="Strong"/>
              </w:rPr>
              <w:t>Medicine form</w:t>
            </w:r>
          </w:p>
        </w:tc>
        <w:tc>
          <w:tcPr>
            <w:tcW w:w="674" w:type="dxa"/>
            <w:vAlign w:val="center"/>
          </w:tcPr>
          <w:p w14:paraId="3922A29B" w14:textId="77777777" w:rsidR="007F77AC" w:rsidRPr="00106A0A" w:rsidRDefault="007F77AC" w:rsidP="005E426A">
            <w:pPr>
              <w:pStyle w:val="TickSymbol"/>
            </w:pPr>
            <w:r w:rsidRPr="00106A0A">
              <w:t>✔</w:t>
            </w:r>
          </w:p>
        </w:tc>
        <w:tc>
          <w:tcPr>
            <w:tcW w:w="2415" w:type="dxa"/>
            <w:vAlign w:val="center"/>
          </w:tcPr>
          <w:p w14:paraId="00C4DB92" w14:textId="77777777" w:rsidR="007F77AC" w:rsidRPr="005B74FC" w:rsidRDefault="007F77AC" w:rsidP="005E426A">
            <w:pPr>
              <w:pStyle w:val="NoSpacing"/>
              <w:rPr>
                <w:rStyle w:val="Strong"/>
              </w:rPr>
            </w:pPr>
            <w:r w:rsidRPr="005B74FC">
              <w:rPr>
                <w:rStyle w:val="Strong"/>
              </w:rPr>
              <w:t>Medicine form</w:t>
            </w:r>
          </w:p>
        </w:tc>
        <w:tc>
          <w:tcPr>
            <w:tcW w:w="689" w:type="dxa"/>
            <w:vAlign w:val="center"/>
          </w:tcPr>
          <w:p w14:paraId="1B282504" w14:textId="77777777" w:rsidR="007F77AC" w:rsidRPr="00106A0A" w:rsidRDefault="007F77AC" w:rsidP="005E426A">
            <w:pPr>
              <w:pStyle w:val="TickSymbol"/>
            </w:pPr>
            <w:r w:rsidRPr="00106A0A">
              <w:t>✔</w:t>
            </w:r>
          </w:p>
        </w:tc>
        <w:tc>
          <w:tcPr>
            <w:tcW w:w="2528" w:type="dxa"/>
            <w:gridSpan w:val="2"/>
            <w:vAlign w:val="center"/>
          </w:tcPr>
          <w:p w14:paraId="6E20CE0A" w14:textId="77777777" w:rsidR="007F77AC" w:rsidRPr="005B74FC" w:rsidRDefault="007F77AC" w:rsidP="005E426A">
            <w:pPr>
              <w:pStyle w:val="NoSpacing"/>
              <w:rPr>
                <w:rStyle w:val="Strong"/>
              </w:rPr>
            </w:pPr>
            <w:r w:rsidRPr="005B74FC">
              <w:rPr>
                <w:rStyle w:val="Strong"/>
              </w:rPr>
              <w:t>Medicine form</w:t>
            </w:r>
          </w:p>
        </w:tc>
        <w:tc>
          <w:tcPr>
            <w:tcW w:w="714" w:type="dxa"/>
            <w:vAlign w:val="center"/>
          </w:tcPr>
          <w:p w14:paraId="7B8D34D3" w14:textId="77777777" w:rsidR="007F77AC" w:rsidRPr="0069314D" w:rsidRDefault="007F77AC" w:rsidP="005E426A">
            <w:pPr>
              <w:pStyle w:val="TickSymbol"/>
            </w:pPr>
            <w:r w:rsidRPr="0069314D">
              <w:t>✔</w:t>
            </w:r>
          </w:p>
        </w:tc>
      </w:tr>
      <w:tr w:rsidR="007F77AC" w:rsidRPr="005B74FC" w14:paraId="2BF96C84" w14:textId="77777777" w:rsidTr="005E426A">
        <w:tc>
          <w:tcPr>
            <w:tcW w:w="2612" w:type="dxa"/>
            <w:vAlign w:val="center"/>
          </w:tcPr>
          <w:p w14:paraId="28B10AF1" w14:textId="77777777" w:rsidR="007F77AC" w:rsidRPr="005B74FC" w:rsidRDefault="007F77AC" w:rsidP="005E426A">
            <w:pPr>
              <w:pStyle w:val="NoSpacing"/>
            </w:pPr>
            <w:r w:rsidRPr="005B74FC">
              <w:t>Tablets/capsules</w:t>
            </w:r>
          </w:p>
        </w:tc>
        <w:tc>
          <w:tcPr>
            <w:tcW w:w="674" w:type="dxa"/>
            <w:vAlign w:val="center"/>
          </w:tcPr>
          <w:p w14:paraId="2AFD963F" w14:textId="77777777" w:rsidR="007F77AC" w:rsidRPr="005B74FC" w:rsidRDefault="007F77AC" w:rsidP="005E426A">
            <w:pPr>
              <w:pStyle w:val="NoSpacing"/>
            </w:pPr>
          </w:p>
        </w:tc>
        <w:tc>
          <w:tcPr>
            <w:tcW w:w="2415" w:type="dxa"/>
            <w:vAlign w:val="center"/>
          </w:tcPr>
          <w:p w14:paraId="5D79A86E" w14:textId="77777777" w:rsidR="007F77AC" w:rsidRPr="005B74FC" w:rsidRDefault="007F77AC" w:rsidP="005E426A">
            <w:pPr>
              <w:pStyle w:val="NoSpacing"/>
            </w:pPr>
            <w:r w:rsidRPr="005B74FC">
              <w:t>Ear drops</w:t>
            </w:r>
          </w:p>
        </w:tc>
        <w:tc>
          <w:tcPr>
            <w:tcW w:w="689" w:type="dxa"/>
            <w:vAlign w:val="center"/>
          </w:tcPr>
          <w:p w14:paraId="1F3F70FC" w14:textId="77777777" w:rsidR="007F77AC" w:rsidRPr="005B74FC" w:rsidRDefault="007F77AC" w:rsidP="005E426A">
            <w:pPr>
              <w:pStyle w:val="NoSpacing"/>
            </w:pPr>
          </w:p>
        </w:tc>
        <w:tc>
          <w:tcPr>
            <w:tcW w:w="2528" w:type="dxa"/>
            <w:gridSpan w:val="2"/>
            <w:vAlign w:val="center"/>
          </w:tcPr>
          <w:p w14:paraId="5FDE3209" w14:textId="77777777" w:rsidR="007F77AC" w:rsidRPr="005B74FC" w:rsidRDefault="007F77AC" w:rsidP="005E426A">
            <w:pPr>
              <w:pStyle w:val="NoSpacing"/>
            </w:pPr>
            <w:r w:rsidRPr="005B74FC">
              <w:t>Sachets and powders</w:t>
            </w:r>
          </w:p>
        </w:tc>
        <w:tc>
          <w:tcPr>
            <w:tcW w:w="714" w:type="dxa"/>
            <w:vAlign w:val="center"/>
          </w:tcPr>
          <w:p w14:paraId="6A326FD7" w14:textId="77777777" w:rsidR="007F77AC" w:rsidRPr="005B74FC" w:rsidRDefault="007F77AC" w:rsidP="005E426A">
            <w:pPr>
              <w:pStyle w:val="NoSpacing"/>
            </w:pPr>
          </w:p>
        </w:tc>
      </w:tr>
      <w:tr w:rsidR="007F77AC" w:rsidRPr="005B74FC" w14:paraId="43BB5C7E" w14:textId="77777777" w:rsidTr="005E426A">
        <w:tc>
          <w:tcPr>
            <w:tcW w:w="2612" w:type="dxa"/>
            <w:vAlign w:val="center"/>
          </w:tcPr>
          <w:p w14:paraId="1AC4BC87" w14:textId="77777777" w:rsidR="007F77AC" w:rsidRPr="005B74FC" w:rsidRDefault="007F77AC" w:rsidP="005E426A">
            <w:pPr>
              <w:pStyle w:val="NoSpacing"/>
            </w:pPr>
            <w:r w:rsidRPr="005B74FC">
              <w:t>Inhaler devices</w:t>
            </w:r>
          </w:p>
        </w:tc>
        <w:tc>
          <w:tcPr>
            <w:tcW w:w="674" w:type="dxa"/>
            <w:vAlign w:val="center"/>
          </w:tcPr>
          <w:p w14:paraId="08813FD8" w14:textId="77777777" w:rsidR="007F77AC" w:rsidRPr="005B74FC" w:rsidRDefault="007F77AC" w:rsidP="005E426A">
            <w:pPr>
              <w:pStyle w:val="NoSpacing"/>
            </w:pPr>
          </w:p>
        </w:tc>
        <w:tc>
          <w:tcPr>
            <w:tcW w:w="2415" w:type="dxa"/>
            <w:vAlign w:val="center"/>
          </w:tcPr>
          <w:p w14:paraId="617AE8CE" w14:textId="77777777" w:rsidR="007F77AC" w:rsidRPr="005B74FC" w:rsidRDefault="007F77AC" w:rsidP="005E426A">
            <w:pPr>
              <w:pStyle w:val="NoSpacing"/>
            </w:pPr>
            <w:r w:rsidRPr="005B74FC">
              <w:t>Nose drops</w:t>
            </w:r>
          </w:p>
        </w:tc>
        <w:tc>
          <w:tcPr>
            <w:tcW w:w="689" w:type="dxa"/>
            <w:vAlign w:val="center"/>
          </w:tcPr>
          <w:p w14:paraId="43420E89" w14:textId="77777777" w:rsidR="007F77AC" w:rsidRPr="005B74FC" w:rsidRDefault="007F77AC" w:rsidP="005E426A">
            <w:pPr>
              <w:pStyle w:val="NoSpacing"/>
            </w:pPr>
          </w:p>
        </w:tc>
        <w:tc>
          <w:tcPr>
            <w:tcW w:w="2528" w:type="dxa"/>
            <w:gridSpan w:val="2"/>
            <w:vAlign w:val="center"/>
          </w:tcPr>
          <w:p w14:paraId="58348698" w14:textId="77777777" w:rsidR="007F77AC" w:rsidRPr="005B74FC" w:rsidRDefault="007F77AC" w:rsidP="005E426A">
            <w:pPr>
              <w:pStyle w:val="NoSpacing"/>
            </w:pPr>
            <w:r w:rsidRPr="005B74FC">
              <w:t>Nasal sprays</w:t>
            </w:r>
          </w:p>
        </w:tc>
        <w:tc>
          <w:tcPr>
            <w:tcW w:w="714" w:type="dxa"/>
            <w:vAlign w:val="center"/>
          </w:tcPr>
          <w:p w14:paraId="721C537A" w14:textId="77777777" w:rsidR="007F77AC" w:rsidRPr="005B74FC" w:rsidRDefault="007F77AC" w:rsidP="005E426A">
            <w:pPr>
              <w:pStyle w:val="NoSpacing"/>
            </w:pPr>
          </w:p>
        </w:tc>
      </w:tr>
      <w:tr w:rsidR="007F77AC" w:rsidRPr="005B74FC" w14:paraId="56CEAEDD" w14:textId="77777777" w:rsidTr="005E426A">
        <w:tc>
          <w:tcPr>
            <w:tcW w:w="2612" w:type="dxa"/>
            <w:vAlign w:val="center"/>
          </w:tcPr>
          <w:p w14:paraId="05D81A47" w14:textId="77777777" w:rsidR="007F77AC" w:rsidRPr="005B74FC" w:rsidRDefault="007F77AC" w:rsidP="005E426A">
            <w:pPr>
              <w:pStyle w:val="NoSpacing"/>
            </w:pPr>
            <w:r w:rsidRPr="005B74FC">
              <w:t>Eye drops</w:t>
            </w:r>
          </w:p>
        </w:tc>
        <w:tc>
          <w:tcPr>
            <w:tcW w:w="674" w:type="dxa"/>
            <w:vAlign w:val="center"/>
          </w:tcPr>
          <w:p w14:paraId="4E74DABA" w14:textId="77777777" w:rsidR="007F77AC" w:rsidRPr="005B74FC" w:rsidRDefault="007F77AC" w:rsidP="005E426A">
            <w:pPr>
              <w:pStyle w:val="NoSpacing"/>
            </w:pPr>
          </w:p>
        </w:tc>
        <w:tc>
          <w:tcPr>
            <w:tcW w:w="2415" w:type="dxa"/>
            <w:vAlign w:val="center"/>
          </w:tcPr>
          <w:p w14:paraId="73F7EF9A" w14:textId="77777777" w:rsidR="007F77AC" w:rsidRPr="005B74FC" w:rsidRDefault="007F77AC" w:rsidP="005E426A">
            <w:pPr>
              <w:pStyle w:val="NoSpacing"/>
            </w:pPr>
            <w:r w:rsidRPr="005B74FC">
              <w:t>Creams and ointments</w:t>
            </w:r>
          </w:p>
        </w:tc>
        <w:tc>
          <w:tcPr>
            <w:tcW w:w="689" w:type="dxa"/>
            <w:vAlign w:val="center"/>
          </w:tcPr>
          <w:p w14:paraId="09AFE594" w14:textId="77777777" w:rsidR="007F77AC" w:rsidRPr="005B74FC" w:rsidRDefault="007F77AC" w:rsidP="005E426A">
            <w:pPr>
              <w:pStyle w:val="NoSpacing"/>
            </w:pPr>
          </w:p>
        </w:tc>
        <w:tc>
          <w:tcPr>
            <w:tcW w:w="2528" w:type="dxa"/>
            <w:gridSpan w:val="2"/>
            <w:vAlign w:val="center"/>
          </w:tcPr>
          <w:p w14:paraId="3C071158" w14:textId="77777777" w:rsidR="007F77AC" w:rsidRPr="005B74FC" w:rsidRDefault="007F77AC" w:rsidP="005E426A">
            <w:pPr>
              <w:pStyle w:val="NoSpacing"/>
            </w:pPr>
            <w:r w:rsidRPr="005B74FC">
              <w:t>Transdermal patches</w:t>
            </w:r>
          </w:p>
        </w:tc>
        <w:tc>
          <w:tcPr>
            <w:tcW w:w="714" w:type="dxa"/>
            <w:vAlign w:val="center"/>
          </w:tcPr>
          <w:p w14:paraId="763127BF" w14:textId="77777777" w:rsidR="007F77AC" w:rsidRPr="005B74FC" w:rsidRDefault="007F77AC" w:rsidP="005E426A">
            <w:pPr>
              <w:pStyle w:val="NoSpacing"/>
            </w:pPr>
          </w:p>
        </w:tc>
      </w:tr>
      <w:tr w:rsidR="007F77AC" w:rsidRPr="005B74FC" w14:paraId="42583766" w14:textId="77777777" w:rsidTr="005E426A">
        <w:tc>
          <w:tcPr>
            <w:tcW w:w="2612" w:type="dxa"/>
            <w:vAlign w:val="center"/>
          </w:tcPr>
          <w:p w14:paraId="52174474" w14:textId="77777777" w:rsidR="007F77AC" w:rsidRPr="005B74FC" w:rsidRDefault="007F77AC" w:rsidP="005E426A">
            <w:pPr>
              <w:pStyle w:val="NoSpacing"/>
            </w:pPr>
            <w:r w:rsidRPr="005B74FC">
              <w:t>Eye ointment</w:t>
            </w:r>
          </w:p>
        </w:tc>
        <w:tc>
          <w:tcPr>
            <w:tcW w:w="674" w:type="dxa"/>
            <w:vAlign w:val="center"/>
          </w:tcPr>
          <w:p w14:paraId="61A9ECC2" w14:textId="77777777" w:rsidR="007F77AC" w:rsidRPr="005B74FC" w:rsidRDefault="007F77AC" w:rsidP="005E426A">
            <w:pPr>
              <w:pStyle w:val="NoSpacing"/>
            </w:pPr>
          </w:p>
        </w:tc>
        <w:tc>
          <w:tcPr>
            <w:tcW w:w="2415" w:type="dxa"/>
            <w:vAlign w:val="center"/>
          </w:tcPr>
          <w:p w14:paraId="4EECA76A" w14:textId="77777777" w:rsidR="007F77AC" w:rsidRPr="005B74FC" w:rsidRDefault="007F77AC" w:rsidP="005E426A">
            <w:pPr>
              <w:pStyle w:val="NoSpacing"/>
            </w:pPr>
            <w:r w:rsidRPr="005B74FC">
              <w:t>Liquids</w:t>
            </w:r>
          </w:p>
        </w:tc>
        <w:tc>
          <w:tcPr>
            <w:tcW w:w="689" w:type="dxa"/>
            <w:vAlign w:val="center"/>
          </w:tcPr>
          <w:p w14:paraId="67DF7EA6" w14:textId="77777777" w:rsidR="007F77AC" w:rsidRPr="005B74FC" w:rsidRDefault="007F77AC" w:rsidP="005E426A">
            <w:pPr>
              <w:pStyle w:val="NoSpacing"/>
            </w:pPr>
          </w:p>
        </w:tc>
        <w:tc>
          <w:tcPr>
            <w:tcW w:w="2528" w:type="dxa"/>
            <w:gridSpan w:val="2"/>
            <w:vAlign w:val="center"/>
          </w:tcPr>
          <w:p w14:paraId="040A8ACA" w14:textId="77777777" w:rsidR="007F77AC" w:rsidRPr="005B74FC" w:rsidRDefault="007F77AC" w:rsidP="005E426A">
            <w:pPr>
              <w:pStyle w:val="NoSpacing"/>
            </w:pPr>
            <w:r w:rsidRPr="005B74FC">
              <w:t>Nebulisers</w:t>
            </w:r>
          </w:p>
        </w:tc>
        <w:tc>
          <w:tcPr>
            <w:tcW w:w="714" w:type="dxa"/>
            <w:vAlign w:val="center"/>
          </w:tcPr>
          <w:p w14:paraId="237B0AC0" w14:textId="77777777" w:rsidR="007F77AC" w:rsidRPr="005B74FC" w:rsidRDefault="007F77AC" w:rsidP="005E426A">
            <w:pPr>
              <w:pStyle w:val="NoSpacing"/>
            </w:pPr>
          </w:p>
        </w:tc>
      </w:tr>
      <w:tr w:rsidR="007F77AC" w:rsidRPr="005B74FC" w14:paraId="780EDFF8" w14:textId="77777777" w:rsidTr="005E426A">
        <w:tc>
          <w:tcPr>
            <w:tcW w:w="7943" w:type="dxa"/>
            <w:gridSpan w:val="5"/>
            <w:vAlign w:val="center"/>
          </w:tcPr>
          <w:p w14:paraId="4D52211D" w14:textId="77777777" w:rsidR="007F77AC" w:rsidRPr="005B74FC" w:rsidRDefault="007F77AC" w:rsidP="005E426A">
            <w:pPr>
              <w:pStyle w:val="NoSpacing"/>
            </w:pPr>
            <w:r w:rsidRPr="005B74FC">
              <w:t>Did the member of staff visually witness the person taking all their medicines</w:t>
            </w:r>
          </w:p>
        </w:tc>
        <w:tc>
          <w:tcPr>
            <w:tcW w:w="1689" w:type="dxa"/>
            <w:gridSpan w:val="2"/>
          </w:tcPr>
          <w:p w14:paraId="62CD464D" w14:textId="77777777" w:rsidR="007F77AC" w:rsidRPr="005B74FC" w:rsidRDefault="007F77AC" w:rsidP="005E426A">
            <w:pPr>
              <w:pStyle w:val="NoSpacing"/>
            </w:pPr>
            <w:r w:rsidRPr="005B74FC">
              <w:t>Yes/No</w:t>
            </w:r>
          </w:p>
        </w:tc>
      </w:tr>
      <w:tr w:rsidR="007F77AC" w:rsidRPr="005B74FC" w14:paraId="602BEAEE" w14:textId="77777777" w:rsidTr="005E426A">
        <w:tc>
          <w:tcPr>
            <w:tcW w:w="7943" w:type="dxa"/>
            <w:gridSpan w:val="5"/>
            <w:vAlign w:val="center"/>
          </w:tcPr>
          <w:p w14:paraId="6DB331CA" w14:textId="77777777" w:rsidR="007F77AC" w:rsidRPr="005B74FC" w:rsidRDefault="007F77AC" w:rsidP="005E426A">
            <w:pPr>
              <w:pStyle w:val="NoSpacing"/>
            </w:pPr>
            <w:r w:rsidRPr="005B74FC">
              <w:t>If the medication was left for the person to take later was this done in accordance with a documented agreed plan and was this recorded on the MAR chart correctly?</w:t>
            </w:r>
          </w:p>
        </w:tc>
        <w:tc>
          <w:tcPr>
            <w:tcW w:w="1689" w:type="dxa"/>
            <w:gridSpan w:val="2"/>
          </w:tcPr>
          <w:p w14:paraId="0E8A069A" w14:textId="77777777" w:rsidR="007F77AC" w:rsidRPr="005B74FC" w:rsidRDefault="007F77AC" w:rsidP="005E426A">
            <w:pPr>
              <w:pStyle w:val="NoSpacing"/>
            </w:pPr>
            <w:r w:rsidRPr="005B74FC">
              <w:t>Yes/No/not applicable</w:t>
            </w:r>
          </w:p>
        </w:tc>
      </w:tr>
      <w:tr w:rsidR="007F77AC" w:rsidRPr="005B74FC" w14:paraId="190D8A53" w14:textId="77777777" w:rsidTr="005E426A">
        <w:tc>
          <w:tcPr>
            <w:tcW w:w="7943" w:type="dxa"/>
            <w:gridSpan w:val="5"/>
            <w:vAlign w:val="center"/>
          </w:tcPr>
          <w:p w14:paraId="0FE09404" w14:textId="77777777" w:rsidR="007F77AC" w:rsidRPr="005B74FC" w:rsidRDefault="007F77AC" w:rsidP="005E426A">
            <w:pPr>
              <w:pStyle w:val="NoSpacing"/>
            </w:pPr>
            <w:r w:rsidRPr="005B74FC">
              <w:lastRenderedPageBreak/>
              <w:t>If the medication was not taken was the appropriate advice sought and documented?</w:t>
            </w:r>
          </w:p>
        </w:tc>
        <w:tc>
          <w:tcPr>
            <w:tcW w:w="1689" w:type="dxa"/>
            <w:gridSpan w:val="2"/>
          </w:tcPr>
          <w:p w14:paraId="359B11FB" w14:textId="77777777" w:rsidR="007F77AC" w:rsidRPr="005B74FC" w:rsidRDefault="007F77AC" w:rsidP="005E426A">
            <w:pPr>
              <w:pStyle w:val="NoSpacing"/>
            </w:pPr>
            <w:r w:rsidRPr="005B74FC">
              <w:t>Yes/No/not applicable</w:t>
            </w:r>
          </w:p>
        </w:tc>
      </w:tr>
    </w:tbl>
    <w:p w14:paraId="37805836" w14:textId="77777777" w:rsidR="007F77AC" w:rsidRPr="005B74FC" w:rsidRDefault="007F77AC" w:rsidP="007F77AC">
      <w:pPr>
        <w:pStyle w:val="9ptNoSpacing"/>
      </w:pPr>
    </w:p>
    <w:p w14:paraId="51C4E316" w14:textId="77777777" w:rsidR="007F77AC" w:rsidRPr="005B74FC" w:rsidRDefault="007F77AC" w:rsidP="007F77AC">
      <w:r w:rsidRPr="005B74FC">
        <w:br w:type="page"/>
      </w:r>
    </w:p>
    <w:p w14:paraId="0948AA2C" w14:textId="77777777" w:rsidR="007F77AC" w:rsidRPr="005B74FC" w:rsidRDefault="007F77AC" w:rsidP="007F77AC">
      <w:pPr>
        <w:rPr>
          <w:rStyle w:val="Emphasis"/>
        </w:rPr>
      </w:pPr>
      <w:r w:rsidRPr="005B74FC">
        <w:rPr>
          <w:rStyle w:val="Emphasis"/>
        </w:rPr>
        <w:lastRenderedPageBreak/>
        <w:t>Record keeping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944"/>
        <w:gridCol w:w="1687"/>
      </w:tblGrid>
      <w:tr w:rsidR="007F77AC" w:rsidRPr="005B74FC" w14:paraId="49BD77DA" w14:textId="77777777" w:rsidTr="005E426A">
        <w:tc>
          <w:tcPr>
            <w:tcW w:w="4124" w:type="pct"/>
          </w:tcPr>
          <w:p w14:paraId="43B51208" w14:textId="77777777" w:rsidR="007F77AC" w:rsidRPr="005B74FC" w:rsidRDefault="007F77AC" w:rsidP="005E426A">
            <w:pPr>
              <w:pStyle w:val="NoSpacing"/>
            </w:pPr>
            <w:r w:rsidRPr="005B74FC">
              <w:t>Did the member of staff sign the MAR chart immediately after administration or enter appropriate code if not given?</w:t>
            </w:r>
          </w:p>
        </w:tc>
        <w:tc>
          <w:tcPr>
            <w:tcW w:w="876" w:type="pct"/>
          </w:tcPr>
          <w:p w14:paraId="148191A7" w14:textId="77777777" w:rsidR="007F77AC" w:rsidRPr="005B74FC" w:rsidRDefault="007F77AC" w:rsidP="005E426A">
            <w:r w:rsidRPr="005B74FC">
              <w:t>Yes/No</w:t>
            </w:r>
          </w:p>
        </w:tc>
      </w:tr>
    </w:tbl>
    <w:p w14:paraId="04ABCB47" w14:textId="77777777" w:rsidR="007F77AC" w:rsidRPr="005B74FC" w:rsidRDefault="007F77AC" w:rsidP="007F77AC">
      <w:pPr>
        <w:pStyle w:val="9ptNoSpacing"/>
      </w:pPr>
    </w:p>
    <w:p w14:paraId="4DA2178B" w14:textId="77777777" w:rsidR="007F77AC" w:rsidRPr="005B74FC" w:rsidRDefault="007F77AC" w:rsidP="007F77AC">
      <w:pPr>
        <w:rPr>
          <w:rStyle w:val="Emphasis"/>
        </w:rPr>
      </w:pPr>
      <w:r w:rsidRPr="005B74FC">
        <w:rPr>
          <w:rStyle w:val="Emphasis"/>
        </w:rPr>
        <w:t>Stock control</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683"/>
        <w:gridCol w:w="1949"/>
      </w:tblGrid>
      <w:tr w:rsidR="007F77AC" w:rsidRPr="005B74FC" w14:paraId="4AADE665" w14:textId="77777777" w:rsidTr="005E426A">
        <w:tc>
          <w:tcPr>
            <w:tcW w:w="7943" w:type="dxa"/>
          </w:tcPr>
          <w:p w14:paraId="5E6E048A" w14:textId="77777777" w:rsidR="007F77AC" w:rsidRPr="005B74FC" w:rsidRDefault="007F77AC" w:rsidP="005E426A">
            <w:pPr>
              <w:pStyle w:val="NoSpacing"/>
            </w:pPr>
            <w:r w:rsidRPr="005B74FC">
              <w:t>Did the staff member check that there is sufficient prescribed medication for at least one week?</w:t>
            </w:r>
          </w:p>
        </w:tc>
        <w:tc>
          <w:tcPr>
            <w:tcW w:w="1689" w:type="dxa"/>
          </w:tcPr>
          <w:p w14:paraId="3DB10231" w14:textId="77777777" w:rsidR="007F77AC" w:rsidRPr="005B74FC" w:rsidRDefault="007F77AC" w:rsidP="005E426A">
            <w:r w:rsidRPr="005B74FC">
              <w:t>Yes/No/ NA</w:t>
            </w:r>
          </w:p>
        </w:tc>
      </w:tr>
      <w:tr w:rsidR="007F77AC" w:rsidRPr="005B74FC" w14:paraId="2CF9079C" w14:textId="77777777" w:rsidTr="005E426A">
        <w:tc>
          <w:tcPr>
            <w:tcW w:w="7943" w:type="dxa"/>
          </w:tcPr>
          <w:p w14:paraId="0C6C8D4E" w14:textId="77777777" w:rsidR="007F77AC" w:rsidRPr="005B74FC" w:rsidRDefault="007F77AC" w:rsidP="005E426A">
            <w:pPr>
              <w:pStyle w:val="NoSpacing"/>
            </w:pPr>
            <w:r w:rsidRPr="005B74FC">
              <w:t xml:space="preserve">If there are shortages in medication, did the member of staff take appropriate action (as per care plan) to ensure the stock was replaced? </w:t>
            </w:r>
          </w:p>
        </w:tc>
        <w:tc>
          <w:tcPr>
            <w:tcW w:w="1689" w:type="dxa"/>
          </w:tcPr>
          <w:p w14:paraId="3B75B04B" w14:textId="77777777" w:rsidR="007F77AC" w:rsidRPr="005B74FC" w:rsidRDefault="007F77AC" w:rsidP="005E426A">
            <w:r w:rsidRPr="005B74FC">
              <w:t>Yes/No/NA</w:t>
            </w:r>
          </w:p>
        </w:tc>
      </w:tr>
      <w:tr w:rsidR="007F77AC" w:rsidRPr="005B74FC" w14:paraId="3ACBC073" w14:textId="77777777" w:rsidTr="005E426A">
        <w:tc>
          <w:tcPr>
            <w:tcW w:w="7943" w:type="dxa"/>
          </w:tcPr>
          <w:p w14:paraId="68A5C7C2" w14:textId="77777777" w:rsidR="007F77AC" w:rsidRPr="005B74FC" w:rsidRDefault="007F77AC" w:rsidP="005E426A">
            <w:pPr>
              <w:pStyle w:val="NoSpacing"/>
            </w:pPr>
            <w:r w:rsidRPr="005B74FC">
              <w:t>Was all medication stored appropriately? E.g. fridge, not near a radiator, locked box if needed</w:t>
            </w:r>
          </w:p>
        </w:tc>
        <w:tc>
          <w:tcPr>
            <w:tcW w:w="1689" w:type="dxa"/>
          </w:tcPr>
          <w:p w14:paraId="3AED4062" w14:textId="77777777" w:rsidR="007F77AC" w:rsidRPr="005B74FC" w:rsidRDefault="007F77AC" w:rsidP="005E426A">
            <w:r w:rsidRPr="005B74FC">
              <w:t>Yes/no</w:t>
            </w:r>
          </w:p>
        </w:tc>
      </w:tr>
    </w:tbl>
    <w:p w14:paraId="35A2D53E" w14:textId="77777777" w:rsidR="007F77AC" w:rsidRPr="005B74FC" w:rsidRDefault="007F77AC" w:rsidP="007F77AC">
      <w:pPr>
        <w:pStyle w:val="9ptNoSpacing"/>
      </w:pPr>
    </w:p>
    <w:p w14:paraId="42DB80B8" w14:textId="77777777" w:rsidR="007F77AC" w:rsidRPr="005B74FC" w:rsidRDefault="007F77AC" w:rsidP="007F77AC">
      <w:pPr>
        <w:rPr>
          <w:rStyle w:val="Emphasis"/>
        </w:rPr>
      </w:pPr>
      <w:r w:rsidRPr="005B74FC">
        <w:rPr>
          <w:rStyle w:val="Emphasis"/>
        </w:rPr>
        <w:t>Ordering, receipt and disposal of Medication</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683"/>
        <w:gridCol w:w="1949"/>
      </w:tblGrid>
      <w:tr w:rsidR="007F77AC" w:rsidRPr="005B74FC" w14:paraId="1FD311EC" w14:textId="77777777" w:rsidTr="005E426A">
        <w:tc>
          <w:tcPr>
            <w:tcW w:w="7943" w:type="dxa"/>
          </w:tcPr>
          <w:p w14:paraId="79E5DA79" w14:textId="77777777" w:rsidR="007F77AC" w:rsidRPr="005B74FC" w:rsidRDefault="007F77AC" w:rsidP="005E426A">
            <w:pPr>
              <w:pStyle w:val="NoSpacing"/>
            </w:pPr>
            <w:r w:rsidRPr="005B74FC">
              <w:t>Where staff are responsible, did the member of staff record any medication received into the person’s home/care setting using the correct documentation?</w:t>
            </w:r>
          </w:p>
        </w:tc>
        <w:tc>
          <w:tcPr>
            <w:tcW w:w="1689" w:type="dxa"/>
          </w:tcPr>
          <w:p w14:paraId="01FB46AD" w14:textId="77777777" w:rsidR="007F77AC" w:rsidRPr="005B74FC" w:rsidRDefault="007F77AC" w:rsidP="005E426A">
            <w:r w:rsidRPr="005B74FC">
              <w:t>Yes/No/NA</w:t>
            </w:r>
          </w:p>
        </w:tc>
      </w:tr>
      <w:tr w:rsidR="007F77AC" w:rsidRPr="005B74FC" w14:paraId="2CA7DD41" w14:textId="77777777" w:rsidTr="005E426A">
        <w:tc>
          <w:tcPr>
            <w:tcW w:w="7943" w:type="dxa"/>
          </w:tcPr>
          <w:p w14:paraId="7F63519E" w14:textId="77777777" w:rsidR="007F77AC" w:rsidRPr="005B74FC" w:rsidRDefault="007F77AC" w:rsidP="005E426A">
            <w:pPr>
              <w:pStyle w:val="NoSpacing"/>
            </w:pPr>
            <w:r w:rsidRPr="005B74FC">
              <w:t>Was any out of date medicine or discontinued medicine dealt with in accordance with the care plan/medicines policy?</w:t>
            </w:r>
          </w:p>
        </w:tc>
        <w:tc>
          <w:tcPr>
            <w:tcW w:w="1689" w:type="dxa"/>
          </w:tcPr>
          <w:p w14:paraId="203F04CD" w14:textId="77777777" w:rsidR="007F77AC" w:rsidRPr="005B74FC" w:rsidRDefault="007F77AC" w:rsidP="005E426A">
            <w:r w:rsidRPr="005B74FC">
              <w:t>Yes/No/NA</w:t>
            </w:r>
          </w:p>
        </w:tc>
      </w:tr>
    </w:tbl>
    <w:p w14:paraId="3EDFC39B" w14:textId="77777777" w:rsidR="007F77AC" w:rsidRPr="005B74FC" w:rsidRDefault="007F77AC" w:rsidP="007F77AC">
      <w:pPr>
        <w:pStyle w:val="9ptNoSpacing"/>
      </w:pPr>
    </w:p>
    <w:p w14:paraId="295FE59B" w14:textId="77777777" w:rsidR="007F77AC" w:rsidRPr="005B74FC" w:rsidRDefault="007F77AC" w:rsidP="007F77AC">
      <w:pPr>
        <w:rPr>
          <w:rStyle w:val="Emphasis"/>
        </w:rPr>
      </w:pPr>
      <w:r w:rsidRPr="005B74FC">
        <w:rPr>
          <w:rStyle w:val="Emphasis"/>
        </w:rPr>
        <w:t>Assessing advice and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879"/>
        <w:gridCol w:w="1752"/>
      </w:tblGrid>
      <w:tr w:rsidR="007F77AC" w:rsidRPr="005B74FC" w14:paraId="39055457" w14:textId="77777777" w:rsidTr="005E426A">
        <w:trPr>
          <w:trHeight w:val="20"/>
        </w:trPr>
        <w:tc>
          <w:tcPr>
            <w:tcW w:w="8897" w:type="dxa"/>
          </w:tcPr>
          <w:p w14:paraId="5EF82C0C" w14:textId="77777777" w:rsidR="007F77AC" w:rsidRPr="005B74FC" w:rsidRDefault="007F77AC" w:rsidP="005E426A">
            <w:pPr>
              <w:pStyle w:val="NoSpacing"/>
            </w:pPr>
            <w:r w:rsidRPr="005B74FC">
              <w:t>Does the member of staff know who to contact if they need advice on medication?</w:t>
            </w:r>
          </w:p>
        </w:tc>
        <w:tc>
          <w:tcPr>
            <w:tcW w:w="1788" w:type="dxa"/>
          </w:tcPr>
          <w:p w14:paraId="71BE9FCC" w14:textId="77777777" w:rsidR="007F77AC" w:rsidRPr="005B74FC" w:rsidRDefault="007F77AC" w:rsidP="005E426A">
            <w:r w:rsidRPr="005B74FC">
              <w:t>Yes/No</w:t>
            </w:r>
          </w:p>
        </w:tc>
      </w:tr>
    </w:tbl>
    <w:p w14:paraId="1C815191" w14:textId="77777777" w:rsidR="007F77AC" w:rsidRPr="00106A0A" w:rsidRDefault="007F77AC" w:rsidP="007F77AC">
      <w:pPr>
        <w:pStyle w:val="9ptNoSpacing"/>
      </w:pPr>
    </w:p>
    <w:p w14:paraId="2822F7DA" w14:textId="77777777" w:rsidR="007F77AC" w:rsidRPr="005B74FC" w:rsidRDefault="007F77AC" w:rsidP="007F77AC">
      <w:pPr>
        <w:rPr>
          <w:rStyle w:val="Emphasis"/>
        </w:rPr>
      </w:pPr>
      <w:r w:rsidRPr="005B74FC">
        <w:rPr>
          <w:rStyle w:val="Emphasis"/>
        </w:rPr>
        <w:t>Dealing with errors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878"/>
        <w:gridCol w:w="1753"/>
      </w:tblGrid>
      <w:tr w:rsidR="007F77AC" w:rsidRPr="005B74FC" w14:paraId="3E62F906" w14:textId="77777777" w:rsidTr="005E426A">
        <w:tc>
          <w:tcPr>
            <w:tcW w:w="8897" w:type="dxa"/>
            <w:vAlign w:val="center"/>
          </w:tcPr>
          <w:p w14:paraId="608B274E" w14:textId="77777777" w:rsidR="007F77AC" w:rsidRPr="005B74FC" w:rsidRDefault="007F77AC" w:rsidP="005E426A">
            <w:pPr>
              <w:pStyle w:val="NoSpacing"/>
            </w:pPr>
            <w:r w:rsidRPr="005B74FC">
              <w:t>Can the member of staff describe the correct process for dealing with a medication error?</w:t>
            </w:r>
          </w:p>
        </w:tc>
        <w:tc>
          <w:tcPr>
            <w:tcW w:w="1788" w:type="dxa"/>
          </w:tcPr>
          <w:p w14:paraId="556FD59E" w14:textId="77777777" w:rsidR="007F77AC" w:rsidRPr="005B74FC" w:rsidRDefault="007F77AC" w:rsidP="005E426A">
            <w:r w:rsidRPr="005B74FC">
              <w:t>Yes/No</w:t>
            </w:r>
          </w:p>
        </w:tc>
      </w:tr>
    </w:tbl>
    <w:p w14:paraId="75F820DC" w14:textId="77777777" w:rsidR="007F77AC" w:rsidRPr="005B74FC" w:rsidRDefault="007F77AC" w:rsidP="007F77AC"/>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3"/>
        <w:gridCol w:w="1689"/>
      </w:tblGrid>
      <w:tr w:rsidR="007F77AC" w:rsidRPr="005B74FC" w14:paraId="0563C607" w14:textId="77777777" w:rsidTr="005E426A">
        <w:trPr>
          <w:trHeight w:val="454"/>
        </w:trPr>
        <w:tc>
          <w:tcPr>
            <w:tcW w:w="7943" w:type="dxa"/>
            <w:vAlign w:val="center"/>
          </w:tcPr>
          <w:p w14:paraId="4B119547" w14:textId="77777777" w:rsidR="007F77AC" w:rsidRPr="005B74FC" w:rsidRDefault="007F77AC" w:rsidP="005E426A">
            <w:pPr>
              <w:pStyle w:val="NoSpacing"/>
              <w:rPr>
                <w:rStyle w:val="Strong"/>
              </w:rPr>
            </w:pPr>
            <w:r w:rsidRPr="005B74FC">
              <w:rPr>
                <w:rStyle w:val="Strong"/>
              </w:rPr>
              <w:t>Outcome of assessment</w:t>
            </w:r>
          </w:p>
        </w:tc>
        <w:tc>
          <w:tcPr>
            <w:tcW w:w="1689" w:type="dxa"/>
            <w:vAlign w:val="center"/>
          </w:tcPr>
          <w:p w14:paraId="7C989A48" w14:textId="77777777" w:rsidR="007F77AC" w:rsidRPr="00106A0A" w:rsidRDefault="007F77AC" w:rsidP="005E426A">
            <w:pPr>
              <w:pStyle w:val="TickSymbol"/>
            </w:pPr>
            <w:r w:rsidRPr="00106A0A">
              <w:t>✔</w:t>
            </w:r>
          </w:p>
        </w:tc>
      </w:tr>
      <w:tr w:rsidR="007F77AC" w:rsidRPr="005B74FC" w14:paraId="1590338F" w14:textId="77777777" w:rsidTr="005E426A">
        <w:tc>
          <w:tcPr>
            <w:tcW w:w="7943" w:type="dxa"/>
            <w:vAlign w:val="center"/>
          </w:tcPr>
          <w:p w14:paraId="5FB0B669" w14:textId="77777777" w:rsidR="007F77AC" w:rsidRPr="005B74FC" w:rsidRDefault="007F77AC" w:rsidP="005E426A">
            <w:pPr>
              <w:pStyle w:val="NoSpacing"/>
            </w:pPr>
            <w:r w:rsidRPr="005B74FC">
              <w:t>Demonstrates competence to administer medication unsupervised</w:t>
            </w:r>
          </w:p>
        </w:tc>
        <w:tc>
          <w:tcPr>
            <w:tcW w:w="1689" w:type="dxa"/>
          </w:tcPr>
          <w:p w14:paraId="1952B902" w14:textId="77777777" w:rsidR="007F77AC" w:rsidRPr="005B74FC" w:rsidRDefault="007F77AC" w:rsidP="005E426A"/>
        </w:tc>
      </w:tr>
      <w:tr w:rsidR="007F77AC" w:rsidRPr="005B74FC" w14:paraId="6E465983" w14:textId="77777777" w:rsidTr="005E426A">
        <w:tc>
          <w:tcPr>
            <w:tcW w:w="7943" w:type="dxa"/>
            <w:vAlign w:val="center"/>
          </w:tcPr>
          <w:p w14:paraId="5816A068" w14:textId="77777777" w:rsidR="007F77AC" w:rsidRPr="005B74FC" w:rsidRDefault="007F77AC" w:rsidP="005E426A">
            <w:pPr>
              <w:pStyle w:val="NoSpacing"/>
            </w:pPr>
            <w:r w:rsidRPr="005B74FC">
              <w:t>Demonstrates competence to administer medication unsupervised with the exceptions identified below:</w:t>
            </w:r>
          </w:p>
          <w:p w14:paraId="77149D1B" w14:textId="77777777" w:rsidR="007F77AC" w:rsidRPr="005B74FC" w:rsidRDefault="007F77AC" w:rsidP="005E426A">
            <w:pPr>
              <w:pStyle w:val="NoSpacing"/>
            </w:pPr>
          </w:p>
          <w:p w14:paraId="6CDC0127" w14:textId="77777777" w:rsidR="007F77AC" w:rsidRPr="005B74FC" w:rsidRDefault="007F77AC" w:rsidP="005E426A">
            <w:pPr>
              <w:pStyle w:val="NoSpacing"/>
            </w:pPr>
          </w:p>
          <w:p w14:paraId="4F25282F" w14:textId="77777777" w:rsidR="007F77AC" w:rsidRPr="005B74FC" w:rsidRDefault="007F77AC" w:rsidP="005E426A">
            <w:pPr>
              <w:pStyle w:val="NoSpacing"/>
            </w:pPr>
          </w:p>
          <w:p w14:paraId="5F836605" w14:textId="77777777" w:rsidR="007F77AC" w:rsidRPr="005B74FC" w:rsidRDefault="007F77AC" w:rsidP="005E426A">
            <w:pPr>
              <w:pStyle w:val="NoSpacing"/>
            </w:pPr>
          </w:p>
          <w:p w14:paraId="4EEDAA94" w14:textId="77777777" w:rsidR="007F77AC" w:rsidRPr="005B74FC" w:rsidRDefault="007F77AC" w:rsidP="005E426A">
            <w:pPr>
              <w:pStyle w:val="NoSpacing"/>
            </w:pPr>
          </w:p>
        </w:tc>
        <w:tc>
          <w:tcPr>
            <w:tcW w:w="1689" w:type="dxa"/>
          </w:tcPr>
          <w:p w14:paraId="0EB5C4AA" w14:textId="77777777" w:rsidR="007F77AC" w:rsidRPr="005B74FC" w:rsidRDefault="007F77AC" w:rsidP="005E426A"/>
        </w:tc>
      </w:tr>
      <w:tr w:rsidR="007F77AC" w:rsidRPr="005B74FC" w14:paraId="1A469CC3" w14:textId="77777777" w:rsidTr="005E426A">
        <w:tc>
          <w:tcPr>
            <w:tcW w:w="7943" w:type="dxa"/>
            <w:vAlign w:val="center"/>
          </w:tcPr>
          <w:p w14:paraId="1BE4F9CB" w14:textId="77777777" w:rsidR="007F77AC" w:rsidRPr="005B74FC" w:rsidRDefault="007F77AC" w:rsidP="005E426A">
            <w:pPr>
              <w:pStyle w:val="NoSpacing"/>
            </w:pPr>
            <w:r w:rsidRPr="005B74FC">
              <w:t>Requires further supervision or training in order to administer medication unsupervised</w:t>
            </w:r>
          </w:p>
        </w:tc>
        <w:tc>
          <w:tcPr>
            <w:tcW w:w="1689" w:type="dxa"/>
          </w:tcPr>
          <w:p w14:paraId="3A4F9652" w14:textId="77777777" w:rsidR="007F77AC" w:rsidRPr="005B74FC" w:rsidRDefault="007F77AC" w:rsidP="005E426A"/>
        </w:tc>
      </w:tr>
    </w:tbl>
    <w:p w14:paraId="21F89792" w14:textId="77777777" w:rsidR="007F77AC" w:rsidRPr="005B74FC" w:rsidRDefault="007F77AC" w:rsidP="007F77AC">
      <w:pPr>
        <w:pStyle w:val="9ptNoSpacing"/>
      </w:pPr>
    </w:p>
    <w:p w14:paraId="58DB6E64" w14:textId="77777777" w:rsidR="007F77AC" w:rsidRPr="005B74FC" w:rsidRDefault="007F77AC" w:rsidP="007F77AC">
      <w:pPr>
        <w:pStyle w:val="Tabs"/>
      </w:pPr>
      <w:r w:rsidRPr="005B74FC">
        <w:br w:type="page"/>
      </w:r>
    </w:p>
    <w:p w14:paraId="7526CE90" w14:textId="77777777" w:rsidR="007F77AC" w:rsidRPr="005B74FC" w:rsidRDefault="007F77AC" w:rsidP="007F77AC">
      <w:pPr>
        <w:pStyle w:val="TabsSignature"/>
      </w:pPr>
      <w:r w:rsidRPr="005B74FC">
        <w:lastRenderedPageBreak/>
        <w:t>Name of member of staff being assessed</w:t>
      </w:r>
      <w:r w:rsidRPr="005B74FC">
        <w:tab/>
      </w:r>
    </w:p>
    <w:p w14:paraId="6CCF5B27" w14:textId="77777777" w:rsidR="007F77AC" w:rsidRPr="005B74FC" w:rsidRDefault="007F77AC" w:rsidP="007F77AC">
      <w:pPr>
        <w:pStyle w:val="TabsSignature"/>
      </w:pPr>
      <w:r w:rsidRPr="005B74FC">
        <w:t>Signature</w:t>
      </w:r>
      <w:r w:rsidRPr="005B74FC">
        <w:tab/>
      </w:r>
    </w:p>
    <w:p w14:paraId="69E8D649" w14:textId="77777777" w:rsidR="007F77AC" w:rsidRPr="005B74FC" w:rsidRDefault="007F77AC" w:rsidP="007F77AC">
      <w:pPr>
        <w:pStyle w:val="TabsSignature"/>
      </w:pPr>
      <w:r w:rsidRPr="005B74FC">
        <w:t>Job title</w:t>
      </w:r>
      <w:r w:rsidRPr="005B74FC">
        <w:tab/>
      </w:r>
    </w:p>
    <w:p w14:paraId="247196BF" w14:textId="77777777" w:rsidR="007F77AC" w:rsidRPr="005B74FC" w:rsidRDefault="007F77AC" w:rsidP="007F77AC">
      <w:pPr>
        <w:pStyle w:val="TabsSignature"/>
      </w:pPr>
      <w:r w:rsidRPr="005B74FC">
        <w:t>Name of assessor</w:t>
      </w:r>
      <w:r w:rsidRPr="005B74FC">
        <w:tab/>
      </w:r>
    </w:p>
    <w:p w14:paraId="34B0EA44" w14:textId="77777777" w:rsidR="007F77AC" w:rsidRPr="005B74FC" w:rsidRDefault="007F77AC" w:rsidP="007F77AC">
      <w:pPr>
        <w:pStyle w:val="TabsSignature"/>
      </w:pPr>
      <w:r w:rsidRPr="005B74FC">
        <w:t>Signature</w:t>
      </w:r>
      <w:r w:rsidRPr="005B74FC">
        <w:tab/>
      </w:r>
    </w:p>
    <w:p w14:paraId="0217F41F" w14:textId="77777777" w:rsidR="007F77AC" w:rsidRPr="005B74FC" w:rsidRDefault="007F77AC" w:rsidP="007F77AC">
      <w:pPr>
        <w:pStyle w:val="TabsSignature"/>
      </w:pPr>
      <w:r w:rsidRPr="005B74FC">
        <w:t>Job title</w:t>
      </w:r>
      <w:r w:rsidRPr="005B74FC">
        <w:tab/>
      </w:r>
    </w:p>
    <w:p w14:paraId="6BFCEC53" w14:textId="77777777" w:rsidR="007F77AC" w:rsidRPr="005B74FC" w:rsidRDefault="007F77AC" w:rsidP="007F77AC">
      <w:pPr>
        <w:pStyle w:val="TabsSignature"/>
      </w:pPr>
      <w:r w:rsidRPr="005B74FC">
        <w:t>Date of assessment</w:t>
      </w:r>
      <w:r w:rsidRPr="005B74FC">
        <w:tab/>
      </w:r>
    </w:p>
    <w:p w14:paraId="61032CA8" w14:textId="77777777" w:rsidR="007F77AC" w:rsidRPr="005B74FC" w:rsidRDefault="007F77AC" w:rsidP="007F77AC">
      <w:pPr>
        <w:pStyle w:val="TabsSignature"/>
        <w:rPr>
          <w:rStyle w:val="Strong"/>
        </w:rPr>
      </w:pPr>
      <w:r w:rsidRPr="005B74FC">
        <w:rPr>
          <w:rStyle w:val="Strong"/>
        </w:rPr>
        <w:t>This assessment must be reviewed by………………………or sooner if circumstances change</w:t>
      </w:r>
    </w:p>
    <w:p w14:paraId="51D50737" w14:textId="77777777" w:rsidR="007F77AC" w:rsidRPr="005B74FC" w:rsidRDefault="007F77AC" w:rsidP="007F77AC">
      <w:pPr>
        <w:sectPr w:rsidR="007F77AC" w:rsidRPr="005B74FC" w:rsidSect="007F77AC">
          <w:footerReference w:type="default" r:id="rId113"/>
          <w:pgSz w:w="11909" w:h="16834" w:code="9"/>
          <w:pgMar w:top="1134" w:right="1134" w:bottom="1134" w:left="1134" w:header="0" w:footer="454" w:gutter="0"/>
          <w:cols w:space="720"/>
          <w:docGrid w:linePitch="326"/>
        </w:sectPr>
      </w:pPr>
    </w:p>
    <w:p w14:paraId="7482AF2E" w14:textId="77777777" w:rsidR="007F77AC" w:rsidRPr="005B74FC" w:rsidRDefault="007F77AC" w:rsidP="009B6585">
      <w:pPr>
        <w:pStyle w:val="Heading3"/>
      </w:pPr>
      <w:bookmarkStart w:id="281" w:name="_Appendix_18_–"/>
      <w:bookmarkStart w:id="282" w:name="_Toc201648145"/>
      <w:bookmarkStart w:id="283" w:name="_Toc202532984"/>
      <w:bookmarkStart w:id="284" w:name="_Toc211329073"/>
      <w:bookmarkEnd w:id="281"/>
      <w:r w:rsidRPr="005B74FC">
        <w:lastRenderedPageBreak/>
        <w:t>Appendix 18 – Example Risk assessment</w:t>
      </w:r>
      <w:bookmarkEnd w:id="282"/>
      <w:bookmarkEnd w:id="283"/>
      <w:bookmarkEnd w:id="284"/>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80"/>
        <w:gridCol w:w="10156"/>
        <w:gridCol w:w="1920"/>
      </w:tblGrid>
      <w:tr w:rsidR="007F77AC" w:rsidRPr="005B74FC" w14:paraId="7AFA3F9B" w14:textId="77777777" w:rsidTr="005E426A">
        <w:trPr>
          <w:trHeight w:val="1327"/>
        </w:trPr>
        <w:tc>
          <w:tcPr>
            <w:tcW w:w="2660" w:type="dxa"/>
            <w:tcBorders>
              <w:top w:val="single" w:sz="4" w:space="0" w:color="auto"/>
              <w:bottom w:val="single" w:sz="4" w:space="0" w:color="auto"/>
            </w:tcBorders>
            <w:vAlign w:val="center"/>
          </w:tcPr>
          <w:p w14:paraId="54876E9F" w14:textId="77777777" w:rsidR="007F77AC" w:rsidRPr="005B74FC" w:rsidRDefault="007F77AC" w:rsidP="005E426A">
            <w:pPr>
              <w:rPr>
                <w:rFonts w:cs="Arial"/>
              </w:rPr>
            </w:pPr>
            <w:r w:rsidRPr="005B74FC">
              <w:rPr>
                <w:noProof/>
              </w:rPr>
              <w:drawing>
                <wp:anchor distT="0" distB="0" distL="114300" distR="114300" simplePos="0" relativeHeight="251658240" behindDoc="1" locked="0" layoutInCell="1" allowOverlap="0" wp14:anchorId="112252B7" wp14:editId="6CCBF259">
                  <wp:simplePos x="0" y="0"/>
                  <wp:positionH relativeFrom="margin">
                    <wp:posOffset>65405</wp:posOffset>
                  </wp:positionH>
                  <wp:positionV relativeFrom="margin">
                    <wp:posOffset>60325</wp:posOffset>
                  </wp:positionV>
                  <wp:extent cx="1327785" cy="572135"/>
                  <wp:effectExtent l="0" t="0" r="5715" b="0"/>
                  <wp:wrapNone/>
                  <wp:docPr id="354" name="Picture 354"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ton Council Mono RGB 300dpi for templates"/>
                          <pic:cNvPicPr>
                            <a:picLocks noChangeAspect="1" noChangeArrowheads="1"/>
                          </pic:cNvPicPr>
                        </pic:nvPicPr>
                        <pic:blipFill>
                          <a:blip r:embed="rId114" cstate="print"/>
                          <a:srcRect/>
                          <a:stretch>
                            <a:fillRect/>
                          </a:stretch>
                        </pic:blipFill>
                        <pic:spPr bwMode="auto">
                          <a:xfrm>
                            <a:off x="0" y="0"/>
                            <a:ext cx="1327785" cy="572135"/>
                          </a:xfrm>
                          <a:prstGeom prst="rect">
                            <a:avLst/>
                          </a:prstGeom>
                          <a:noFill/>
                        </pic:spPr>
                      </pic:pic>
                    </a:graphicData>
                  </a:graphic>
                  <wp14:sizeRelH relativeFrom="margin">
                    <wp14:pctWidth>0</wp14:pctWidth>
                  </wp14:sizeRelH>
                  <wp14:sizeRelV relativeFrom="margin">
                    <wp14:pctHeight>0</wp14:pctHeight>
                  </wp14:sizeRelV>
                </wp:anchor>
              </w:drawing>
            </w:r>
          </w:p>
          <w:p w14:paraId="6AABADCA" w14:textId="77777777" w:rsidR="007F77AC" w:rsidRPr="005B74FC" w:rsidRDefault="007F77AC" w:rsidP="005E426A"/>
          <w:p w14:paraId="57370B07" w14:textId="77777777" w:rsidR="007F77AC" w:rsidRPr="005B74FC" w:rsidRDefault="007F77AC" w:rsidP="005E426A">
            <w:pPr>
              <w:pStyle w:val="10ptAlignedNoSpacing"/>
              <w:rPr>
                <w:rFonts w:eastAsia="Calibri"/>
                <w:lang w:val="en-GB"/>
              </w:rPr>
            </w:pPr>
          </w:p>
        </w:tc>
        <w:tc>
          <w:tcPr>
            <w:tcW w:w="11056" w:type="dxa"/>
            <w:shd w:val="clear" w:color="auto" w:fill="191919"/>
            <w:vAlign w:val="center"/>
          </w:tcPr>
          <w:p w14:paraId="75AEF3EA" w14:textId="77777777" w:rsidR="007F77AC" w:rsidRPr="005B74FC" w:rsidRDefault="007F77AC" w:rsidP="005E426A">
            <w:pPr>
              <w:pStyle w:val="AlignedMiddle"/>
              <w:rPr>
                <w:rFonts w:eastAsia="Calibri"/>
                <w:lang w:val="en-GB"/>
              </w:rPr>
            </w:pPr>
            <w:r w:rsidRPr="005B74FC">
              <w:rPr>
                <w:lang w:val="en-GB"/>
              </w:rPr>
              <w:t>Risk Assessment</w:t>
            </w:r>
          </w:p>
        </w:tc>
        <w:tc>
          <w:tcPr>
            <w:tcW w:w="2099" w:type="dxa"/>
            <w:vAlign w:val="center"/>
          </w:tcPr>
          <w:p w14:paraId="53D0592F" w14:textId="77777777" w:rsidR="007F77AC" w:rsidRPr="005B74FC" w:rsidRDefault="007F77AC" w:rsidP="005E426A"/>
        </w:tc>
      </w:tr>
    </w:tbl>
    <w:p w14:paraId="6D670DD9" w14:textId="77777777" w:rsidR="007F77AC" w:rsidRPr="005B74FC" w:rsidRDefault="007F77AC" w:rsidP="007F77AC">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7132"/>
        <w:gridCol w:w="3712"/>
        <w:gridCol w:w="3712"/>
      </w:tblGrid>
      <w:tr w:rsidR="007F77AC" w:rsidRPr="005B74FC" w14:paraId="33D251D3" w14:textId="77777777" w:rsidTr="005E426A">
        <w:trPr>
          <w:trHeight w:val="794"/>
        </w:trPr>
        <w:tc>
          <w:tcPr>
            <w:tcW w:w="2450" w:type="pct"/>
          </w:tcPr>
          <w:p w14:paraId="258B3771" w14:textId="77777777" w:rsidR="007F77AC" w:rsidRPr="005B74FC" w:rsidRDefault="007F77AC" w:rsidP="005E426A">
            <w:pPr>
              <w:pStyle w:val="NoSpacing"/>
              <w:rPr>
                <w:rStyle w:val="Strong"/>
              </w:rPr>
            </w:pPr>
            <w:r w:rsidRPr="005B74FC">
              <w:rPr>
                <w:rStyle w:val="Strong"/>
              </w:rPr>
              <w:t>Task/Activity:</w:t>
            </w:r>
          </w:p>
        </w:tc>
        <w:tc>
          <w:tcPr>
            <w:tcW w:w="1275" w:type="pct"/>
          </w:tcPr>
          <w:p w14:paraId="68DABC65" w14:textId="77777777" w:rsidR="007F77AC" w:rsidRPr="005B74FC" w:rsidRDefault="007F77AC" w:rsidP="005E426A">
            <w:pPr>
              <w:pStyle w:val="NoSpacing"/>
              <w:rPr>
                <w:rStyle w:val="Strong"/>
              </w:rPr>
            </w:pPr>
            <w:r w:rsidRPr="005B74FC">
              <w:rPr>
                <w:rStyle w:val="Strong"/>
              </w:rPr>
              <w:t>Date assessment completed:</w:t>
            </w:r>
          </w:p>
        </w:tc>
        <w:tc>
          <w:tcPr>
            <w:tcW w:w="1275" w:type="pct"/>
          </w:tcPr>
          <w:p w14:paraId="2A7A606F" w14:textId="77777777" w:rsidR="007F77AC" w:rsidRPr="005B74FC" w:rsidRDefault="007F77AC" w:rsidP="005E426A">
            <w:pPr>
              <w:pStyle w:val="NoSpacing"/>
              <w:rPr>
                <w:rStyle w:val="Strong"/>
              </w:rPr>
            </w:pPr>
            <w:r w:rsidRPr="005B74FC">
              <w:rPr>
                <w:rStyle w:val="Strong"/>
              </w:rPr>
              <w:t>Review Date:</w:t>
            </w:r>
          </w:p>
        </w:tc>
      </w:tr>
      <w:tr w:rsidR="007F77AC" w:rsidRPr="005B74FC" w14:paraId="09B25A38" w14:textId="77777777" w:rsidTr="005E426A">
        <w:trPr>
          <w:trHeight w:val="794"/>
        </w:trPr>
        <w:tc>
          <w:tcPr>
            <w:tcW w:w="2450" w:type="pct"/>
          </w:tcPr>
          <w:p w14:paraId="2699DAC7" w14:textId="77777777" w:rsidR="007F77AC" w:rsidRPr="005B74FC" w:rsidRDefault="007F77AC" w:rsidP="005E426A">
            <w:pPr>
              <w:pStyle w:val="NoSpacing"/>
              <w:rPr>
                <w:rStyle w:val="Strong"/>
              </w:rPr>
            </w:pPr>
            <w:r w:rsidRPr="005B74FC">
              <w:rPr>
                <w:rStyle w:val="Strong"/>
              </w:rPr>
              <w:t>Brief Details of Task/Activity:</w:t>
            </w:r>
          </w:p>
        </w:tc>
        <w:tc>
          <w:tcPr>
            <w:tcW w:w="1275" w:type="pct"/>
          </w:tcPr>
          <w:p w14:paraId="776AD6F0" w14:textId="77777777" w:rsidR="007F77AC" w:rsidRPr="005B74FC" w:rsidRDefault="007F77AC" w:rsidP="005E426A">
            <w:pPr>
              <w:pStyle w:val="NoSpacing"/>
              <w:rPr>
                <w:rStyle w:val="Strong"/>
              </w:rPr>
            </w:pPr>
            <w:r w:rsidRPr="005B74FC">
              <w:rPr>
                <w:rStyle w:val="Strong"/>
              </w:rPr>
              <w:t>Assessment completed by:</w:t>
            </w:r>
          </w:p>
        </w:tc>
        <w:tc>
          <w:tcPr>
            <w:tcW w:w="1275" w:type="pct"/>
          </w:tcPr>
          <w:p w14:paraId="58C49C70" w14:textId="77777777" w:rsidR="007F77AC" w:rsidRPr="005B74FC" w:rsidRDefault="007F77AC" w:rsidP="005E426A">
            <w:pPr>
              <w:pStyle w:val="NoSpacing"/>
              <w:rPr>
                <w:rStyle w:val="Strong"/>
              </w:rPr>
            </w:pPr>
            <w:r w:rsidRPr="005B74FC">
              <w:rPr>
                <w:rStyle w:val="Strong"/>
              </w:rPr>
              <w:t>Signature:</w:t>
            </w:r>
          </w:p>
        </w:tc>
      </w:tr>
    </w:tbl>
    <w:p w14:paraId="1A3BCE8B" w14:textId="77777777" w:rsidR="007F77AC" w:rsidRPr="005B74FC" w:rsidRDefault="007F77AC" w:rsidP="007F77AC">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1933"/>
        <w:gridCol w:w="2902"/>
        <w:gridCol w:w="2905"/>
        <w:gridCol w:w="1071"/>
        <w:gridCol w:w="964"/>
        <w:gridCol w:w="1042"/>
        <w:gridCol w:w="1417"/>
      </w:tblGrid>
      <w:tr w:rsidR="007F77AC" w:rsidRPr="005B74FC" w14:paraId="1BC1E251" w14:textId="77777777" w:rsidTr="005E426A">
        <w:trPr>
          <w:cantSplit/>
          <w:trHeight w:val="892"/>
          <w:tblHeader/>
        </w:trPr>
        <w:tc>
          <w:tcPr>
            <w:tcW w:w="798" w:type="pct"/>
            <w:tcBorders>
              <w:bottom w:val="nil"/>
            </w:tcBorders>
            <w:shd w:val="clear" w:color="auto" w:fill="D9D9D9"/>
          </w:tcPr>
          <w:p w14:paraId="036F66D1" w14:textId="77777777" w:rsidR="007F77AC" w:rsidRPr="005B74FC" w:rsidRDefault="007F77AC" w:rsidP="005E426A">
            <w:pPr>
              <w:pStyle w:val="AlignedMiddle"/>
              <w:rPr>
                <w:lang w:val="en-GB"/>
              </w:rPr>
            </w:pPr>
            <w:r w:rsidRPr="005B74FC">
              <w:rPr>
                <w:lang w:val="en-GB"/>
              </w:rPr>
              <w:t>What are the hazards?</w:t>
            </w:r>
          </w:p>
        </w:tc>
        <w:tc>
          <w:tcPr>
            <w:tcW w:w="664" w:type="pct"/>
            <w:tcBorders>
              <w:bottom w:val="nil"/>
            </w:tcBorders>
            <w:shd w:val="clear" w:color="auto" w:fill="D9D9D9"/>
          </w:tcPr>
          <w:p w14:paraId="63C81BDE" w14:textId="77777777" w:rsidR="007F77AC" w:rsidRPr="005B74FC" w:rsidRDefault="007F77AC" w:rsidP="005E426A">
            <w:pPr>
              <w:pStyle w:val="AlignedMiddle"/>
              <w:rPr>
                <w:lang w:val="en-GB"/>
              </w:rPr>
            </w:pPr>
            <w:r w:rsidRPr="005B74FC">
              <w:rPr>
                <w:lang w:val="en-GB"/>
              </w:rPr>
              <w:t>Who might be harmed and how?</w:t>
            </w:r>
          </w:p>
        </w:tc>
        <w:tc>
          <w:tcPr>
            <w:tcW w:w="997" w:type="pct"/>
            <w:tcBorders>
              <w:bottom w:val="nil"/>
            </w:tcBorders>
            <w:shd w:val="clear" w:color="auto" w:fill="D9D9D9"/>
          </w:tcPr>
          <w:p w14:paraId="0EE1F97B" w14:textId="77777777" w:rsidR="007F77AC" w:rsidRPr="005B74FC" w:rsidRDefault="007F77AC" w:rsidP="005E426A">
            <w:pPr>
              <w:pStyle w:val="AlignedMiddle"/>
              <w:rPr>
                <w:lang w:val="en-GB"/>
              </w:rPr>
            </w:pPr>
            <w:r w:rsidRPr="005B74FC">
              <w:rPr>
                <w:lang w:val="en-GB"/>
              </w:rPr>
              <w:t>What are you already doing to control the hazard?</w:t>
            </w:r>
          </w:p>
        </w:tc>
        <w:tc>
          <w:tcPr>
            <w:tcW w:w="998" w:type="pct"/>
            <w:tcBorders>
              <w:bottom w:val="nil"/>
            </w:tcBorders>
            <w:shd w:val="clear" w:color="auto" w:fill="D9D9D9"/>
          </w:tcPr>
          <w:p w14:paraId="0E2C9165" w14:textId="77777777" w:rsidR="007F77AC" w:rsidRPr="005B74FC" w:rsidRDefault="007F77AC" w:rsidP="005E426A">
            <w:pPr>
              <w:pStyle w:val="AlignedMiddle"/>
              <w:rPr>
                <w:lang w:val="en-GB"/>
              </w:rPr>
            </w:pPr>
            <w:r w:rsidRPr="005B74FC">
              <w:rPr>
                <w:lang w:val="en-GB"/>
              </w:rPr>
              <w:t>What further action or additional controls are required</w:t>
            </w:r>
          </w:p>
        </w:tc>
        <w:tc>
          <w:tcPr>
            <w:tcW w:w="368" w:type="pct"/>
            <w:tcBorders>
              <w:bottom w:val="nil"/>
            </w:tcBorders>
            <w:shd w:val="clear" w:color="auto" w:fill="D9D9D9"/>
          </w:tcPr>
          <w:p w14:paraId="5ED27B86" w14:textId="77777777" w:rsidR="007F77AC" w:rsidRPr="005B74FC" w:rsidRDefault="007F77AC" w:rsidP="005E426A">
            <w:pPr>
              <w:pStyle w:val="AlignedMiddle"/>
              <w:rPr>
                <w:lang w:val="en-GB"/>
              </w:rPr>
            </w:pPr>
            <w:r w:rsidRPr="005B74FC">
              <w:rPr>
                <w:lang w:val="en-GB"/>
              </w:rPr>
              <w:t>Risk rating</w:t>
            </w:r>
          </w:p>
        </w:tc>
        <w:tc>
          <w:tcPr>
            <w:tcW w:w="331" w:type="pct"/>
            <w:tcBorders>
              <w:bottom w:val="nil"/>
            </w:tcBorders>
            <w:shd w:val="clear" w:color="auto" w:fill="D9D9D9"/>
          </w:tcPr>
          <w:p w14:paraId="4BD9A77C" w14:textId="77777777" w:rsidR="007F77AC" w:rsidRPr="005B74FC" w:rsidRDefault="007F77AC" w:rsidP="005E426A">
            <w:pPr>
              <w:pStyle w:val="AlignedMiddle"/>
              <w:rPr>
                <w:lang w:val="en-GB"/>
              </w:rPr>
            </w:pPr>
            <w:r w:rsidRPr="005B74FC">
              <w:rPr>
                <w:lang w:val="en-GB"/>
              </w:rPr>
              <w:t>Action by who</w:t>
            </w:r>
          </w:p>
        </w:tc>
        <w:tc>
          <w:tcPr>
            <w:tcW w:w="358" w:type="pct"/>
            <w:tcBorders>
              <w:bottom w:val="nil"/>
            </w:tcBorders>
            <w:shd w:val="clear" w:color="auto" w:fill="D9D9D9"/>
          </w:tcPr>
          <w:p w14:paraId="77FB17C9" w14:textId="77777777" w:rsidR="007F77AC" w:rsidRPr="005B74FC" w:rsidRDefault="007F77AC" w:rsidP="005E426A">
            <w:pPr>
              <w:pStyle w:val="AlignedMiddle"/>
              <w:rPr>
                <w:lang w:val="en-GB"/>
              </w:rPr>
            </w:pPr>
            <w:r w:rsidRPr="005B74FC">
              <w:rPr>
                <w:lang w:val="en-GB"/>
              </w:rPr>
              <w:t>Action by when</w:t>
            </w:r>
          </w:p>
        </w:tc>
        <w:tc>
          <w:tcPr>
            <w:tcW w:w="487" w:type="pct"/>
            <w:tcBorders>
              <w:bottom w:val="nil"/>
            </w:tcBorders>
            <w:shd w:val="clear" w:color="auto" w:fill="D9D9D9"/>
          </w:tcPr>
          <w:p w14:paraId="76CC6EC1" w14:textId="77777777" w:rsidR="007F77AC" w:rsidRPr="005B74FC" w:rsidRDefault="007F77AC" w:rsidP="005E426A">
            <w:pPr>
              <w:pStyle w:val="AlignedMiddle"/>
              <w:rPr>
                <w:lang w:val="en-GB"/>
              </w:rPr>
            </w:pPr>
            <w:r w:rsidRPr="005B74FC">
              <w:rPr>
                <w:lang w:val="en-GB"/>
              </w:rPr>
              <w:t xml:space="preserve">Date completed </w:t>
            </w:r>
          </w:p>
        </w:tc>
      </w:tr>
      <w:tr w:rsidR="007F77AC" w:rsidRPr="005B74FC" w14:paraId="67EB5455" w14:textId="77777777" w:rsidTr="005E426A">
        <w:trPr>
          <w:trHeight w:val="850"/>
        </w:trPr>
        <w:tc>
          <w:tcPr>
            <w:tcW w:w="798" w:type="pct"/>
            <w:vAlign w:val="center"/>
          </w:tcPr>
          <w:p w14:paraId="78140F2B" w14:textId="77777777" w:rsidR="007F77AC" w:rsidRPr="005B74FC" w:rsidRDefault="007F77AC" w:rsidP="005E426A"/>
        </w:tc>
        <w:tc>
          <w:tcPr>
            <w:tcW w:w="664" w:type="pct"/>
            <w:vAlign w:val="center"/>
          </w:tcPr>
          <w:p w14:paraId="3496EB58" w14:textId="77777777" w:rsidR="007F77AC" w:rsidRPr="005B74FC" w:rsidRDefault="007F77AC" w:rsidP="005E426A"/>
        </w:tc>
        <w:tc>
          <w:tcPr>
            <w:tcW w:w="997" w:type="pct"/>
            <w:vAlign w:val="center"/>
          </w:tcPr>
          <w:p w14:paraId="1CCF593A" w14:textId="77777777" w:rsidR="007F77AC" w:rsidRPr="005B74FC" w:rsidRDefault="007F77AC" w:rsidP="005E426A"/>
        </w:tc>
        <w:tc>
          <w:tcPr>
            <w:tcW w:w="998" w:type="pct"/>
            <w:vAlign w:val="center"/>
          </w:tcPr>
          <w:p w14:paraId="599EB9C5" w14:textId="77777777" w:rsidR="007F77AC" w:rsidRPr="005B74FC" w:rsidRDefault="007F77AC" w:rsidP="005E426A"/>
        </w:tc>
        <w:tc>
          <w:tcPr>
            <w:tcW w:w="368" w:type="pct"/>
            <w:vAlign w:val="center"/>
          </w:tcPr>
          <w:p w14:paraId="3949A125" w14:textId="77777777" w:rsidR="007F77AC" w:rsidRPr="005B74FC" w:rsidRDefault="007F77AC" w:rsidP="005E426A"/>
        </w:tc>
        <w:tc>
          <w:tcPr>
            <w:tcW w:w="331" w:type="pct"/>
            <w:vAlign w:val="center"/>
          </w:tcPr>
          <w:p w14:paraId="58B7D577" w14:textId="77777777" w:rsidR="007F77AC" w:rsidRPr="005B74FC" w:rsidRDefault="007F77AC" w:rsidP="005E426A"/>
        </w:tc>
        <w:tc>
          <w:tcPr>
            <w:tcW w:w="358" w:type="pct"/>
            <w:vAlign w:val="center"/>
          </w:tcPr>
          <w:p w14:paraId="1F852BF2" w14:textId="77777777" w:rsidR="007F77AC" w:rsidRPr="005B74FC" w:rsidRDefault="007F77AC" w:rsidP="005E426A"/>
        </w:tc>
        <w:tc>
          <w:tcPr>
            <w:tcW w:w="487" w:type="pct"/>
            <w:vAlign w:val="center"/>
          </w:tcPr>
          <w:p w14:paraId="52F3A41A" w14:textId="77777777" w:rsidR="007F77AC" w:rsidRPr="005B74FC" w:rsidRDefault="007F77AC" w:rsidP="005E426A"/>
        </w:tc>
      </w:tr>
      <w:tr w:rsidR="007F77AC" w:rsidRPr="005B74FC" w14:paraId="6E025D58" w14:textId="77777777" w:rsidTr="005E426A">
        <w:trPr>
          <w:trHeight w:val="850"/>
        </w:trPr>
        <w:tc>
          <w:tcPr>
            <w:tcW w:w="798" w:type="pct"/>
            <w:vAlign w:val="center"/>
          </w:tcPr>
          <w:p w14:paraId="4A0F2761" w14:textId="77777777" w:rsidR="007F77AC" w:rsidRPr="005B74FC" w:rsidRDefault="007F77AC" w:rsidP="005E426A"/>
        </w:tc>
        <w:tc>
          <w:tcPr>
            <w:tcW w:w="664" w:type="pct"/>
            <w:vAlign w:val="center"/>
          </w:tcPr>
          <w:p w14:paraId="4266A0A9" w14:textId="77777777" w:rsidR="007F77AC" w:rsidRPr="005B74FC" w:rsidRDefault="007F77AC" w:rsidP="005E426A"/>
        </w:tc>
        <w:tc>
          <w:tcPr>
            <w:tcW w:w="997" w:type="pct"/>
            <w:vAlign w:val="center"/>
          </w:tcPr>
          <w:p w14:paraId="762E46DD" w14:textId="77777777" w:rsidR="007F77AC" w:rsidRPr="005B74FC" w:rsidRDefault="007F77AC" w:rsidP="005E426A"/>
        </w:tc>
        <w:tc>
          <w:tcPr>
            <w:tcW w:w="998" w:type="pct"/>
            <w:vAlign w:val="center"/>
          </w:tcPr>
          <w:p w14:paraId="68617376" w14:textId="77777777" w:rsidR="007F77AC" w:rsidRPr="005B74FC" w:rsidRDefault="007F77AC" w:rsidP="005E426A"/>
        </w:tc>
        <w:tc>
          <w:tcPr>
            <w:tcW w:w="368" w:type="pct"/>
            <w:vAlign w:val="center"/>
          </w:tcPr>
          <w:p w14:paraId="7D975459" w14:textId="77777777" w:rsidR="007F77AC" w:rsidRPr="005B74FC" w:rsidRDefault="007F77AC" w:rsidP="005E426A"/>
        </w:tc>
        <w:tc>
          <w:tcPr>
            <w:tcW w:w="331" w:type="pct"/>
            <w:vAlign w:val="center"/>
          </w:tcPr>
          <w:p w14:paraId="318BDC69" w14:textId="77777777" w:rsidR="007F77AC" w:rsidRPr="005B74FC" w:rsidRDefault="007F77AC" w:rsidP="005E426A"/>
        </w:tc>
        <w:tc>
          <w:tcPr>
            <w:tcW w:w="358" w:type="pct"/>
            <w:vAlign w:val="center"/>
          </w:tcPr>
          <w:p w14:paraId="5D936835" w14:textId="77777777" w:rsidR="007F77AC" w:rsidRPr="005B74FC" w:rsidRDefault="007F77AC" w:rsidP="005E426A"/>
        </w:tc>
        <w:tc>
          <w:tcPr>
            <w:tcW w:w="487" w:type="pct"/>
            <w:vAlign w:val="center"/>
          </w:tcPr>
          <w:p w14:paraId="7B119EB4" w14:textId="77777777" w:rsidR="007F77AC" w:rsidRPr="005B74FC" w:rsidRDefault="007F77AC" w:rsidP="005E426A"/>
        </w:tc>
      </w:tr>
      <w:tr w:rsidR="007F77AC" w:rsidRPr="005B74FC" w14:paraId="2009DA9F" w14:textId="77777777" w:rsidTr="005E426A">
        <w:trPr>
          <w:trHeight w:val="850"/>
        </w:trPr>
        <w:tc>
          <w:tcPr>
            <w:tcW w:w="798" w:type="pct"/>
            <w:vAlign w:val="center"/>
          </w:tcPr>
          <w:p w14:paraId="6BC3DFD8" w14:textId="77777777" w:rsidR="007F77AC" w:rsidRPr="005B74FC" w:rsidRDefault="007F77AC" w:rsidP="005E426A"/>
        </w:tc>
        <w:tc>
          <w:tcPr>
            <w:tcW w:w="664" w:type="pct"/>
            <w:vAlign w:val="center"/>
          </w:tcPr>
          <w:p w14:paraId="546F4A71" w14:textId="77777777" w:rsidR="007F77AC" w:rsidRPr="005B74FC" w:rsidRDefault="007F77AC" w:rsidP="005E426A"/>
        </w:tc>
        <w:tc>
          <w:tcPr>
            <w:tcW w:w="997" w:type="pct"/>
            <w:vAlign w:val="center"/>
          </w:tcPr>
          <w:p w14:paraId="4C87BD52" w14:textId="77777777" w:rsidR="007F77AC" w:rsidRPr="005B74FC" w:rsidRDefault="007F77AC" w:rsidP="005E426A"/>
        </w:tc>
        <w:tc>
          <w:tcPr>
            <w:tcW w:w="998" w:type="pct"/>
            <w:vAlign w:val="center"/>
          </w:tcPr>
          <w:p w14:paraId="0E76DEB0" w14:textId="77777777" w:rsidR="007F77AC" w:rsidRPr="005B74FC" w:rsidRDefault="007F77AC" w:rsidP="005E426A"/>
        </w:tc>
        <w:tc>
          <w:tcPr>
            <w:tcW w:w="368" w:type="pct"/>
            <w:vAlign w:val="center"/>
          </w:tcPr>
          <w:p w14:paraId="0149CEFF" w14:textId="77777777" w:rsidR="007F77AC" w:rsidRPr="005B74FC" w:rsidRDefault="007F77AC" w:rsidP="005E426A"/>
        </w:tc>
        <w:tc>
          <w:tcPr>
            <w:tcW w:w="331" w:type="pct"/>
            <w:vAlign w:val="center"/>
          </w:tcPr>
          <w:p w14:paraId="0796C3F0" w14:textId="77777777" w:rsidR="007F77AC" w:rsidRPr="005B74FC" w:rsidRDefault="007F77AC" w:rsidP="005E426A"/>
        </w:tc>
        <w:tc>
          <w:tcPr>
            <w:tcW w:w="358" w:type="pct"/>
            <w:vAlign w:val="center"/>
          </w:tcPr>
          <w:p w14:paraId="3DE7839D" w14:textId="77777777" w:rsidR="007F77AC" w:rsidRPr="005B74FC" w:rsidRDefault="007F77AC" w:rsidP="005E426A"/>
        </w:tc>
        <w:tc>
          <w:tcPr>
            <w:tcW w:w="487" w:type="pct"/>
            <w:vAlign w:val="center"/>
          </w:tcPr>
          <w:p w14:paraId="75B0F091" w14:textId="77777777" w:rsidR="007F77AC" w:rsidRPr="005B74FC" w:rsidRDefault="007F77AC" w:rsidP="005E426A"/>
        </w:tc>
      </w:tr>
      <w:tr w:rsidR="007F77AC" w:rsidRPr="005B74FC" w14:paraId="23A657E1" w14:textId="77777777" w:rsidTr="005E426A">
        <w:trPr>
          <w:trHeight w:val="850"/>
        </w:trPr>
        <w:tc>
          <w:tcPr>
            <w:tcW w:w="798" w:type="pct"/>
            <w:vAlign w:val="center"/>
          </w:tcPr>
          <w:p w14:paraId="3514C7A0" w14:textId="77777777" w:rsidR="007F77AC" w:rsidRPr="005B74FC" w:rsidRDefault="007F77AC" w:rsidP="005E426A"/>
        </w:tc>
        <w:tc>
          <w:tcPr>
            <w:tcW w:w="664" w:type="pct"/>
            <w:vAlign w:val="center"/>
          </w:tcPr>
          <w:p w14:paraId="793B1200" w14:textId="77777777" w:rsidR="007F77AC" w:rsidRPr="005B74FC" w:rsidRDefault="007F77AC" w:rsidP="005E426A"/>
        </w:tc>
        <w:tc>
          <w:tcPr>
            <w:tcW w:w="997" w:type="pct"/>
            <w:vAlign w:val="center"/>
          </w:tcPr>
          <w:p w14:paraId="6A2E71C6" w14:textId="77777777" w:rsidR="007F77AC" w:rsidRPr="005B74FC" w:rsidRDefault="007F77AC" w:rsidP="005E426A"/>
        </w:tc>
        <w:tc>
          <w:tcPr>
            <w:tcW w:w="998" w:type="pct"/>
            <w:vAlign w:val="center"/>
          </w:tcPr>
          <w:p w14:paraId="12CFA8CD" w14:textId="77777777" w:rsidR="007F77AC" w:rsidRPr="005B74FC" w:rsidRDefault="007F77AC" w:rsidP="005E426A"/>
        </w:tc>
        <w:tc>
          <w:tcPr>
            <w:tcW w:w="368" w:type="pct"/>
            <w:vAlign w:val="center"/>
          </w:tcPr>
          <w:p w14:paraId="438B7B37" w14:textId="77777777" w:rsidR="007F77AC" w:rsidRPr="005B74FC" w:rsidRDefault="007F77AC" w:rsidP="005E426A"/>
        </w:tc>
        <w:tc>
          <w:tcPr>
            <w:tcW w:w="331" w:type="pct"/>
            <w:vAlign w:val="center"/>
          </w:tcPr>
          <w:p w14:paraId="5902D667" w14:textId="77777777" w:rsidR="007F77AC" w:rsidRPr="005B74FC" w:rsidRDefault="007F77AC" w:rsidP="005E426A"/>
        </w:tc>
        <w:tc>
          <w:tcPr>
            <w:tcW w:w="358" w:type="pct"/>
            <w:vAlign w:val="center"/>
          </w:tcPr>
          <w:p w14:paraId="5CE81D0F" w14:textId="77777777" w:rsidR="007F77AC" w:rsidRPr="005B74FC" w:rsidRDefault="007F77AC" w:rsidP="005E426A"/>
        </w:tc>
        <w:tc>
          <w:tcPr>
            <w:tcW w:w="487" w:type="pct"/>
            <w:vAlign w:val="center"/>
          </w:tcPr>
          <w:p w14:paraId="4FAFBB04" w14:textId="77777777" w:rsidR="007F77AC" w:rsidRPr="005B74FC" w:rsidRDefault="007F77AC" w:rsidP="005E426A"/>
        </w:tc>
      </w:tr>
      <w:tr w:rsidR="007F77AC" w:rsidRPr="005B74FC" w14:paraId="0CD9D538" w14:textId="77777777" w:rsidTr="005E426A">
        <w:trPr>
          <w:trHeight w:val="850"/>
        </w:trPr>
        <w:tc>
          <w:tcPr>
            <w:tcW w:w="798" w:type="pct"/>
            <w:vAlign w:val="center"/>
          </w:tcPr>
          <w:p w14:paraId="3F861AE5" w14:textId="77777777" w:rsidR="007F77AC" w:rsidRPr="005B74FC" w:rsidRDefault="007F77AC" w:rsidP="005E426A"/>
        </w:tc>
        <w:tc>
          <w:tcPr>
            <w:tcW w:w="664" w:type="pct"/>
            <w:vAlign w:val="center"/>
          </w:tcPr>
          <w:p w14:paraId="16C299F6" w14:textId="77777777" w:rsidR="007F77AC" w:rsidRPr="005B74FC" w:rsidRDefault="007F77AC" w:rsidP="005E426A"/>
        </w:tc>
        <w:tc>
          <w:tcPr>
            <w:tcW w:w="997" w:type="pct"/>
            <w:vAlign w:val="center"/>
          </w:tcPr>
          <w:p w14:paraId="429932E1" w14:textId="77777777" w:rsidR="007F77AC" w:rsidRPr="005B74FC" w:rsidRDefault="007F77AC" w:rsidP="005E426A"/>
        </w:tc>
        <w:tc>
          <w:tcPr>
            <w:tcW w:w="998" w:type="pct"/>
            <w:vAlign w:val="center"/>
          </w:tcPr>
          <w:p w14:paraId="0A41CAA4" w14:textId="77777777" w:rsidR="007F77AC" w:rsidRPr="005B74FC" w:rsidRDefault="007F77AC" w:rsidP="005E426A"/>
        </w:tc>
        <w:tc>
          <w:tcPr>
            <w:tcW w:w="368" w:type="pct"/>
            <w:vAlign w:val="center"/>
          </w:tcPr>
          <w:p w14:paraId="1907B472" w14:textId="77777777" w:rsidR="007F77AC" w:rsidRPr="005B74FC" w:rsidRDefault="007F77AC" w:rsidP="005E426A"/>
        </w:tc>
        <w:tc>
          <w:tcPr>
            <w:tcW w:w="331" w:type="pct"/>
            <w:vAlign w:val="center"/>
          </w:tcPr>
          <w:p w14:paraId="57A23C19" w14:textId="77777777" w:rsidR="007F77AC" w:rsidRPr="005B74FC" w:rsidRDefault="007F77AC" w:rsidP="005E426A"/>
        </w:tc>
        <w:tc>
          <w:tcPr>
            <w:tcW w:w="358" w:type="pct"/>
            <w:vAlign w:val="center"/>
          </w:tcPr>
          <w:p w14:paraId="05E87E40" w14:textId="77777777" w:rsidR="007F77AC" w:rsidRPr="005B74FC" w:rsidRDefault="007F77AC" w:rsidP="005E426A"/>
        </w:tc>
        <w:tc>
          <w:tcPr>
            <w:tcW w:w="487" w:type="pct"/>
            <w:vAlign w:val="center"/>
          </w:tcPr>
          <w:p w14:paraId="434017B2" w14:textId="77777777" w:rsidR="007F77AC" w:rsidRPr="005B74FC" w:rsidRDefault="007F77AC" w:rsidP="005E426A"/>
        </w:tc>
      </w:tr>
    </w:tbl>
    <w:p w14:paraId="1BD578BF" w14:textId="77777777" w:rsidR="007F77AC" w:rsidRPr="005B74FC" w:rsidRDefault="007F77AC" w:rsidP="007F77AC">
      <w:pPr>
        <w:pStyle w:val="SmallSpacing"/>
      </w:pPr>
    </w:p>
    <w:tbl>
      <w:tblPr>
        <w:tblStyle w:val="Appendix19"/>
        <w:tblW w:w="5000" w:type="pct"/>
        <w:tblCellMar>
          <w:top w:w="28" w:type="dxa"/>
          <w:bottom w:w="28" w:type="dxa"/>
        </w:tblCellMar>
        <w:tblLook w:val="04A0" w:firstRow="1" w:lastRow="0" w:firstColumn="1" w:lastColumn="0" w:noHBand="0" w:noVBand="1"/>
      </w:tblPr>
      <w:tblGrid>
        <w:gridCol w:w="1694"/>
        <w:gridCol w:w="5136"/>
        <w:gridCol w:w="250"/>
        <w:gridCol w:w="2127"/>
        <w:gridCol w:w="5343"/>
      </w:tblGrid>
      <w:tr w:rsidR="007F77AC" w:rsidRPr="005B74FC" w14:paraId="69D798C6" w14:textId="77777777" w:rsidTr="005E426A">
        <w:tc>
          <w:tcPr>
            <w:tcW w:w="234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7860217" w14:textId="77777777" w:rsidR="007F77AC" w:rsidRPr="005B74FC" w:rsidRDefault="007F77AC" w:rsidP="005E426A">
            <w:pPr>
              <w:pStyle w:val="AlignedMiddle"/>
              <w:rPr>
                <w:lang w:val="en-GB"/>
              </w:rPr>
            </w:pPr>
            <w:r w:rsidRPr="005B74FC">
              <w:rPr>
                <w:lang w:val="en-GB"/>
              </w:rPr>
              <w:lastRenderedPageBreak/>
              <w:t>CATEGORIES OF LIKELIHOOD</w:t>
            </w:r>
          </w:p>
        </w:tc>
        <w:tc>
          <w:tcPr>
            <w:tcW w:w="86" w:type="pct"/>
            <w:tcBorders>
              <w:top w:val="nil"/>
              <w:left w:val="single" w:sz="6" w:space="0" w:color="auto"/>
              <w:bottom w:val="nil"/>
              <w:right w:val="single" w:sz="6" w:space="0" w:color="auto"/>
            </w:tcBorders>
          </w:tcPr>
          <w:p w14:paraId="1B0B09DE" w14:textId="77777777" w:rsidR="007F77AC" w:rsidRPr="005B74FC" w:rsidRDefault="007F77AC" w:rsidP="005E426A"/>
        </w:tc>
        <w:tc>
          <w:tcPr>
            <w:tcW w:w="256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1865781" w14:textId="77777777" w:rsidR="007F77AC" w:rsidRPr="005B74FC" w:rsidRDefault="007F77AC" w:rsidP="005E426A">
            <w:pPr>
              <w:pStyle w:val="AlignedMiddle"/>
              <w:rPr>
                <w:lang w:val="en-GB"/>
              </w:rPr>
            </w:pPr>
            <w:r w:rsidRPr="005B74FC">
              <w:rPr>
                <w:lang w:val="en-GB"/>
              </w:rPr>
              <w:t>CATEGORIES OF CONSEQUENCE SEVERITY</w:t>
            </w:r>
          </w:p>
        </w:tc>
      </w:tr>
      <w:tr w:rsidR="007F77AC" w:rsidRPr="005B74FC" w14:paraId="0AA43FDC" w14:textId="77777777" w:rsidTr="005E426A">
        <w:trPr>
          <w:trHeight w:val="680"/>
        </w:trPr>
        <w:tc>
          <w:tcPr>
            <w:tcW w:w="582" w:type="pct"/>
            <w:tcBorders>
              <w:top w:val="single" w:sz="6" w:space="0" w:color="auto"/>
              <w:left w:val="single" w:sz="6" w:space="0" w:color="auto"/>
              <w:bottom w:val="single" w:sz="6" w:space="0" w:color="auto"/>
              <w:right w:val="single" w:sz="6" w:space="0" w:color="auto"/>
            </w:tcBorders>
            <w:vAlign w:val="center"/>
          </w:tcPr>
          <w:p w14:paraId="0F0CC484" w14:textId="77777777" w:rsidR="007F77AC" w:rsidRPr="005B74FC" w:rsidRDefault="007F77AC" w:rsidP="005E426A">
            <w:pPr>
              <w:pStyle w:val="NoSpacing"/>
              <w:rPr>
                <w:rStyle w:val="Strong"/>
              </w:rPr>
            </w:pPr>
            <w:r w:rsidRPr="005B74FC">
              <w:rPr>
                <w:rStyle w:val="Strong"/>
              </w:rPr>
              <w:t>Highly Likely</w:t>
            </w:r>
          </w:p>
        </w:tc>
        <w:tc>
          <w:tcPr>
            <w:tcW w:w="1765" w:type="pct"/>
            <w:tcBorders>
              <w:top w:val="single" w:sz="6" w:space="0" w:color="auto"/>
              <w:left w:val="single" w:sz="6" w:space="0" w:color="auto"/>
              <w:bottom w:val="single" w:sz="6" w:space="0" w:color="auto"/>
              <w:right w:val="single" w:sz="6" w:space="0" w:color="auto"/>
            </w:tcBorders>
            <w:vAlign w:val="center"/>
          </w:tcPr>
          <w:p w14:paraId="77DBB499" w14:textId="77777777" w:rsidR="007F77AC" w:rsidRPr="005B74FC" w:rsidRDefault="007F77AC" w:rsidP="005E426A">
            <w:pPr>
              <w:pStyle w:val="NoSpacing"/>
            </w:pPr>
            <w:r w:rsidRPr="005B74FC">
              <w:t>Expected to happen/reoccur, possibly frequently.</w:t>
            </w:r>
          </w:p>
        </w:tc>
        <w:tc>
          <w:tcPr>
            <w:tcW w:w="86" w:type="pct"/>
            <w:tcBorders>
              <w:top w:val="nil"/>
              <w:left w:val="single" w:sz="6" w:space="0" w:color="auto"/>
              <w:bottom w:val="nil"/>
              <w:right w:val="single" w:sz="6" w:space="0" w:color="auto"/>
            </w:tcBorders>
          </w:tcPr>
          <w:p w14:paraId="42AC37B6" w14:textId="77777777" w:rsidR="007F77AC" w:rsidRPr="005B74FC" w:rsidRDefault="007F77AC" w:rsidP="005E426A"/>
        </w:tc>
        <w:tc>
          <w:tcPr>
            <w:tcW w:w="731" w:type="pct"/>
            <w:tcBorders>
              <w:top w:val="single" w:sz="6" w:space="0" w:color="auto"/>
              <w:left w:val="single" w:sz="6" w:space="0" w:color="auto"/>
              <w:bottom w:val="single" w:sz="6" w:space="0" w:color="auto"/>
              <w:right w:val="single" w:sz="6" w:space="0" w:color="auto"/>
            </w:tcBorders>
            <w:vAlign w:val="center"/>
          </w:tcPr>
          <w:p w14:paraId="63E20AC5" w14:textId="77777777" w:rsidR="007F77AC" w:rsidRPr="005B74FC" w:rsidRDefault="007F77AC" w:rsidP="005E426A">
            <w:pPr>
              <w:pStyle w:val="NoSpacing"/>
              <w:rPr>
                <w:rStyle w:val="Strong"/>
              </w:rPr>
            </w:pPr>
            <w:r w:rsidRPr="005B74FC">
              <w:rPr>
                <w:rStyle w:val="Strong"/>
              </w:rPr>
              <w:t>Catastrophic</w:t>
            </w:r>
          </w:p>
        </w:tc>
        <w:tc>
          <w:tcPr>
            <w:tcW w:w="1836" w:type="pct"/>
            <w:tcBorders>
              <w:top w:val="single" w:sz="6" w:space="0" w:color="auto"/>
              <w:left w:val="single" w:sz="6" w:space="0" w:color="auto"/>
              <w:bottom w:val="single" w:sz="6" w:space="0" w:color="auto"/>
              <w:right w:val="single" w:sz="6" w:space="0" w:color="auto"/>
            </w:tcBorders>
            <w:vAlign w:val="center"/>
          </w:tcPr>
          <w:p w14:paraId="71C4169B" w14:textId="77777777" w:rsidR="007F77AC" w:rsidRPr="005B74FC" w:rsidRDefault="007F77AC" w:rsidP="005E426A">
            <w:pPr>
              <w:pStyle w:val="NoSpacing"/>
            </w:pPr>
            <w:r w:rsidRPr="005B74FC">
              <w:t>Incident could result in one or more fatalities</w:t>
            </w:r>
          </w:p>
        </w:tc>
      </w:tr>
      <w:tr w:rsidR="007F77AC" w:rsidRPr="005B74FC" w14:paraId="4A2DCF15" w14:textId="77777777" w:rsidTr="005E426A">
        <w:trPr>
          <w:trHeight w:val="680"/>
        </w:trPr>
        <w:tc>
          <w:tcPr>
            <w:tcW w:w="582" w:type="pct"/>
            <w:tcBorders>
              <w:top w:val="single" w:sz="6" w:space="0" w:color="auto"/>
              <w:left w:val="single" w:sz="6" w:space="0" w:color="auto"/>
              <w:bottom w:val="single" w:sz="6" w:space="0" w:color="auto"/>
              <w:right w:val="single" w:sz="6" w:space="0" w:color="auto"/>
            </w:tcBorders>
            <w:vAlign w:val="center"/>
          </w:tcPr>
          <w:p w14:paraId="5A327EA9" w14:textId="77777777" w:rsidR="007F77AC" w:rsidRPr="005B74FC" w:rsidRDefault="007F77AC" w:rsidP="005E426A">
            <w:pPr>
              <w:pStyle w:val="NoSpacing"/>
              <w:rPr>
                <w:rStyle w:val="Strong"/>
              </w:rPr>
            </w:pPr>
            <w:r w:rsidRPr="005B74FC">
              <w:rPr>
                <w:rStyle w:val="Strong"/>
              </w:rPr>
              <w:t>Possible</w:t>
            </w:r>
          </w:p>
        </w:tc>
        <w:tc>
          <w:tcPr>
            <w:tcW w:w="1765" w:type="pct"/>
            <w:tcBorders>
              <w:top w:val="single" w:sz="6" w:space="0" w:color="auto"/>
              <w:left w:val="single" w:sz="6" w:space="0" w:color="auto"/>
              <w:bottom w:val="single" w:sz="6" w:space="0" w:color="auto"/>
              <w:right w:val="single" w:sz="6" w:space="0" w:color="auto"/>
            </w:tcBorders>
            <w:vAlign w:val="center"/>
          </w:tcPr>
          <w:p w14:paraId="5E320BE2" w14:textId="77777777" w:rsidR="007F77AC" w:rsidRPr="005B74FC" w:rsidRDefault="007F77AC" w:rsidP="005E426A">
            <w:pPr>
              <w:pStyle w:val="NoSpacing"/>
            </w:pPr>
            <w:r w:rsidRPr="005B74FC">
              <w:t>Might happen/reoccur at some time depends on circumstances.</w:t>
            </w:r>
          </w:p>
        </w:tc>
        <w:tc>
          <w:tcPr>
            <w:tcW w:w="86" w:type="pct"/>
            <w:tcBorders>
              <w:top w:val="nil"/>
              <w:left w:val="single" w:sz="6" w:space="0" w:color="auto"/>
              <w:bottom w:val="nil"/>
              <w:right w:val="single" w:sz="6" w:space="0" w:color="auto"/>
            </w:tcBorders>
          </w:tcPr>
          <w:p w14:paraId="40FECBEC" w14:textId="77777777" w:rsidR="007F77AC" w:rsidRPr="005B74FC" w:rsidRDefault="007F77AC" w:rsidP="005E426A"/>
        </w:tc>
        <w:tc>
          <w:tcPr>
            <w:tcW w:w="731" w:type="pct"/>
            <w:tcBorders>
              <w:top w:val="single" w:sz="6" w:space="0" w:color="auto"/>
              <w:left w:val="single" w:sz="6" w:space="0" w:color="auto"/>
              <w:bottom w:val="single" w:sz="6" w:space="0" w:color="auto"/>
              <w:right w:val="single" w:sz="6" w:space="0" w:color="auto"/>
            </w:tcBorders>
            <w:vAlign w:val="center"/>
          </w:tcPr>
          <w:p w14:paraId="09E1E904" w14:textId="77777777" w:rsidR="007F77AC" w:rsidRPr="005B74FC" w:rsidRDefault="007F77AC" w:rsidP="005E426A">
            <w:pPr>
              <w:pStyle w:val="NoSpacing"/>
              <w:rPr>
                <w:rStyle w:val="Strong"/>
              </w:rPr>
            </w:pPr>
            <w:r w:rsidRPr="005B74FC">
              <w:rPr>
                <w:rStyle w:val="Strong"/>
              </w:rPr>
              <w:t>Major</w:t>
            </w:r>
          </w:p>
        </w:tc>
        <w:tc>
          <w:tcPr>
            <w:tcW w:w="1836" w:type="pct"/>
            <w:tcBorders>
              <w:top w:val="single" w:sz="6" w:space="0" w:color="auto"/>
              <w:left w:val="single" w:sz="6" w:space="0" w:color="auto"/>
              <w:bottom w:val="single" w:sz="6" w:space="0" w:color="auto"/>
              <w:right w:val="single" w:sz="6" w:space="0" w:color="auto"/>
            </w:tcBorders>
            <w:vAlign w:val="center"/>
          </w:tcPr>
          <w:p w14:paraId="3AB4EE7C" w14:textId="77777777" w:rsidR="007F77AC" w:rsidRPr="005B74FC" w:rsidRDefault="007F77AC" w:rsidP="005E426A">
            <w:pPr>
              <w:pStyle w:val="NoSpacing"/>
            </w:pPr>
            <w:r w:rsidRPr="005B74FC">
              <w:t>Major injury resulting in incapacity, hospitalisation &gt;24 hours</w:t>
            </w:r>
          </w:p>
        </w:tc>
      </w:tr>
      <w:tr w:rsidR="007F77AC" w:rsidRPr="005B74FC" w14:paraId="199F658B" w14:textId="77777777" w:rsidTr="005E426A">
        <w:trPr>
          <w:trHeight w:val="680"/>
        </w:trPr>
        <w:tc>
          <w:tcPr>
            <w:tcW w:w="582" w:type="pct"/>
            <w:tcBorders>
              <w:top w:val="single" w:sz="6" w:space="0" w:color="auto"/>
              <w:left w:val="single" w:sz="6" w:space="0" w:color="auto"/>
              <w:bottom w:val="single" w:sz="6" w:space="0" w:color="auto"/>
              <w:right w:val="single" w:sz="6" w:space="0" w:color="auto"/>
            </w:tcBorders>
            <w:vAlign w:val="center"/>
          </w:tcPr>
          <w:p w14:paraId="5A6E2FC5" w14:textId="77777777" w:rsidR="007F77AC" w:rsidRPr="005B74FC" w:rsidRDefault="007F77AC" w:rsidP="005E426A">
            <w:pPr>
              <w:pStyle w:val="NoSpacing"/>
              <w:rPr>
                <w:rStyle w:val="Strong"/>
              </w:rPr>
            </w:pPr>
            <w:r w:rsidRPr="005B74FC">
              <w:rPr>
                <w:rStyle w:val="Strong"/>
              </w:rPr>
              <w:t>Unlikely</w:t>
            </w:r>
          </w:p>
        </w:tc>
        <w:tc>
          <w:tcPr>
            <w:tcW w:w="1765" w:type="pct"/>
            <w:tcBorders>
              <w:top w:val="single" w:sz="6" w:space="0" w:color="auto"/>
              <w:left w:val="single" w:sz="6" w:space="0" w:color="auto"/>
              <w:bottom w:val="single" w:sz="6" w:space="0" w:color="auto"/>
              <w:right w:val="single" w:sz="6" w:space="0" w:color="auto"/>
            </w:tcBorders>
            <w:vAlign w:val="center"/>
          </w:tcPr>
          <w:p w14:paraId="502B7BEC" w14:textId="77777777" w:rsidR="007F77AC" w:rsidRPr="005B74FC" w:rsidRDefault="007F77AC" w:rsidP="005E426A">
            <w:pPr>
              <w:pStyle w:val="NoSpacing"/>
            </w:pPr>
            <w:r w:rsidRPr="005B74FC">
              <w:t>Not expected to happen/reoccur but possible in certain circumstances.</w:t>
            </w:r>
          </w:p>
        </w:tc>
        <w:tc>
          <w:tcPr>
            <w:tcW w:w="86" w:type="pct"/>
            <w:tcBorders>
              <w:top w:val="nil"/>
              <w:left w:val="single" w:sz="6" w:space="0" w:color="auto"/>
              <w:bottom w:val="nil"/>
              <w:right w:val="single" w:sz="6" w:space="0" w:color="auto"/>
            </w:tcBorders>
          </w:tcPr>
          <w:p w14:paraId="2F3DE108" w14:textId="77777777" w:rsidR="007F77AC" w:rsidRPr="005B74FC" w:rsidRDefault="007F77AC" w:rsidP="005E426A"/>
        </w:tc>
        <w:tc>
          <w:tcPr>
            <w:tcW w:w="731" w:type="pct"/>
            <w:tcBorders>
              <w:top w:val="single" w:sz="6" w:space="0" w:color="auto"/>
              <w:left w:val="single" w:sz="6" w:space="0" w:color="auto"/>
              <w:bottom w:val="single" w:sz="6" w:space="0" w:color="auto"/>
              <w:right w:val="single" w:sz="6" w:space="0" w:color="auto"/>
            </w:tcBorders>
            <w:vAlign w:val="center"/>
          </w:tcPr>
          <w:p w14:paraId="73EEB0A4" w14:textId="77777777" w:rsidR="007F77AC" w:rsidRPr="005B74FC" w:rsidRDefault="007F77AC" w:rsidP="005E426A">
            <w:pPr>
              <w:pStyle w:val="NoSpacing"/>
              <w:rPr>
                <w:rStyle w:val="Strong"/>
              </w:rPr>
            </w:pPr>
            <w:r w:rsidRPr="005B74FC">
              <w:rPr>
                <w:rStyle w:val="Strong"/>
              </w:rPr>
              <w:t>Significant</w:t>
            </w:r>
          </w:p>
        </w:tc>
        <w:tc>
          <w:tcPr>
            <w:tcW w:w="1836" w:type="pct"/>
            <w:tcBorders>
              <w:top w:val="single" w:sz="6" w:space="0" w:color="auto"/>
              <w:left w:val="single" w:sz="6" w:space="0" w:color="auto"/>
              <w:bottom w:val="single" w:sz="6" w:space="0" w:color="auto"/>
              <w:right w:val="single" w:sz="6" w:space="0" w:color="auto"/>
            </w:tcBorders>
            <w:vAlign w:val="center"/>
          </w:tcPr>
          <w:p w14:paraId="26FB8162" w14:textId="77777777" w:rsidR="007F77AC" w:rsidRPr="005B74FC" w:rsidRDefault="007F77AC" w:rsidP="005E426A">
            <w:pPr>
              <w:pStyle w:val="NoSpacing"/>
            </w:pPr>
            <w:r w:rsidRPr="005B74FC">
              <w:t>Injury requires attention of a Doctor or Hospital treatment or hospitalisation &lt;24 hours</w:t>
            </w:r>
          </w:p>
        </w:tc>
      </w:tr>
      <w:tr w:rsidR="007F77AC" w:rsidRPr="005B74FC" w14:paraId="2F5EB760" w14:textId="77777777" w:rsidTr="005E426A">
        <w:trPr>
          <w:trHeight w:val="680"/>
        </w:trPr>
        <w:tc>
          <w:tcPr>
            <w:tcW w:w="582" w:type="pct"/>
            <w:tcBorders>
              <w:top w:val="single" w:sz="6" w:space="0" w:color="auto"/>
              <w:left w:val="single" w:sz="6" w:space="0" w:color="auto"/>
              <w:bottom w:val="single" w:sz="6" w:space="0" w:color="auto"/>
              <w:right w:val="single" w:sz="6" w:space="0" w:color="auto"/>
            </w:tcBorders>
            <w:vAlign w:val="center"/>
          </w:tcPr>
          <w:p w14:paraId="13075047" w14:textId="77777777" w:rsidR="007F77AC" w:rsidRPr="005B74FC" w:rsidRDefault="007F77AC" w:rsidP="005E426A">
            <w:pPr>
              <w:pStyle w:val="NoSpacing"/>
              <w:rPr>
                <w:rStyle w:val="Strong"/>
              </w:rPr>
            </w:pPr>
            <w:r w:rsidRPr="005B74FC">
              <w:rPr>
                <w:rStyle w:val="Strong"/>
              </w:rPr>
              <w:t>Very Unlikely</w:t>
            </w:r>
          </w:p>
        </w:tc>
        <w:tc>
          <w:tcPr>
            <w:tcW w:w="1765" w:type="pct"/>
            <w:tcBorders>
              <w:top w:val="single" w:sz="6" w:space="0" w:color="auto"/>
              <w:left w:val="single" w:sz="6" w:space="0" w:color="auto"/>
              <w:bottom w:val="single" w:sz="6" w:space="0" w:color="auto"/>
              <w:right w:val="single" w:sz="6" w:space="0" w:color="auto"/>
            </w:tcBorders>
            <w:vAlign w:val="center"/>
          </w:tcPr>
          <w:p w14:paraId="1A9F71E9" w14:textId="77777777" w:rsidR="007F77AC" w:rsidRPr="005B74FC" w:rsidRDefault="007F77AC" w:rsidP="005E426A">
            <w:pPr>
              <w:pStyle w:val="NoSpacing"/>
            </w:pPr>
            <w:r w:rsidRPr="005B74FC">
              <w:t>Would only occur in very exceptional circumstances.</w:t>
            </w:r>
          </w:p>
        </w:tc>
        <w:tc>
          <w:tcPr>
            <w:tcW w:w="86" w:type="pct"/>
            <w:tcBorders>
              <w:top w:val="nil"/>
              <w:left w:val="single" w:sz="6" w:space="0" w:color="auto"/>
              <w:bottom w:val="nil"/>
              <w:right w:val="single" w:sz="6" w:space="0" w:color="auto"/>
            </w:tcBorders>
          </w:tcPr>
          <w:p w14:paraId="71E1C15F" w14:textId="77777777" w:rsidR="007F77AC" w:rsidRPr="005B74FC" w:rsidRDefault="007F77AC" w:rsidP="005E426A"/>
        </w:tc>
        <w:tc>
          <w:tcPr>
            <w:tcW w:w="731" w:type="pct"/>
            <w:tcBorders>
              <w:top w:val="single" w:sz="6" w:space="0" w:color="auto"/>
              <w:left w:val="single" w:sz="6" w:space="0" w:color="auto"/>
              <w:bottom w:val="single" w:sz="6" w:space="0" w:color="auto"/>
              <w:right w:val="single" w:sz="6" w:space="0" w:color="auto"/>
            </w:tcBorders>
            <w:vAlign w:val="center"/>
          </w:tcPr>
          <w:p w14:paraId="7CC44F85" w14:textId="77777777" w:rsidR="007F77AC" w:rsidRPr="005B74FC" w:rsidRDefault="007F77AC" w:rsidP="005E426A">
            <w:pPr>
              <w:pStyle w:val="NoSpacing"/>
              <w:rPr>
                <w:rStyle w:val="Strong"/>
              </w:rPr>
            </w:pPr>
            <w:r w:rsidRPr="005B74FC">
              <w:rPr>
                <w:rStyle w:val="Strong"/>
              </w:rPr>
              <w:t>Minor</w:t>
            </w:r>
          </w:p>
        </w:tc>
        <w:tc>
          <w:tcPr>
            <w:tcW w:w="1836" w:type="pct"/>
            <w:tcBorders>
              <w:top w:val="single" w:sz="6" w:space="0" w:color="auto"/>
              <w:left w:val="single" w:sz="6" w:space="0" w:color="auto"/>
              <w:bottom w:val="single" w:sz="6" w:space="0" w:color="auto"/>
              <w:right w:val="single" w:sz="6" w:space="0" w:color="auto"/>
            </w:tcBorders>
            <w:vAlign w:val="center"/>
          </w:tcPr>
          <w:p w14:paraId="122BA4D2" w14:textId="77777777" w:rsidR="007F77AC" w:rsidRPr="005B74FC" w:rsidRDefault="007F77AC" w:rsidP="005E426A">
            <w:pPr>
              <w:pStyle w:val="NoSpacing"/>
            </w:pPr>
            <w:r w:rsidRPr="005B74FC">
              <w:t>Small cut, bruise, abrasion, basic first aid treatment provided</w:t>
            </w:r>
          </w:p>
        </w:tc>
      </w:tr>
      <w:tr w:rsidR="007F77AC" w:rsidRPr="005B74FC" w14:paraId="3FA2F116" w14:textId="77777777" w:rsidTr="005E426A">
        <w:tc>
          <w:tcPr>
            <w:tcW w:w="582" w:type="pct"/>
            <w:tcBorders>
              <w:top w:val="single" w:sz="6" w:space="0" w:color="auto"/>
              <w:left w:val="nil"/>
              <w:bottom w:val="nil"/>
              <w:right w:val="nil"/>
            </w:tcBorders>
          </w:tcPr>
          <w:p w14:paraId="5FADA25C" w14:textId="77777777" w:rsidR="007F77AC" w:rsidRPr="005B74FC" w:rsidRDefault="007F77AC" w:rsidP="005E426A"/>
        </w:tc>
        <w:tc>
          <w:tcPr>
            <w:tcW w:w="1765" w:type="pct"/>
            <w:tcBorders>
              <w:top w:val="single" w:sz="6" w:space="0" w:color="auto"/>
              <w:left w:val="nil"/>
              <w:bottom w:val="nil"/>
              <w:right w:val="nil"/>
            </w:tcBorders>
          </w:tcPr>
          <w:p w14:paraId="233A7E03" w14:textId="77777777" w:rsidR="007F77AC" w:rsidRPr="005B74FC" w:rsidRDefault="007F77AC" w:rsidP="005E426A"/>
        </w:tc>
        <w:tc>
          <w:tcPr>
            <w:tcW w:w="86" w:type="pct"/>
            <w:tcBorders>
              <w:top w:val="nil"/>
              <w:left w:val="nil"/>
              <w:bottom w:val="nil"/>
              <w:right w:val="single" w:sz="6" w:space="0" w:color="auto"/>
            </w:tcBorders>
          </w:tcPr>
          <w:p w14:paraId="160103B9" w14:textId="77777777" w:rsidR="007F77AC" w:rsidRPr="005B74FC" w:rsidRDefault="007F77AC" w:rsidP="005E426A"/>
        </w:tc>
        <w:tc>
          <w:tcPr>
            <w:tcW w:w="731" w:type="pct"/>
            <w:tcBorders>
              <w:top w:val="single" w:sz="6" w:space="0" w:color="auto"/>
              <w:left w:val="single" w:sz="6" w:space="0" w:color="auto"/>
              <w:bottom w:val="single" w:sz="6" w:space="0" w:color="auto"/>
              <w:right w:val="single" w:sz="6" w:space="0" w:color="auto"/>
            </w:tcBorders>
            <w:vAlign w:val="center"/>
          </w:tcPr>
          <w:p w14:paraId="3FF88063" w14:textId="77777777" w:rsidR="007F77AC" w:rsidRPr="005B74FC" w:rsidRDefault="007F77AC" w:rsidP="005E426A">
            <w:pPr>
              <w:pStyle w:val="NoSpacing"/>
              <w:rPr>
                <w:rStyle w:val="Strong"/>
              </w:rPr>
            </w:pPr>
            <w:r w:rsidRPr="005B74FC">
              <w:rPr>
                <w:rStyle w:val="Strong"/>
              </w:rPr>
              <w:t>Negligible</w:t>
            </w:r>
          </w:p>
        </w:tc>
        <w:tc>
          <w:tcPr>
            <w:tcW w:w="1836" w:type="pct"/>
            <w:tcBorders>
              <w:top w:val="single" w:sz="6" w:space="0" w:color="auto"/>
              <w:left w:val="single" w:sz="6" w:space="0" w:color="auto"/>
              <w:bottom w:val="single" w:sz="6" w:space="0" w:color="auto"/>
              <w:right w:val="single" w:sz="6" w:space="0" w:color="auto"/>
            </w:tcBorders>
            <w:vAlign w:val="center"/>
          </w:tcPr>
          <w:p w14:paraId="3B6227F0" w14:textId="77777777" w:rsidR="007F77AC" w:rsidRPr="005B74FC" w:rsidRDefault="007F77AC" w:rsidP="005E426A">
            <w:pPr>
              <w:pStyle w:val="NoSpacing"/>
            </w:pPr>
            <w:r w:rsidRPr="005B74FC">
              <w:t>Some discomfort, self-help. No treatment required</w:t>
            </w:r>
          </w:p>
        </w:tc>
      </w:tr>
    </w:tbl>
    <w:p w14:paraId="6907BD18" w14:textId="77777777" w:rsidR="007F77AC" w:rsidRDefault="007F77AC" w:rsidP="007F77AC">
      <w:pPr>
        <w:pStyle w:val="9pt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1450"/>
        <w:gridCol w:w="1691"/>
        <w:gridCol w:w="1624"/>
        <w:gridCol w:w="1624"/>
        <w:gridCol w:w="222"/>
        <w:gridCol w:w="958"/>
        <w:gridCol w:w="361"/>
        <w:gridCol w:w="4495"/>
      </w:tblGrid>
      <w:tr w:rsidR="007F77AC" w:rsidRPr="005B74FC" w14:paraId="41C44325" w14:textId="77777777" w:rsidTr="005E426A">
        <w:trPr>
          <w:trHeight w:val="340"/>
        </w:trPr>
        <w:tc>
          <w:tcPr>
            <w:tcW w:w="2333" w:type="pct"/>
            <w:gridSpan w:val="5"/>
            <w:shd w:val="clear" w:color="auto" w:fill="D9D9D9"/>
            <w:vAlign w:val="center"/>
          </w:tcPr>
          <w:p w14:paraId="68EE3555" w14:textId="77777777" w:rsidR="007F77AC" w:rsidRPr="005B74FC" w:rsidRDefault="007F77AC" w:rsidP="005E426A">
            <w:pPr>
              <w:pStyle w:val="AlignedMiddle"/>
            </w:pPr>
            <w:r w:rsidRPr="005B74FC">
              <w:t>RISK RATING</w:t>
            </w:r>
          </w:p>
        </w:tc>
        <w:tc>
          <w:tcPr>
            <w:tcW w:w="95" w:type="pct"/>
            <w:tcBorders>
              <w:top w:val="nil"/>
              <w:bottom w:val="nil"/>
            </w:tcBorders>
            <w:shd w:val="clear" w:color="auto" w:fill="FFFFFF" w:themeFill="background1"/>
          </w:tcPr>
          <w:p w14:paraId="1580E223" w14:textId="77777777" w:rsidR="007F77AC" w:rsidRPr="005B74FC" w:rsidRDefault="007F77AC" w:rsidP="005E426A">
            <w:pPr>
              <w:pStyle w:val="AlignedMiddle"/>
            </w:pPr>
          </w:p>
        </w:tc>
        <w:tc>
          <w:tcPr>
            <w:tcW w:w="2572" w:type="pct"/>
            <w:gridSpan w:val="3"/>
            <w:shd w:val="clear" w:color="auto" w:fill="D9D9D9"/>
          </w:tcPr>
          <w:p w14:paraId="0C700D8B" w14:textId="77777777" w:rsidR="007F77AC" w:rsidRPr="005B74FC" w:rsidRDefault="007F77AC" w:rsidP="005E426A">
            <w:pPr>
              <w:pStyle w:val="AlignedMiddle"/>
            </w:pPr>
            <w:r w:rsidRPr="005B74FC">
              <w:t>RISK CLASSIFICATIONS</w:t>
            </w:r>
          </w:p>
        </w:tc>
      </w:tr>
      <w:tr w:rsidR="007F77AC" w:rsidRPr="005B74FC" w14:paraId="4971CA23" w14:textId="77777777" w:rsidTr="005E426A">
        <w:trPr>
          <w:trHeight w:val="794"/>
        </w:trPr>
        <w:tc>
          <w:tcPr>
            <w:tcW w:w="556" w:type="pct"/>
            <w:vAlign w:val="center"/>
          </w:tcPr>
          <w:p w14:paraId="2150BE61" w14:textId="77777777" w:rsidR="007F77AC" w:rsidRPr="005B74FC" w:rsidRDefault="007F77AC" w:rsidP="005E426A">
            <w:pPr>
              <w:pStyle w:val="NoSpacing"/>
            </w:pPr>
          </w:p>
        </w:tc>
        <w:tc>
          <w:tcPr>
            <w:tcW w:w="410" w:type="pct"/>
            <w:vAlign w:val="center"/>
          </w:tcPr>
          <w:p w14:paraId="31A46435" w14:textId="77777777" w:rsidR="007F77AC" w:rsidRPr="005B74FC" w:rsidRDefault="007F77AC" w:rsidP="005E426A">
            <w:pPr>
              <w:pStyle w:val="NoSpacing"/>
            </w:pPr>
            <w:r w:rsidRPr="005B74FC">
              <w:t>Highly Likely</w:t>
            </w:r>
          </w:p>
        </w:tc>
        <w:tc>
          <w:tcPr>
            <w:tcW w:w="451" w:type="pct"/>
            <w:vAlign w:val="center"/>
          </w:tcPr>
          <w:p w14:paraId="0AA51E59" w14:textId="77777777" w:rsidR="007F77AC" w:rsidRPr="005B74FC" w:rsidRDefault="007F77AC" w:rsidP="005E426A">
            <w:pPr>
              <w:pStyle w:val="NoSpacing"/>
            </w:pPr>
            <w:r w:rsidRPr="005B74FC">
              <w:t>Possible</w:t>
            </w:r>
          </w:p>
        </w:tc>
        <w:tc>
          <w:tcPr>
            <w:tcW w:w="440" w:type="pct"/>
            <w:vAlign w:val="center"/>
          </w:tcPr>
          <w:p w14:paraId="7B89EEAE" w14:textId="77777777" w:rsidR="007F77AC" w:rsidRPr="005B74FC" w:rsidRDefault="007F77AC" w:rsidP="005E426A">
            <w:pPr>
              <w:pStyle w:val="NoSpacing"/>
            </w:pPr>
            <w:r w:rsidRPr="005B74FC">
              <w:t>Unlikely</w:t>
            </w:r>
          </w:p>
        </w:tc>
        <w:tc>
          <w:tcPr>
            <w:tcW w:w="476" w:type="pct"/>
            <w:vAlign w:val="center"/>
          </w:tcPr>
          <w:p w14:paraId="75968BCF" w14:textId="77777777" w:rsidR="007F77AC" w:rsidRPr="005B74FC" w:rsidRDefault="007F77AC" w:rsidP="005E426A">
            <w:pPr>
              <w:pStyle w:val="NoSpacing"/>
            </w:pPr>
            <w:r w:rsidRPr="005B74FC">
              <w:t>Very Unlikely</w:t>
            </w:r>
          </w:p>
        </w:tc>
        <w:tc>
          <w:tcPr>
            <w:tcW w:w="95" w:type="pct"/>
            <w:tcBorders>
              <w:top w:val="nil"/>
              <w:bottom w:val="nil"/>
            </w:tcBorders>
            <w:shd w:val="clear" w:color="auto" w:fill="FFFFFF" w:themeFill="background1"/>
          </w:tcPr>
          <w:p w14:paraId="2B7E751E" w14:textId="77777777" w:rsidR="007F77AC" w:rsidRPr="005B74FC" w:rsidRDefault="007F77AC" w:rsidP="005E426A">
            <w:pPr>
              <w:pStyle w:val="NoSpacing"/>
            </w:pPr>
          </w:p>
        </w:tc>
        <w:tc>
          <w:tcPr>
            <w:tcW w:w="243" w:type="pct"/>
            <w:shd w:val="clear" w:color="auto" w:fill="FF0000"/>
          </w:tcPr>
          <w:p w14:paraId="2D5FCF8C" w14:textId="77777777" w:rsidR="007F77AC" w:rsidRPr="005B74FC" w:rsidRDefault="007F77AC" w:rsidP="005E426A">
            <w:pPr>
              <w:pStyle w:val="NoSpacing"/>
            </w:pPr>
            <w:r w:rsidRPr="005B74FC">
              <w:t>A</w:t>
            </w:r>
          </w:p>
        </w:tc>
        <w:tc>
          <w:tcPr>
            <w:tcW w:w="2329" w:type="pct"/>
            <w:gridSpan w:val="2"/>
            <w:shd w:val="clear" w:color="auto" w:fill="FF0000"/>
          </w:tcPr>
          <w:p w14:paraId="4FAA0AEB" w14:textId="77777777" w:rsidR="007F77AC" w:rsidRPr="005B74FC" w:rsidRDefault="007F77AC" w:rsidP="005E426A">
            <w:pPr>
              <w:pStyle w:val="NoSpacing"/>
              <w:rPr>
                <w:b/>
              </w:rPr>
            </w:pPr>
            <w:r w:rsidRPr="005B74FC">
              <w:rPr>
                <w:rStyle w:val="Strong"/>
              </w:rPr>
              <w:t>Unacceptable risk</w:t>
            </w:r>
            <w:r w:rsidRPr="005B74FC">
              <w:t xml:space="preserve"> requires immediate attention. Work </w:t>
            </w:r>
            <w:r w:rsidRPr="005B74FC">
              <w:rPr>
                <w:rStyle w:val="IntenseEmphasis"/>
                <w:rFonts w:eastAsiaTheme="majorEastAsia"/>
              </w:rPr>
              <w:t>should not be started or continued</w:t>
            </w:r>
            <w:r w:rsidRPr="005B74FC">
              <w:t xml:space="preserve"> until the level of risk has been reduced.</w:t>
            </w:r>
          </w:p>
        </w:tc>
      </w:tr>
      <w:tr w:rsidR="007F77AC" w:rsidRPr="005B74FC" w14:paraId="0B9D0F57" w14:textId="77777777" w:rsidTr="005E426A">
        <w:trPr>
          <w:trHeight w:val="711"/>
        </w:trPr>
        <w:tc>
          <w:tcPr>
            <w:tcW w:w="556" w:type="pct"/>
            <w:vAlign w:val="center"/>
          </w:tcPr>
          <w:p w14:paraId="2D6488B7" w14:textId="77777777" w:rsidR="007F77AC" w:rsidRPr="005B74FC" w:rsidRDefault="007F77AC" w:rsidP="005E426A">
            <w:pPr>
              <w:pStyle w:val="NoSpacing"/>
            </w:pPr>
            <w:r w:rsidRPr="005B74FC">
              <w:t>Catastrophic</w:t>
            </w:r>
          </w:p>
        </w:tc>
        <w:tc>
          <w:tcPr>
            <w:tcW w:w="410" w:type="pct"/>
            <w:shd w:val="clear" w:color="auto" w:fill="FF0000"/>
            <w:vAlign w:val="center"/>
          </w:tcPr>
          <w:p w14:paraId="04DDB2D2" w14:textId="77777777" w:rsidR="007F77AC" w:rsidRPr="005B74FC" w:rsidRDefault="007F77AC" w:rsidP="005E426A">
            <w:pPr>
              <w:pStyle w:val="NoSpacing"/>
            </w:pPr>
            <w:r w:rsidRPr="005B74FC">
              <w:t>A</w:t>
            </w:r>
          </w:p>
        </w:tc>
        <w:tc>
          <w:tcPr>
            <w:tcW w:w="451" w:type="pct"/>
            <w:shd w:val="clear" w:color="auto" w:fill="FF0000"/>
            <w:vAlign w:val="center"/>
          </w:tcPr>
          <w:p w14:paraId="4821C9B4" w14:textId="77777777" w:rsidR="007F77AC" w:rsidRPr="005B74FC" w:rsidRDefault="007F77AC" w:rsidP="005E426A">
            <w:pPr>
              <w:pStyle w:val="NoSpacing"/>
            </w:pPr>
            <w:r w:rsidRPr="005B74FC">
              <w:t>A</w:t>
            </w:r>
          </w:p>
        </w:tc>
        <w:tc>
          <w:tcPr>
            <w:tcW w:w="440" w:type="pct"/>
            <w:shd w:val="clear" w:color="auto" w:fill="3A7C22" w:themeFill="accent6" w:themeFillShade="BF"/>
            <w:vAlign w:val="center"/>
          </w:tcPr>
          <w:p w14:paraId="5343C6B2" w14:textId="77777777" w:rsidR="007F77AC" w:rsidRPr="005B74FC" w:rsidRDefault="007F77AC" w:rsidP="005E426A">
            <w:pPr>
              <w:pStyle w:val="NoSpacing"/>
            </w:pPr>
            <w:r w:rsidRPr="005B74FC">
              <w:t>B</w:t>
            </w:r>
          </w:p>
        </w:tc>
        <w:tc>
          <w:tcPr>
            <w:tcW w:w="476" w:type="pct"/>
            <w:shd w:val="clear" w:color="auto" w:fill="92D050"/>
            <w:vAlign w:val="center"/>
          </w:tcPr>
          <w:p w14:paraId="6A2A7F5E" w14:textId="77777777" w:rsidR="007F77AC" w:rsidRPr="005B74FC" w:rsidRDefault="007F77AC" w:rsidP="005E426A">
            <w:pPr>
              <w:pStyle w:val="NoSpacing"/>
            </w:pPr>
            <w:r w:rsidRPr="005B74FC">
              <w:t>E</w:t>
            </w:r>
          </w:p>
        </w:tc>
        <w:tc>
          <w:tcPr>
            <w:tcW w:w="95" w:type="pct"/>
            <w:tcBorders>
              <w:top w:val="nil"/>
              <w:bottom w:val="nil"/>
            </w:tcBorders>
            <w:shd w:val="clear" w:color="auto" w:fill="FFFFFF" w:themeFill="background1"/>
          </w:tcPr>
          <w:p w14:paraId="7B6517C8" w14:textId="77777777" w:rsidR="007F77AC" w:rsidRPr="005B74FC" w:rsidRDefault="007F77AC" w:rsidP="005E426A">
            <w:pPr>
              <w:pStyle w:val="NoSpacing"/>
            </w:pPr>
          </w:p>
        </w:tc>
        <w:tc>
          <w:tcPr>
            <w:tcW w:w="243" w:type="pct"/>
            <w:shd w:val="clear" w:color="auto" w:fill="3A7C22" w:themeFill="accent6" w:themeFillShade="BF"/>
          </w:tcPr>
          <w:p w14:paraId="704E3D4D" w14:textId="77777777" w:rsidR="007F77AC" w:rsidRPr="005B74FC" w:rsidRDefault="007F77AC" w:rsidP="005E426A">
            <w:pPr>
              <w:pStyle w:val="NoSpacing"/>
            </w:pPr>
            <w:r w:rsidRPr="005B74FC">
              <w:t>B</w:t>
            </w:r>
          </w:p>
        </w:tc>
        <w:tc>
          <w:tcPr>
            <w:tcW w:w="2329" w:type="pct"/>
            <w:gridSpan w:val="2"/>
            <w:shd w:val="clear" w:color="auto" w:fill="3A7C22" w:themeFill="accent6" w:themeFillShade="BF"/>
          </w:tcPr>
          <w:p w14:paraId="0492B7AD" w14:textId="77777777" w:rsidR="007F77AC" w:rsidRPr="005B74FC" w:rsidRDefault="007F77AC" w:rsidP="005E426A">
            <w:pPr>
              <w:pStyle w:val="NoSpacing"/>
              <w:rPr>
                <w:b/>
              </w:rPr>
            </w:pPr>
            <w:r w:rsidRPr="005B74FC">
              <w:rPr>
                <w:rStyle w:val="Strong"/>
              </w:rPr>
              <w:t>High risk</w:t>
            </w:r>
            <w:r w:rsidRPr="005B74FC">
              <w:t xml:space="preserve"> requires immediate attention. Control measures must be identified and put into place as soon as possible. </w:t>
            </w:r>
          </w:p>
        </w:tc>
      </w:tr>
      <w:tr w:rsidR="007F77AC" w:rsidRPr="005B74FC" w14:paraId="5E7F2823" w14:textId="77777777" w:rsidTr="005E426A">
        <w:trPr>
          <w:trHeight w:val="867"/>
        </w:trPr>
        <w:tc>
          <w:tcPr>
            <w:tcW w:w="556" w:type="pct"/>
            <w:vAlign w:val="center"/>
          </w:tcPr>
          <w:p w14:paraId="23622585" w14:textId="77777777" w:rsidR="007F77AC" w:rsidRPr="005B74FC" w:rsidRDefault="007F77AC" w:rsidP="005E426A">
            <w:pPr>
              <w:pStyle w:val="NoSpacing"/>
            </w:pPr>
            <w:r w:rsidRPr="005B74FC">
              <w:t>Major</w:t>
            </w:r>
          </w:p>
        </w:tc>
        <w:tc>
          <w:tcPr>
            <w:tcW w:w="410" w:type="pct"/>
            <w:shd w:val="clear" w:color="auto" w:fill="FF0000"/>
            <w:vAlign w:val="center"/>
          </w:tcPr>
          <w:p w14:paraId="0746198A" w14:textId="77777777" w:rsidR="007F77AC" w:rsidRPr="005B74FC" w:rsidRDefault="007F77AC" w:rsidP="005E426A">
            <w:pPr>
              <w:pStyle w:val="NoSpacing"/>
            </w:pPr>
            <w:r w:rsidRPr="005B74FC">
              <w:t>A</w:t>
            </w:r>
          </w:p>
        </w:tc>
        <w:tc>
          <w:tcPr>
            <w:tcW w:w="451" w:type="pct"/>
            <w:shd w:val="clear" w:color="auto" w:fill="FF6600"/>
            <w:vAlign w:val="center"/>
          </w:tcPr>
          <w:p w14:paraId="274E7BC8" w14:textId="77777777" w:rsidR="007F77AC" w:rsidRPr="005B74FC" w:rsidRDefault="007F77AC" w:rsidP="005E426A">
            <w:pPr>
              <w:pStyle w:val="NoSpacing"/>
            </w:pPr>
            <w:r w:rsidRPr="005B74FC">
              <w:t>B</w:t>
            </w:r>
          </w:p>
        </w:tc>
        <w:tc>
          <w:tcPr>
            <w:tcW w:w="440" w:type="pct"/>
            <w:shd w:val="clear" w:color="auto" w:fill="FF9E6D"/>
            <w:vAlign w:val="center"/>
          </w:tcPr>
          <w:p w14:paraId="08EF676D" w14:textId="77777777" w:rsidR="007F77AC" w:rsidRPr="005B74FC" w:rsidRDefault="007F77AC" w:rsidP="005E426A">
            <w:pPr>
              <w:pStyle w:val="NoSpacing"/>
            </w:pPr>
            <w:r w:rsidRPr="005B74FC">
              <w:t>C</w:t>
            </w:r>
          </w:p>
        </w:tc>
        <w:tc>
          <w:tcPr>
            <w:tcW w:w="476" w:type="pct"/>
            <w:shd w:val="clear" w:color="auto" w:fill="92D050"/>
            <w:vAlign w:val="center"/>
          </w:tcPr>
          <w:p w14:paraId="635F63D0" w14:textId="77777777" w:rsidR="007F77AC" w:rsidRPr="005B74FC" w:rsidRDefault="007F77AC" w:rsidP="005E426A">
            <w:pPr>
              <w:pStyle w:val="NoSpacing"/>
            </w:pPr>
            <w:r w:rsidRPr="005B74FC">
              <w:t>E</w:t>
            </w:r>
          </w:p>
        </w:tc>
        <w:tc>
          <w:tcPr>
            <w:tcW w:w="95" w:type="pct"/>
            <w:tcBorders>
              <w:top w:val="nil"/>
              <w:bottom w:val="nil"/>
            </w:tcBorders>
            <w:shd w:val="clear" w:color="auto" w:fill="FFFFFF" w:themeFill="background1"/>
          </w:tcPr>
          <w:p w14:paraId="5D850AA3" w14:textId="77777777" w:rsidR="007F77AC" w:rsidRPr="005B74FC" w:rsidRDefault="007F77AC" w:rsidP="005E426A">
            <w:pPr>
              <w:pStyle w:val="NoSpacing"/>
            </w:pPr>
          </w:p>
        </w:tc>
        <w:tc>
          <w:tcPr>
            <w:tcW w:w="243" w:type="pct"/>
            <w:shd w:val="clear" w:color="auto" w:fill="8DD873" w:themeFill="accent6" w:themeFillTint="99"/>
          </w:tcPr>
          <w:p w14:paraId="53F5F484" w14:textId="77777777" w:rsidR="007F77AC" w:rsidRPr="005B74FC" w:rsidRDefault="007F77AC" w:rsidP="005E426A">
            <w:pPr>
              <w:pStyle w:val="NoSpacing"/>
            </w:pPr>
            <w:r w:rsidRPr="005B74FC">
              <w:t>C</w:t>
            </w:r>
          </w:p>
        </w:tc>
        <w:tc>
          <w:tcPr>
            <w:tcW w:w="2329" w:type="pct"/>
            <w:gridSpan w:val="2"/>
            <w:shd w:val="clear" w:color="auto" w:fill="8DD873" w:themeFill="accent6" w:themeFillTint="99"/>
          </w:tcPr>
          <w:p w14:paraId="1DB25BF9" w14:textId="77777777" w:rsidR="007F77AC" w:rsidRPr="005B74FC" w:rsidRDefault="007F77AC" w:rsidP="005E426A">
            <w:pPr>
              <w:pStyle w:val="NoSpacing"/>
              <w:rPr>
                <w:b/>
              </w:rPr>
            </w:pPr>
            <w:r w:rsidRPr="00401357">
              <w:rPr>
                <w:rStyle w:val="Strong"/>
              </w:rPr>
              <w:t>Medium risk</w:t>
            </w:r>
            <w:r w:rsidRPr="005B74FC">
              <w:t xml:space="preserve"> requires attention as soon as possible. The risk should only be tolerated in the short term and only when further control measures are being planned and introduced, Timescales must be short. </w:t>
            </w:r>
          </w:p>
        </w:tc>
      </w:tr>
      <w:tr w:rsidR="007F77AC" w:rsidRPr="005B74FC" w14:paraId="2734D61F" w14:textId="77777777" w:rsidTr="005E426A">
        <w:trPr>
          <w:trHeight w:val="711"/>
        </w:trPr>
        <w:tc>
          <w:tcPr>
            <w:tcW w:w="556" w:type="pct"/>
            <w:vAlign w:val="center"/>
          </w:tcPr>
          <w:p w14:paraId="4F33A7E5" w14:textId="77777777" w:rsidR="007F77AC" w:rsidRPr="005B74FC" w:rsidRDefault="007F77AC" w:rsidP="005E426A">
            <w:pPr>
              <w:pStyle w:val="NoSpacing"/>
            </w:pPr>
            <w:r w:rsidRPr="005B74FC">
              <w:t>Significant</w:t>
            </w:r>
          </w:p>
        </w:tc>
        <w:tc>
          <w:tcPr>
            <w:tcW w:w="410" w:type="pct"/>
            <w:shd w:val="clear" w:color="auto" w:fill="FF6600"/>
            <w:vAlign w:val="center"/>
          </w:tcPr>
          <w:p w14:paraId="0BBCEC96" w14:textId="77777777" w:rsidR="007F77AC" w:rsidRPr="005B74FC" w:rsidRDefault="007F77AC" w:rsidP="005E426A">
            <w:pPr>
              <w:pStyle w:val="NoSpacing"/>
            </w:pPr>
            <w:r w:rsidRPr="005B74FC">
              <w:t>B</w:t>
            </w:r>
          </w:p>
        </w:tc>
        <w:tc>
          <w:tcPr>
            <w:tcW w:w="451" w:type="pct"/>
            <w:shd w:val="clear" w:color="auto" w:fill="FF9E6D"/>
            <w:vAlign w:val="center"/>
          </w:tcPr>
          <w:p w14:paraId="69CCFBA6" w14:textId="77777777" w:rsidR="007F77AC" w:rsidRPr="005B74FC" w:rsidRDefault="007F77AC" w:rsidP="005E426A">
            <w:pPr>
              <w:pStyle w:val="NoSpacing"/>
            </w:pPr>
            <w:r w:rsidRPr="005B74FC">
              <w:t>C</w:t>
            </w:r>
          </w:p>
        </w:tc>
        <w:tc>
          <w:tcPr>
            <w:tcW w:w="440" w:type="pct"/>
            <w:shd w:val="clear" w:color="auto" w:fill="00B050"/>
            <w:vAlign w:val="center"/>
          </w:tcPr>
          <w:p w14:paraId="77DF023E" w14:textId="77777777" w:rsidR="007F77AC" w:rsidRPr="005B74FC" w:rsidRDefault="007F77AC" w:rsidP="005E426A">
            <w:pPr>
              <w:pStyle w:val="NoSpacing"/>
            </w:pPr>
            <w:r w:rsidRPr="005B74FC">
              <w:t>D</w:t>
            </w:r>
          </w:p>
        </w:tc>
        <w:tc>
          <w:tcPr>
            <w:tcW w:w="476" w:type="pct"/>
            <w:shd w:val="clear" w:color="auto" w:fill="92D050"/>
            <w:vAlign w:val="center"/>
          </w:tcPr>
          <w:p w14:paraId="4165F6CA" w14:textId="77777777" w:rsidR="007F77AC" w:rsidRPr="005B74FC" w:rsidRDefault="007F77AC" w:rsidP="005E426A">
            <w:pPr>
              <w:pStyle w:val="NoSpacing"/>
            </w:pPr>
            <w:r w:rsidRPr="005B74FC">
              <w:t>E</w:t>
            </w:r>
          </w:p>
        </w:tc>
        <w:tc>
          <w:tcPr>
            <w:tcW w:w="95" w:type="pct"/>
            <w:tcBorders>
              <w:top w:val="nil"/>
              <w:bottom w:val="nil"/>
            </w:tcBorders>
            <w:shd w:val="clear" w:color="auto" w:fill="FFFFFF" w:themeFill="background1"/>
          </w:tcPr>
          <w:p w14:paraId="7FB97D5E" w14:textId="77777777" w:rsidR="007F77AC" w:rsidRPr="005B74FC" w:rsidRDefault="007F77AC" w:rsidP="005E426A">
            <w:pPr>
              <w:pStyle w:val="NoSpacing"/>
            </w:pPr>
          </w:p>
        </w:tc>
        <w:tc>
          <w:tcPr>
            <w:tcW w:w="243" w:type="pct"/>
            <w:shd w:val="clear" w:color="auto" w:fill="00B050"/>
          </w:tcPr>
          <w:p w14:paraId="0A0B8520" w14:textId="77777777" w:rsidR="007F77AC" w:rsidRPr="005B74FC" w:rsidRDefault="007F77AC" w:rsidP="005E426A">
            <w:pPr>
              <w:pStyle w:val="NoSpacing"/>
            </w:pPr>
            <w:r w:rsidRPr="005B74FC">
              <w:t>D</w:t>
            </w:r>
          </w:p>
        </w:tc>
        <w:tc>
          <w:tcPr>
            <w:tcW w:w="2329" w:type="pct"/>
            <w:gridSpan w:val="2"/>
            <w:shd w:val="clear" w:color="auto" w:fill="00B050"/>
          </w:tcPr>
          <w:p w14:paraId="76FEC768" w14:textId="77777777" w:rsidR="007F77AC" w:rsidRPr="005B74FC" w:rsidRDefault="007F77AC" w:rsidP="005E426A">
            <w:pPr>
              <w:pStyle w:val="NoSpacing"/>
              <w:rPr>
                <w:b/>
              </w:rPr>
            </w:pPr>
            <w:r w:rsidRPr="005B74FC">
              <w:rPr>
                <w:rStyle w:val="Strong"/>
              </w:rPr>
              <w:t>Low risks,</w:t>
            </w:r>
            <w:r w:rsidRPr="005B74FC">
              <w:t xml:space="preserve"> confirm that there are no low/no cost solutions which may eliminate/ reduce the risk further.</w:t>
            </w:r>
          </w:p>
        </w:tc>
      </w:tr>
      <w:tr w:rsidR="007F77AC" w:rsidRPr="005B74FC" w14:paraId="5444570D" w14:textId="77777777" w:rsidTr="005E426A">
        <w:trPr>
          <w:trHeight w:val="711"/>
        </w:trPr>
        <w:tc>
          <w:tcPr>
            <w:tcW w:w="556" w:type="pct"/>
            <w:vAlign w:val="center"/>
          </w:tcPr>
          <w:p w14:paraId="3107281F" w14:textId="77777777" w:rsidR="007F77AC" w:rsidRPr="005B74FC" w:rsidRDefault="007F77AC" w:rsidP="005E426A">
            <w:pPr>
              <w:pStyle w:val="NoSpacing"/>
            </w:pPr>
            <w:r w:rsidRPr="005B74FC">
              <w:lastRenderedPageBreak/>
              <w:t>Minor</w:t>
            </w:r>
          </w:p>
        </w:tc>
        <w:tc>
          <w:tcPr>
            <w:tcW w:w="410" w:type="pct"/>
            <w:shd w:val="clear" w:color="auto" w:fill="FF9E6D"/>
            <w:vAlign w:val="center"/>
          </w:tcPr>
          <w:p w14:paraId="7A9B0453" w14:textId="77777777" w:rsidR="007F77AC" w:rsidRPr="005B74FC" w:rsidRDefault="007F77AC" w:rsidP="005E426A">
            <w:pPr>
              <w:pStyle w:val="NoSpacing"/>
            </w:pPr>
            <w:r w:rsidRPr="005B74FC">
              <w:t>C</w:t>
            </w:r>
          </w:p>
        </w:tc>
        <w:tc>
          <w:tcPr>
            <w:tcW w:w="451" w:type="pct"/>
            <w:shd w:val="clear" w:color="auto" w:fill="00B050"/>
            <w:vAlign w:val="center"/>
          </w:tcPr>
          <w:p w14:paraId="2801E6E7" w14:textId="77777777" w:rsidR="007F77AC" w:rsidRPr="005B74FC" w:rsidRDefault="007F77AC" w:rsidP="005E426A">
            <w:pPr>
              <w:pStyle w:val="NoSpacing"/>
            </w:pPr>
            <w:r w:rsidRPr="005B74FC">
              <w:t>D</w:t>
            </w:r>
          </w:p>
        </w:tc>
        <w:tc>
          <w:tcPr>
            <w:tcW w:w="440" w:type="pct"/>
            <w:shd w:val="clear" w:color="auto" w:fill="92D050"/>
            <w:vAlign w:val="center"/>
          </w:tcPr>
          <w:p w14:paraId="6C040468" w14:textId="77777777" w:rsidR="007F77AC" w:rsidRPr="005B74FC" w:rsidRDefault="007F77AC" w:rsidP="005E426A">
            <w:pPr>
              <w:pStyle w:val="NoSpacing"/>
            </w:pPr>
            <w:r w:rsidRPr="005B74FC">
              <w:t>E</w:t>
            </w:r>
          </w:p>
        </w:tc>
        <w:tc>
          <w:tcPr>
            <w:tcW w:w="476" w:type="pct"/>
            <w:shd w:val="clear" w:color="auto" w:fill="92D050"/>
            <w:vAlign w:val="center"/>
          </w:tcPr>
          <w:p w14:paraId="7129F779" w14:textId="77777777" w:rsidR="007F77AC" w:rsidRPr="005B74FC" w:rsidRDefault="007F77AC" w:rsidP="005E426A">
            <w:pPr>
              <w:pStyle w:val="NoSpacing"/>
            </w:pPr>
            <w:r w:rsidRPr="005B74FC">
              <w:t>E</w:t>
            </w:r>
          </w:p>
        </w:tc>
        <w:tc>
          <w:tcPr>
            <w:tcW w:w="95" w:type="pct"/>
            <w:tcBorders>
              <w:top w:val="nil"/>
              <w:bottom w:val="nil"/>
            </w:tcBorders>
            <w:shd w:val="clear" w:color="auto" w:fill="FFFFFF" w:themeFill="background1"/>
          </w:tcPr>
          <w:p w14:paraId="7207DA29" w14:textId="77777777" w:rsidR="007F77AC" w:rsidRPr="005B74FC" w:rsidRDefault="007F77AC" w:rsidP="005E426A">
            <w:pPr>
              <w:pStyle w:val="NoSpacing"/>
            </w:pPr>
          </w:p>
        </w:tc>
        <w:tc>
          <w:tcPr>
            <w:tcW w:w="243" w:type="pct"/>
            <w:tcBorders>
              <w:bottom w:val="single" w:sz="4" w:space="0" w:color="auto"/>
            </w:tcBorders>
            <w:shd w:val="clear" w:color="auto" w:fill="92D050"/>
          </w:tcPr>
          <w:p w14:paraId="324944D1" w14:textId="77777777" w:rsidR="007F77AC" w:rsidRPr="005B74FC" w:rsidRDefault="007F77AC" w:rsidP="005E426A">
            <w:pPr>
              <w:pStyle w:val="NoSpacing"/>
            </w:pPr>
            <w:r w:rsidRPr="005B74FC">
              <w:t>E</w:t>
            </w:r>
          </w:p>
        </w:tc>
        <w:tc>
          <w:tcPr>
            <w:tcW w:w="2329" w:type="pct"/>
            <w:gridSpan w:val="2"/>
            <w:tcBorders>
              <w:bottom w:val="single" w:sz="4" w:space="0" w:color="auto"/>
            </w:tcBorders>
            <w:shd w:val="clear" w:color="auto" w:fill="92D050"/>
          </w:tcPr>
          <w:p w14:paraId="3FE1CB62" w14:textId="77777777" w:rsidR="007F77AC" w:rsidRPr="005B74FC" w:rsidRDefault="007F77AC" w:rsidP="005E426A">
            <w:pPr>
              <w:pStyle w:val="NoSpacing"/>
              <w:rPr>
                <w:b/>
              </w:rPr>
            </w:pPr>
            <w:r w:rsidRPr="005B74FC">
              <w:rPr>
                <w:rStyle w:val="Strong"/>
              </w:rPr>
              <w:t>Trivial risks,</w:t>
            </w:r>
            <w:r w:rsidRPr="00106A0A">
              <w:rPr>
                <w:rStyle w:val="Strong"/>
              </w:rPr>
              <w:t xml:space="preserve"> </w:t>
            </w:r>
            <w:r w:rsidRPr="005B74FC">
              <w:t>no further action required but review at regular intervals to ensure controls remain effective.</w:t>
            </w:r>
          </w:p>
        </w:tc>
      </w:tr>
      <w:tr w:rsidR="007F77AC" w:rsidRPr="005B74FC" w14:paraId="49808C8E" w14:textId="77777777" w:rsidTr="005E426A">
        <w:trPr>
          <w:trHeight w:val="624"/>
        </w:trPr>
        <w:tc>
          <w:tcPr>
            <w:tcW w:w="556" w:type="pct"/>
            <w:vAlign w:val="center"/>
          </w:tcPr>
          <w:p w14:paraId="5CCC6F81" w14:textId="77777777" w:rsidR="007F77AC" w:rsidRPr="005B74FC" w:rsidRDefault="007F77AC" w:rsidP="005E426A">
            <w:r w:rsidRPr="005B74FC">
              <w:t>Negligible</w:t>
            </w:r>
          </w:p>
        </w:tc>
        <w:tc>
          <w:tcPr>
            <w:tcW w:w="410" w:type="pct"/>
            <w:shd w:val="clear" w:color="auto" w:fill="92D050"/>
            <w:vAlign w:val="center"/>
          </w:tcPr>
          <w:p w14:paraId="29DE8347" w14:textId="77777777" w:rsidR="007F77AC" w:rsidRPr="005B74FC" w:rsidRDefault="007F77AC" w:rsidP="005E426A">
            <w:r w:rsidRPr="005B74FC">
              <w:t>E</w:t>
            </w:r>
          </w:p>
        </w:tc>
        <w:tc>
          <w:tcPr>
            <w:tcW w:w="451" w:type="pct"/>
            <w:shd w:val="clear" w:color="auto" w:fill="92D050"/>
            <w:vAlign w:val="center"/>
          </w:tcPr>
          <w:p w14:paraId="585F0558" w14:textId="77777777" w:rsidR="007F77AC" w:rsidRPr="005B74FC" w:rsidRDefault="007F77AC" w:rsidP="005E426A">
            <w:r w:rsidRPr="005B74FC">
              <w:t>E</w:t>
            </w:r>
          </w:p>
        </w:tc>
        <w:tc>
          <w:tcPr>
            <w:tcW w:w="440" w:type="pct"/>
            <w:shd w:val="clear" w:color="auto" w:fill="92D050"/>
            <w:vAlign w:val="center"/>
          </w:tcPr>
          <w:p w14:paraId="505CF6E8" w14:textId="77777777" w:rsidR="007F77AC" w:rsidRPr="005B74FC" w:rsidRDefault="007F77AC" w:rsidP="005E426A">
            <w:r w:rsidRPr="005B74FC">
              <w:t>E</w:t>
            </w:r>
          </w:p>
        </w:tc>
        <w:tc>
          <w:tcPr>
            <w:tcW w:w="476" w:type="pct"/>
            <w:shd w:val="clear" w:color="auto" w:fill="92D050"/>
            <w:vAlign w:val="center"/>
          </w:tcPr>
          <w:p w14:paraId="1978F860" w14:textId="77777777" w:rsidR="007F77AC" w:rsidRPr="005B74FC" w:rsidRDefault="007F77AC" w:rsidP="005E426A">
            <w:r w:rsidRPr="005B74FC">
              <w:t>E</w:t>
            </w:r>
          </w:p>
        </w:tc>
        <w:tc>
          <w:tcPr>
            <w:tcW w:w="95" w:type="pct"/>
            <w:tcBorders>
              <w:top w:val="nil"/>
              <w:bottom w:val="nil"/>
              <w:right w:val="nil"/>
            </w:tcBorders>
            <w:shd w:val="clear" w:color="auto" w:fill="FFFFFF" w:themeFill="background1"/>
          </w:tcPr>
          <w:p w14:paraId="50DD4966" w14:textId="77777777" w:rsidR="007F77AC" w:rsidRPr="005B74FC" w:rsidRDefault="007F77AC" w:rsidP="005E426A"/>
        </w:tc>
        <w:tc>
          <w:tcPr>
            <w:tcW w:w="601" w:type="pct"/>
            <w:gridSpan w:val="2"/>
            <w:tcBorders>
              <w:left w:val="nil"/>
              <w:bottom w:val="nil"/>
              <w:right w:val="nil"/>
            </w:tcBorders>
            <w:shd w:val="clear" w:color="auto" w:fill="FFFFFF" w:themeFill="background1"/>
          </w:tcPr>
          <w:p w14:paraId="5455B5AE" w14:textId="77777777" w:rsidR="007F77AC" w:rsidRPr="005B74FC" w:rsidRDefault="007F77AC" w:rsidP="005E426A"/>
        </w:tc>
        <w:tc>
          <w:tcPr>
            <w:tcW w:w="1971" w:type="pct"/>
            <w:tcBorders>
              <w:left w:val="nil"/>
              <w:bottom w:val="nil"/>
              <w:right w:val="nil"/>
            </w:tcBorders>
            <w:shd w:val="clear" w:color="auto" w:fill="FFFFFF" w:themeFill="background1"/>
          </w:tcPr>
          <w:p w14:paraId="7727B610" w14:textId="77777777" w:rsidR="007F77AC" w:rsidRPr="005B74FC" w:rsidRDefault="007F77AC" w:rsidP="005E426A"/>
        </w:tc>
      </w:tr>
    </w:tbl>
    <w:p w14:paraId="639D1074" w14:textId="77777777" w:rsidR="007F77AC" w:rsidRPr="005B74FC" w:rsidRDefault="007F77AC" w:rsidP="007F77AC">
      <w:pPr>
        <w:pStyle w:val="SmallSpacing"/>
        <w:sectPr w:rsidR="007F77AC" w:rsidRPr="005B74FC" w:rsidSect="007F77AC">
          <w:footerReference w:type="default" r:id="rId115"/>
          <w:pgSz w:w="16834" w:h="11909" w:orient="landscape" w:code="9"/>
          <w:pgMar w:top="1134" w:right="1134" w:bottom="1134" w:left="1134" w:header="170" w:footer="227" w:gutter="0"/>
          <w:cols w:space="720"/>
          <w:docGrid w:linePitch="326"/>
        </w:sectPr>
      </w:pPr>
    </w:p>
    <w:p w14:paraId="1B8D2F6C" w14:textId="77777777" w:rsidR="007F77AC" w:rsidRPr="005B74FC" w:rsidRDefault="007F77AC" w:rsidP="009B6585">
      <w:pPr>
        <w:pStyle w:val="Heading3"/>
      </w:pPr>
      <w:bookmarkStart w:id="285" w:name="_Appendix_19_–"/>
      <w:bookmarkStart w:id="286" w:name="_Toc201648146"/>
      <w:bookmarkStart w:id="287" w:name="_Toc202532985"/>
      <w:bookmarkStart w:id="288" w:name="_Toc211329074"/>
      <w:bookmarkEnd w:id="285"/>
      <w:r w:rsidRPr="005B74FC">
        <w:lastRenderedPageBreak/>
        <w:t>Appendix 19 – ‘When required’ (PRN)/variable dose template</w:t>
      </w:r>
      <w:bookmarkEnd w:id="286"/>
      <w:bookmarkEnd w:id="287"/>
      <w:bookmarkEnd w:id="288"/>
    </w:p>
    <w:p w14:paraId="126110B0" w14:textId="77777777" w:rsidR="007F77AC" w:rsidRPr="005B74FC" w:rsidRDefault="007F77AC" w:rsidP="007F77AC">
      <w:pPr>
        <w:pStyle w:val="10ptAlignedNoSpacing"/>
        <w:rPr>
          <w:lang w:val="en-GB"/>
        </w:rPr>
      </w:pPr>
      <w:r w:rsidRPr="005B74FC">
        <w:rPr>
          <w:lang w:val="en-GB"/>
        </w:rPr>
        <w:t>The following information must be referred to when offering and administering prescribed PRN and variable dose medication. This chart must be kept with the resident’s MAR chart for reference. Response to therapy for PRN medication should be recorded in the resident’s care plan or on the back of the MAR chart.</w:t>
      </w:r>
    </w:p>
    <w:p w14:paraId="30C9EA3C" w14:textId="77777777" w:rsidR="007F77AC" w:rsidRPr="005B74FC" w:rsidRDefault="007F77AC" w:rsidP="007F77AC"/>
    <w:tbl>
      <w:tblPr>
        <w:tblStyle w:val="Appendix19"/>
        <w:tblW w:w="5000" w:type="pct"/>
        <w:tblLook w:val="04A0" w:firstRow="1" w:lastRow="0" w:firstColumn="1" w:lastColumn="0" w:noHBand="0" w:noVBand="1"/>
      </w:tblPr>
      <w:tblGrid>
        <w:gridCol w:w="4815"/>
        <w:gridCol w:w="2410"/>
        <w:gridCol w:w="2406"/>
      </w:tblGrid>
      <w:tr w:rsidR="007F77AC" w:rsidRPr="009B6585" w14:paraId="1847FF20" w14:textId="77777777" w:rsidTr="005E426A">
        <w:trPr>
          <w:trHeight w:val="624"/>
        </w:trPr>
        <w:tc>
          <w:tcPr>
            <w:tcW w:w="2500" w:type="pct"/>
          </w:tcPr>
          <w:p w14:paraId="4D2BBF69" w14:textId="77777777" w:rsidR="007F77AC" w:rsidRPr="009B6585" w:rsidRDefault="007F77AC" w:rsidP="005E426A">
            <w:pPr>
              <w:pStyle w:val="10ptNoSpacing"/>
              <w:rPr>
                <w:rFonts w:ascii="Arial" w:hAnsi="Arial" w:cs="Arial"/>
                <w:lang w:val="en-GB"/>
              </w:rPr>
            </w:pPr>
            <w:r w:rsidRPr="009B6585">
              <w:rPr>
                <w:rFonts w:ascii="Arial" w:hAnsi="Arial" w:cs="Arial"/>
                <w:lang w:val="en-GB"/>
              </w:rPr>
              <w:t>Person’s name:</w:t>
            </w:r>
          </w:p>
        </w:tc>
        <w:tc>
          <w:tcPr>
            <w:tcW w:w="2500" w:type="pct"/>
            <w:gridSpan w:val="2"/>
          </w:tcPr>
          <w:p w14:paraId="225B0127" w14:textId="77777777" w:rsidR="007F77AC" w:rsidRPr="009B6585" w:rsidRDefault="007F77AC" w:rsidP="005E426A">
            <w:pPr>
              <w:pStyle w:val="10ptNoSpacing"/>
              <w:rPr>
                <w:rFonts w:ascii="Arial" w:hAnsi="Arial" w:cs="Arial"/>
                <w:lang w:val="en-GB"/>
              </w:rPr>
            </w:pPr>
            <w:r w:rsidRPr="009B6585">
              <w:rPr>
                <w:rFonts w:ascii="Arial" w:hAnsi="Arial" w:cs="Arial"/>
                <w:lang w:val="en-GB"/>
              </w:rPr>
              <w:t>Date of birth:</w:t>
            </w:r>
          </w:p>
        </w:tc>
      </w:tr>
      <w:tr w:rsidR="007F77AC" w:rsidRPr="009B6585" w14:paraId="56C2ABA7" w14:textId="77777777" w:rsidTr="005E426A">
        <w:trPr>
          <w:trHeight w:val="624"/>
        </w:trPr>
        <w:tc>
          <w:tcPr>
            <w:tcW w:w="2500" w:type="pct"/>
          </w:tcPr>
          <w:p w14:paraId="1D132CD1" w14:textId="77777777" w:rsidR="007F77AC" w:rsidRPr="009B6585" w:rsidRDefault="007F77AC" w:rsidP="005E426A">
            <w:pPr>
              <w:pStyle w:val="10ptNoSpacing"/>
              <w:rPr>
                <w:rFonts w:ascii="Arial" w:hAnsi="Arial" w:cs="Arial"/>
                <w:lang w:val="en-GB"/>
              </w:rPr>
            </w:pPr>
            <w:r w:rsidRPr="009B6585">
              <w:rPr>
                <w:rFonts w:ascii="Arial" w:hAnsi="Arial" w:cs="Arial"/>
                <w:lang w:val="en-GB"/>
              </w:rPr>
              <w:t>Name of medication:</w:t>
            </w:r>
          </w:p>
        </w:tc>
        <w:tc>
          <w:tcPr>
            <w:tcW w:w="2500" w:type="pct"/>
            <w:gridSpan w:val="2"/>
          </w:tcPr>
          <w:p w14:paraId="03AB1EA1" w14:textId="77777777" w:rsidR="007F77AC" w:rsidRPr="009B6585" w:rsidRDefault="007F77AC" w:rsidP="005E426A">
            <w:pPr>
              <w:pStyle w:val="10ptNoSpacing"/>
              <w:rPr>
                <w:rFonts w:ascii="Arial" w:hAnsi="Arial" w:cs="Arial"/>
                <w:lang w:val="en-GB"/>
              </w:rPr>
            </w:pPr>
            <w:r w:rsidRPr="009B6585">
              <w:rPr>
                <w:rFonts w:ascii="Arial" w:hAnsi="Arial" w:cs="Arial"/>
                <w:lang w:val="en-GB"/>
              </w:rPr>
              <w:t>Form:</w:t>
            </w:r>
          </w:p>
        </w:tc>
      </w:tr>
      <w:tr w:rsidR="007F77AC" w:rsidRPr="009B6585" w14:paraId="0DE8FEB3" w14:textId="77777777" w:rsidTr="005E426A">
        <w:trPr>
          <w:trHeight w:val="624"/>
        </w:trPr>
        <w:tc>
          <w:tcPr>
            <w:tcW w:w="2500" w:type="pct"/>
          </w:tcPr>
          <w:p w14:paraId="0540031C" w14:textId="77777777" w:rsidR="007F77AC" w:rsidRPr="009B6585" w:rsidRDefault="007F77AC" w:rsidP="005E426A">
            <w:pPr>
              <w:pStyle w:val="10ptNoSpacing"/>
              <w:rPr>
                <w:rFonts w:ascii="Arial" w:hAnsi="Arial" w:cs="Arial"/>
                <w:lang w:val="en-GB"/>
              </w:rPr>
            </w:pPr>
            <w:r w:rsidRPr="009B6585">
              <w:rPr>
                <w:rFonts w:ascii="Arial" w:hAnsi="Arial" w:cs="Arial"/>
                <w:lang w:val="en-GB"/>
              </w:rPr>
              <w:t>Strength:</w:t>
            </w:r>
          </w:p>
        </w:tc>
        <w:tc>
          <w:tcPr>
            <w:tcW w:w="2500" w:type="pct"/>
            <w:gridSpan w:val="2"/>
          </w:tcPr>
          <w:p w14:paraId="03C3E9B2" w14:textId="77777777" w:rsidR="007F77AC" w:rsidRPr="009B6585" w:rsidRDefault="007F77AC" w:rsidP="005E426A">
            <w:pPr>
              <w:pStyle w:val="10ptNoSpacing"/>
              <w:rPr>
                <w:rFonts w:ascii="Arial" w:hAnsi="Arial" w:cs="Arial"/>
                <w:lang w:val="en-GB"/>
              </w:rPr>
            </w:pPr>
            <w:r w:rsidRPr="009B6585">
              <w:rPr>
                <w:rFonts w:ascii="Arial" w:hAnsi="Arial" w:cs="Arial"/>
                <w:lang w:val="en-GB"/>
              </w:rPr>
              <w:t>Route of administration:</w:t>
            </w:r>
          </w:p>
        </w:tc>
      </w:tr>
      <w:tr w:rsidR="007F77AC" w:rsidRPr="009B6585" w14:paraId="191AA35C" w14:textId="77777777" w:rsidTr="005E426A">
        <w:trPr>
          <w:trHeight w:val="624"/>
        </w:trPr>
        <w:tc>
          <w:tcPr>
            <w:tcW w:w="2500" w:type="pct"/>
          </w:tcPr>
          <w:p w14:paraId="3E7FD2DF" w14:textId="77777777" w:rsidR="007F77AC" w:rsidRPr="009B6585" w:rsidRDefault="007F77AC" w:rsidP="005E426A">
            <w:pPr>
              <w:pStyle w:val="10ptNoSpacing"/>
              <w:rPr>
                <w:rFonts w:ascii="Arial" w:hAnsi="Arial" w:cs="Arial"/>
                <w:lang w:val="en-GB"/>
              </w:rPr>
            </w:pPr>
            <w:r w:rsidRPr="009B6585">
              <w:rPr>
                <w:rFonts w:ascii="Arial" w:hAnsi="Arial" w:cs="Arial"/>
                <w:lang w:val="en-GB"/>
              </w:rPr>
              <w:t>Dose and frequency:</w:t>
            </w:r>
          </w:p>
        </w:tc>
        <w:tc>
          <w:tcPr>
            <w:tcW w:w="1250" w:type="pct"/>
          </w:tcPr>
          <w:p w14:paraId="48C9978B" w14:textId="77777777" w:rsidR="007F77AC" w:rsidRPr="009B6585" w:rsidRDefault="007F77AC" w:rsidP="005E426A">
            <w:pPr>
              <w:pStyle w:val="10ptNoSpacing"/>
              <w:rPr>
                <w:rFonts w:ascii="Arial" w:hAnsi="Arial" w:cs="Arial"/>
                <w:lang w:val="en-GB"/>
              </w:rPr>
            </w:pPr>
            <w:r w:rsidRPr="009B6585">
              <w:rPr>
                <w:rFonts w:ascii="Arial" w:hAnsi="Arial" w:cs="Arial"/>
                <w:lang w:val="en-GB"/>
              </w:rPr>
              <w:t>Minimum interval between doses:</w:t>
            </w:r>
          </w:p>
        </w:tc>
        <w:tc>
          <w:tcPr>
            <w:tcW w:w="1250" w:type="pct"/>
          </w:tcPr>
          <w:p w14:paraId="78C783DD" w14:textId="77777777" w:rsidR="007F77AC" w:rsidRPr="009B6585" w:rsidRDefault="007F77AC" w:rsidP="005E426A">
            <w:pPr>
              <w:pStyle w:val="10ptNoSpacing"/>
              <w:rPr>
                <w:rFonts w:ascii="Arial" w:hAnsi="Arial" w:cs="Arial"/>
                <w:lang w:val="en-GB"/>
              </w:rPr>
            </w:pPr>
            <w:r w:rsidRPr="009B6585">
              <w:rPr>
                <w:rFonts w:ascii="Arial" w:hAnsi="Arial" w:cs="Arial"/>
                <w:lang w:val="en-GB"/>
              </w:rPr>
              <w:t>Maximum dose in 24 hours:</w:t>
            </w:r>
          </w:p>
        </w:tc>
      </w:tr>
      <w:tr w:rsidR="007F77AC" w:rsidRPr="009B6585" w14:paraId="5E801B59" w14:textId="77777777" w:rsidTr="005E426A">
        <w:trPr>
          <w:trHeight w:val="1701"/>
        </w:trPr>
        <w:tc>
          <w:tcPr>
            <w:tcW w:w="5000" w:type="pct"/>
            <w:gridSpan w:val="3"/>
          </w:tcPr>
          <w:p w14:paraId="2DF9AD75" w14:textId="77777777" w:rsidR="007F77AC" w:rsidRPr="009B6585" w:rsidRDefault="007F77AC" w:rsidP="005E426A">
            <w:pPr>
              <w:pStyle w:val="10ptNoSpacing"/>
              <w:rPr>
                <w:rFonts w:ascii="Arial" w:hAnsi="Arial" w:cs="Arial"/>
                <w:i/>
                <w:lang w:val="en-GB"/>
              </w:rPr>
            </w:pPr>
            <w:r w:rsidRPr="009B6585">
              <w:rPr>
                <w:rFonts w:ascii="Arial" w:hAnsi="Arial" w:cs="Arial"/>
                <w:lang w:val="en-GB"/>
              </w:rPr>
              <w:t>Reason for administration</w:t>
            </w:r>
            <w:r w:rsidRPr="009B6585">
              <w:rPr>
                <w:rStyle w:val="IntenseEmphasis"/>
                <w:rFonts w:ascii="Arial" w:eastAsiaTheme="majorEastAsia" w:hAnsi="Arial" w:cs="Arial"/>
              </w:rPr>
              <w:t xml:space="preserve"> </w:t>
            </w:r>
            <w:r w:rsidRPr="009B6585">
              <w:rPr>
                <w:rFonts w:ascii="Arial" w:hAnsi="Arial" w:cs="Arial"/>
                <w:lang w:val="en-GB"/>
              </w:rPr>
              <w:t xml:space="preserve">(why the medication should be given): </w:t>
            </w:r>
            <w:r w:rsidRPr="009B6585">
              <w:rPr>
                <w:rStyle w:val="SubtleEmphasis"/>
                <w:rFonts w:cs="Arial"/>
                <w:lang w:val="en-GB"/>
              </w:rPr>
              <w:t>Describe in as much detail as possible the condition being treated i.e. signs &amp; symptoms, behaviours, type of pain, expected outcome.</w:t>
            </w:r>
          </w:p>
        </w:tc>
      </w:tr>
      <w:tr w:rsidR="007F77AC" w:rsidRPr="009B6585" w14:paraId="4644724B" w14:textId="77777777" w:rsidTr="005E426A">
        <w:trPr>
          <w:trHeight w:val="2324"/>
        </w:trPr>
        <w:tc>
          <w:tcPr>
            <w:tcW w:w="2500" w:type="pct"/>
          </w:tcPr>
          <w:p w14:paraId="73A607DC"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Can the resident judge if they require their medication?</w:t>
            </w:r>
          </w:p>
          <w:p w14:paraId="43887DA8" w14:textId="77777777" w:rsidR="007F77AC" w:rsidRPr="009B6585" w:rsidRDefault="007F77AC" w:rsidP="005E426A">
            <w:pPr>
              <w:pStyle w:val="10ptNoSpacing"/>
              <w:rPr>
                <w:rFonts w:ascii="Arial" w:hAnsi="Arial" w:cs="Arial"/>
                <w:lang w:val="en-GB"/>
              </w:rPr>
            </w:pPr>
          </w:p>
          <w:p w14:paraId="66495DE3" w14:textId="77777777" w:rsidR="007F77AC" w:rsidRPr="009B6585" w:rsidRDefault="007F77AC" w:rsidP="005E426A">
            <w:pPr>
              <w:pStyle w:val="10ptNoSpacing"/>
              <w:rPr>
                <w:rFonts w:ascii="Arial" w:hAnsi="Arial" w:cs="Arial"/>
                <w:lang w:val="en-GB"/>
              </w:rPr>
            </w:pPr>
            <w:r w:rsidRPr="009B6585">
              <w:rPr>
                <w:rFonts w:ascii="Arial" w:hAnsi="Arial" w:cs="Arial"/>
                <w:lang w:val="en-GB"/>
              </w:rPr>
              <w:t xml:space="preserve">Yes          No          Only if prompted         </w:t>
            </w:r>
          </w:p>
        </w:tc>
        <w:tc>
          <w:tcPr>
            <w:tcW w:w="2500" w:type="pct"/>
            <w:gridSpan w:val="2"/>
          </w:tcPr>
          <w:p w14:paraId="27A3AEB9"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Variable doses</w:t>
            </w:r>
          </w:p>
          <w:p w14:paraId="4D72C034" w14:textId="77777777" w:rsidR="007F77AC" w:rsidRPr="009B6585" w:rsidRDefault="007F77AC" w:rsidP="005E426A">
            <w:pPr>
              <w:pStyle w:val="9ptNoSpacing"/>
              <w:rPr>
                <w:rFonts w:ascii="Arial" w:hAnsi="Arial" w:cs="Arial"/>
              </w:rPr>
            </w:pPr>
            <w:r w:rsidRPr="009B6585">
              <w:rPr>
                <w:rFonts w:ascii="Arial" w:hAnsi="Arial" w:cs="Arial"/>
              </w:rPr>
              <w:t>How is the patient assessed for variable dose medication? i.e. if the prescription says one or two, under what circumstances should one tablet be given and under what circumstances should the dose be two?</w:t>
            </w:r>
          </w:p>
        </w:tc>
      </w:tr>
      <w:tr w:rsidR="007F77AC" w:rsidRPr="009B6585" w14:paraId="434AFFF4" w14:textId="77777777" w:rsidTr="005E426A">
        <w:trPr>
          <w:trHeight w:val="1701"/>
        </w:trPr>
        <w:tc>
          <w:tcPr>
            <w:tcW w:w="2500" w:type="pct"/>
          </w:tcPr>
          <w:p w14:paraId="4AE17432" w14:textId="77777777" w:rsidR="007F77AC" w:rsidRPr="009B6585" w:rsidRDefault="007F77AC" w:rsidP="005E426A">
            <w:pPr>
              <w:pStyle w:val="10ptNoSpacing"/>
              <w:rPr>
                <w:rFonts w:ascii="Arial" w:hAnsi="Arial" w:cs="Arial"/>
                <w:lang w:val="en-GB"/>
              </w:rPr>
            </w:pPr>
            <w:r w:rsidRPr="009B6585">
              <w:rPr>
                <w:rStyle w:val="Strong"/>
                <w:rFonts w:ascii="Arial" w:hAnsi="Arial" w:cs="Arial"/>
                <w:lang w:val="en-GB"/>
              </w:rPr>
              <w:t>Any special instructions</w:t>
            </w:r>
            <w:r w:rsidRPr="009B6585">
              <w:rPr>
                <w:rFonts w:ascii="Arial" w:hAnsi="Arial" w:cs="Arial"/>
                <w:lang w:val="en-GB"/>
              </w:rPr>
              <w:t xml:space="preserve"> </w:t>
            </w:r>
            <w:r w:rsidRPr="009B6585">
              <w:rPr>
                <w:rStyle w:val="SubtleEmphasis"/>
                <w:rFonts w:cs="Arial"/>
                <w:lang w:val="en-GB"/>
              </w:rPr>
              <w:t>e.g. before or after food, on an empty stomach, given covertly</w:t>
            </w:r>
          </w:p>
        </w:tc>
        <w:tc>
          <w:tcPr>
            <w:tcW w:w="2500" w:type="pct"/>
            <w:gridSpan w:val="2"/>
          </w:tcPr>
          <w:p w14:paraId="463390E8" w14:textId="77777777" w:rsidR="007F77AC" w:rsidRPr="009B6585" w:rsidRDefault="007F77AC" w:rsidP="005E426A">
            <w:pPr>
              <w:pStyle w:val="10ptNoSpacing"/>
              <w:rPr>
                <w:rFonts w:ascii="Arial" w:hAnsi="Arial" w:cs="Arial"/>
                <w:lang w:val="en-GB"/>
              </w:rPr>
            </w:pPr>
            <w:r w:rsidRPr="009B6585">
              <w:rPr>
                <w:rStyle w:val="Strong"/>
                <w:rFonts w:ascii="Arial" w:hAnsi="Arial" w:cs="Arial"/>
                <w:lang w:val="en-GB"/>
              </w:rPr>
              <w:t>Most common side effects</w:t>
            </w:r>
            <w:r w:rsidRPr="009B6585">
              <w:rPr>
                <w:rFonts w:ascii="Arial" w:hAnsi="Arial" w:cs="Arial"/>
                <w:lang w:val="en-GB"/>
              </w:rPr>
              <w:t xml:space="preserve"> </w:t>
            </w:r>
            <w:r w:rsidRPr="009B6585">
              <w:rPr>
                <w:rStyle w:val="SubtleEmphasis"/>
                <w:rFonts w:cs="Arial"/>
                <w:lang w:val="en-GB"/>
              </w:rPr>
              <w:t>Use current BNF or product information leaflet to list these</w:t>
            </w:r>
          </w:p>
        </w:tc>
      </w:tr>
      <w:tr w:rsidR="007F77AC" w:rsidRPr="009B6585" w14:paraId="470DD831" w14:textId="77777777" w:rsidTr="005E426A">
        <w:trPr>
          <w:trHeight w:val="1701"/>
        </w:trPr>
        <w:tc>
          <w:tcPr>
            <w:tcW w:w="5000" w:type="pct"/>
            <w:gridSpan w:val="3"/>
          </w:tcPr>
          <w:p w14:paraId="2F4A0E28"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Any additional comments/information?</w:t>
            </w:r>
          </w:p>
        </w:tc>
      </w:tr>
      <w:tr w:rsidR="007F77AC" w:rsidRPr="009B6585" w14:paraId="7705FDE7" w14:textId="77777777" w:rsidTr="005E426A">
        <w:trPr>
          <w:trHeight w:val="680"/>
        </w:trPr>
        <w:tc>
          <w:tcPr>
            <w:tcW w:w="3751" w:type="pct"/>
            <w:gridSpan w:val="2"/>
          </w:tcPr>
          <w:p w14:paraId="792BAA76"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Name of person information obtained from (if needed) e.g. GP</w:t>
            </w:r>
          </w:p>
        </w:tc>
        <w:tc>
          <w:tcPr>
            <w:tcW w:w="1249" w:type="pct"/>
          </w:tcPr>
          <w:p w14:paraId="1B3768D4"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Date contacted:</w:t>
            </w:r>
          </w:p>
          <w:p w14:paraId="37BD5F83" w14:textId="77777777" w:rsidR="007F77AC" w:rsidRPr="009B6585" w:rsidRDefault="007F77AC" w:rsidP="005E426A">
            <w:pPr>
              <w:pStyle w:val="10ptNoSpacing"/>
              <w:rPr>
                <w:rStyle w:val="Strong"/>
                <w:rFonts w:ascii="Arial" w:hAnsi="Arial" w:cs="Arial"/>
              </w:rPr>
            </w:pPr>
          </w:p>
        </w:tc>
      </w:tr>
      <w:tr w:rsidR="007F77AC" w:rsidRPr="009B6585" w14:paraId="1DA7D234" w14:textId="77777777" w:rsidTr="005E426A">
        <w:trPr>
          <w:trHeight w:val="680"/>
        </w:trPr>
        <w:tc>
          <w:tcPr>
            <w:tcW w:w="2500" w:type="pct"/>
          </w:tcPr>
          <w:p w14:paraId="3BEA748A"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Prepared by (name &amp; signature):</w:t>
            </w:r>
          </w:p>
        </w:tc>
        <w:tc>
          <w:tcPr>
            <w:tcW w:w="2500" w:type="pct"/>
            <w:gridSpan w:val="2"/>
          </w:tcPr>
          <w:p w14:paraId="2C85A215"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Job title:</w:t>
            </w:r>
          </w:p>
        </w:tc>
      </w:tr>
      <w:tr w:rsidR="007F77AC" w:rsidRPr="009B6585" w14:paraId="2A57D747" w14:textId="77777777" w:rsidTr="005E426A">
        <w:trPr>
          <w:trHeight w:val="680"/>
        </w:trPr>
        <w:tc>
          <w:tcPr>
            <w:tcW w:w="2500" w:type="pct"/>
          </w:tcPr>
          <w:p w14:paraId="4A37CECF"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Approved by (name &amp; signature):</w:t>
            </w:r>
          </w:p>
        </w:tc>
        <w:tc>
          <w:tcPr>
            <w:tcW w:w="2500" w:type="pct"/>
            <w:gridSpan w:val="2"/>
          </w:tcPr>
          <w:p w14:paraId="5A05C4B2"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Job title:</w:t>
            </w:r>
          </w:p>
        </w:tc>
      </w:tr>
      <w:tr w:rsidR="007F77AC" w:rsidRPr="009B6585" w14:paraId="6A63F5FB" w14:textId="77777777" w:rsidTr="005E426A">
        <w:trPr>
          <w:trHeight w:val="680"/>
        </w:trPr>
        <w:tc>
          <w:tcPr>
            <w:tcW w:w="2500" w:type="pct"/>
          </w:tcPr>
          <w:p w14:paraId="06EA86E1"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lastRenderedPageBreak/>
              <w:t>Start date:</w:t>
            </w:r>
          </w:p>
        </w:tc>
        <w:tc>
          <w:tcPr>
            <w:tcW w:w="2500" w:type="pct"/>
            <w:gridSpan w:val="2"/>
          </w:tcPr>
          <w:p w14:paraId="6E450F2C" w14:textId="77777777" w:rsidR="007F77AC" w:rsidRPr="009B6585" w:rsidRDefault="007F77AC" w:rsidP="005E426A">
            <w:pPr>
              <w:pStyle w:val="10ptNoSpacing"/>
              <w:rPr>
                <w:rStyle w:val="Strong"/>
                <w:rFonts w:ascii="Arial" w:hAnsi="Arial" w:cs="Arial"/>
              </w:rPr>
            </w:pPr>
            <w:r w:rsidRPr="009B6585">
              <w:rPr>
                <w:rStyle w:val="Strong"/>
                <w:rFonts w:ascii="Arial" w:hAnsi="Arial" w:cs="Arial"/>
              </w:rPr>
              <w:t>Review date:</w:t>
            </w:r>
          </w:p>
        </w:tc>
      </w:tr>
    </w:tbl>
    <w:p w14:paraId="17E086B6" w14:textId="77777777" w:rsidR="007F77AC" w:rsidRPr="005B74FC" w:rsidRDefault="007F77AC" w:rsidP="007F77AC">
      <w:pPr>
        <w:pStyle w:val="SmallSpacing"/>
      </w:pPr>
    </w:p>
    <w:p w14:paraId="1B9CB682" w14:textId="05FAE020" w:rsidR="00E85405" w:rsidRDefault="00E85405">
      <w:pPr>
        <w:spacing w:after="160" w:line="278" w:lineRule="auto"/>
      </w:pPr>
      <w:r>
        <w:br w:type="page"/>
      </w:r>
    </w:p>
    <w:p w14:paraId="6B4B7B80" w14:textId="7780EB20" w:rsidR="00E85405" w:rsidRPr="00A15300" w:rsidRDefault="00E85405" w:rsidP="009B6585">
      <w:pPr>
        <w:pStyle w:val="Heading3"/>
      </w:pPr>
      <w:bookmarkStart w:id="289" w:name="_Toc201648124"/>
      <w:bookmarkStart w:id="290" w:name="_Toc202532986"/>
      <w:bookmarkStart w:id="291" w:name="_Toc211329075"/>
      <w:r w:rsidRPr="00A15300">
        <w:lastRenderedPageBreak/>
        <w:t>Key Information</w:t>
      </w:r>
      <w:r>
        <w:t xml:space="preserve"> and Version </w:t>
      </w:r>
      <w:bookmarkEnd w:id="289"/>
      <w:r w:rsidR="00352627">
        <w:t>History</w:t>
      </w:r>
      <w:bookmarkEnd w:id="290"/>
      <w:bookmarkEnd w:id="291"/>
      <w:r>
        <w:t xml:space="preserve"> </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655"/>
        <w:gridCol w:w="6966"/>
      </w:tblGrid>
      <w:tr w:rsidR="00E85405" w:rsidRPr="00A15300" w14:paraId="5E5FCB2A" w14:textId="77777777" w:rsidTr="00840858">
        <w:tc>
          <w:tcPr>
            <w:tcW w:w="138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CDC640" w14:textId="77777777" w:rsidR="00E85405" w:rsidRPr="00A15300" w:rsidRDefault="00E85405" w:rsidP="00840858">
            <w:pPr>
              <w:spacing w:after="160" w:line="240" w:lineRule="auto"/>
              <w:rPr>
                <w:rFonts w:cs="Arial"/>
              </w:rPr>
            </w:pPr>
            <w:r w:rsidRPr="00A15300">
              <w:rPr>
                <w:rFonts w:cs="Arial"/>
                <w:b/>
                <w:bCs/>
              </w:rPr>
              <w:t>Title</w:t>
            </w:r>
          </w:p>
        </w:tc>
        <w:tc>
          <w:tcPr>
            <w:tcW w:w="362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3B5CB0" w14:textId="5BBB67A3" w:rsidR="00E85405" w:rsidRPr="00A15300" w:rsidRDefault="00352627" w:rsidP="0000393F">
            <w:pPr>
              <w:spacing w:after="160" w:line="240" w:lineRule="auto"/>
              <w:ind w:left="310" w:hanging="180"/>
              <w:rPr>
                <w:rFonts w:cs="Arial"/>
              </w:rPr>
            </w:pPr>
            <w:r>
              <w:rPr>
                <w:rFonts w:cs="Arial"/>
              </w:rPr>
              <w:t>Managing Medicines</w:t>
            </w:r>
          </w:p>
        </w:tc>
      </w:tr>
      <w:tr w:rsidR="00E85405" w:rsidRPr="00A15300" w14:paraId="28E11973" w14:textId="77777777" w:rsidTr="00840858">
        <w:tc>
          <w:tcPr>
            <w:tcW w:w="138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01F495" w14:textId="77777777" w:rsidR="00E85405" w:rsidRPr="00A15300" w:rsidRDefault="00E85405" w:rsidP="00840858">
            <w:pPr>
              <w:spacing w:after="160" w:line="240" w:lineRule="auto"/>
              <w:rPr>
                <w:rFonts w:cs="Arial"/>
              </w:rPr>
            </w:pPr>
            <w:r w:rsidRPr="00A15300">
              <w:rPr>
                <w:rFonts w:cs="Arial"/>
                <w:b/>
                <w:bCs/>
              </w:rPr>
              <w:t>Prepared by</w:t>
            </w:r>
          </w:p>
        </w:tc>
        <w:tc>
          <w:tcPr>
            <w:tcW w:w="362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10C84E" w14:textId="77777777" w:rsidR="00E85405" w:rsidRPr="00A15300" w:rsidRDefault="00E85405" w:rsidP="0000393F">
            <w:pPr>
              <w:spacing w:after="160" w:line="240" w:lineRule="auto"/>
              <w:ind w:left="310" w:hanging="180"/>
              <w:rPr>
                <w:rFonts w:cs="Arial"/>
              </w:rPr>
            </w:pPr>
            <w:r w:rsidRPr="00F17FB9">
              <w:rPr>
                <w:rFonts w:cs="Arial"/>
              </w:rPr>
              <w:t>Head of Service - Integration</w:t>
            </w:r>
          </w:p>
        </w:tc>
      </w:tr>
      <w:tr w:rsidR="00E85405" w:rsidRPr="00A15300" w14:paraId="487DFB91" w14:textId="77777777" w:rsidTr="00840858">
        <w:tc>
          <w:tcPr>
            <w:tcW w:w="138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9A24B2" w14:textId="77777777" w:rsidR="00E85405" w:rsidRPr="00A15300" w:rsidRDefault="00E85405" w:rsidP="00840858">
            <w:pPr>
              <w:spacing w:after="160" w:line="240" w:lineRule="auto"/>
              <w:rPr>
                <w:rFonts w:cs="Arial"/>
              </w:rPr>
            </w:pPr>
            <w:r w:rsidRPr="00A15300">
              <w:rPr>
                <w:rFonts w:cs="Arial"/>
                <w:b/>
                <w:bCs/>
              </w:rPr>
              <w:t>Approved by</w:t>
            </w:r>
          </w:p>
        </w:tc>
        <w:tc>
          <w:tcPr>
            <w:tcW w:w="362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7EAB49" w14:textId="77777777" w:rsidR="00E85405" w:rsidRPr="00A15300" w:rsidRDefault="00E85405" w:rsidP="0000393F">
            <w:pPr>
              <w:spacing w:after="160" w:line="240" w:lineRule="auto"/>
              <w:ind w:left="310" w:hanging="180"/>
              <w:rPr>
                <w:rFonts w:cs="Arial"/>
              </w:rPr>
            </w:pPr>
            <w:r w:rsidRPr="00A15300">
              <w:rPr>
                <w:rFonts w:cs="Arial"/>
              </w:rPr>
              <w:t xml:space="preserve">Legal Services / Quality of Practice Board </w:t>
            </w:r>
          </w:p>
        </w:tc>
      </w:tr>
      <w:tr w:rsidR="00E85405" w:rsidRPr="00A15300" w14:paraId="6736CBAB" w14:textId="77777777" w:rsidTr="00840858">
        <w:tc>
          <w:tcPr>
            <w:tcW w:w="138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28C0AB" w14:textId="77777777" w:rsidR="00E85405" w:rsidRPr="00A15300" w:rsidRDefault="00E85405" w:rsidP="00840858">
            <w:pPr>
              <w:spacing w:after="160" w:line="240" w:lineRule="auto"/>
              <w:rPr>
                <w:rFonts w:cs="Arial"/>
              </w:rPr>
            </w:pPr>
            <w:r w:rsidRPr="00A15300">
              <w:rPr>
                <w:rFonts w:cs="Arial"/>
                <w:b/>
                <w:bCs/>
              </w:rPr>
              <w:t xml:space="preserve">Date effective from </w:t>
            </w:r>
          </w:p>
        </w:tc>
        <w:tc>
          <w:tcPr>
            <w:tcW w:w="362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74358A" w14:textId="77777777" w:rsidR="00E85405" w:rsidRPr="00A15300" w:rsidRDefault="00E85405" w:rsidP="0000393F">
            <w:pPr>
              <w:spacing w:after="160" w:line="240" w:lineRule="auto"/>
              <w:ind w:left="310" w:hanging="180"/>
              <w:rPr>
                <w:rFonts w:cs="Arial"/>
              </w:rPr>
            </w:pPr>
            <w:r w:rsidRPr="00A15300">
              <w:rPr>
                <w:rFonts w:cs="Arial"/>
              </w:rPr>
              <w:t> </w:t>
            </w:r>
          </w:p>
        </w:tc>
      </w:tr>
      <w:tr w:rsidR="00E85405" w:rsidRPr="00A15300" w14:paraId="6F37F7C3" w14:textId="77777777" w:rsidTr="00840858">
        <w:tc>
          <w:tcPr>
            <w:tcW w:w="138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304579" w14:textId="77777777" w:rsidR="00E85405" w:rsidRPr="00A15300" w:rsidRDefault="00E85405" w:rsidP="00840858">
            <w:pPr>
              <w:spacing w:after="160" w:line="240" w:lineRule="auto"/>
              <w:rPr>
                <w:rFonts w:cs="Arial"/>
              </w:rPr>
            </w:pPr>
            <w:r w:rsidRPr="00A15300">
              <w:rPr>
                <w:rFonts w:cs="Arial"/>
                <w:b/>
                <w:bCs/>
              </w:rPr>
              <w:t xml:space="preserve">Review frequency </w:t>
            </w:r>
          </w:p>
        </w:tc>
        <w:tc>
          <w:tcPr>
            <w:tcW w:w="362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E61172" w14:textId="77777777" w:rsidR="00E85405" w:rsidRPr="00A15300" w:rsidRDefault="00E85405" w:rsidP="0000393F">
            <w:pPr>
              <w:spacing w:after="160" w:line="240" w:lineRule="auto"/>
              <w:ind w:left="310" w:hanging="180"/>
              <w:rPr>
                <w:rFonts w:cs="Arial"/>
              </w:rPr>
            </w:pPr>
            <w:r w:rsidRPr="00A15300">
              <w:rPr>
                <w:rFonts w:cs="Arial"/>
              </w:rPr>
              <w:t xml:space="preserve">Every 2 Years </w:t>
            </w:r>
          </w:p>
        </w:tc>
      </w:tr>
      <w:tr w:rsidR="00E85405" w:rsidRPr="00A15300" w14:paraId="67C1DDFE" w14:textId="77777777" w:rsidTr="00840858">
        <w:tc>
          <w:tcPr>
            <w:tcW w:w="138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28DA44" w14:textId="77777777" w:rsidR="00E85405" w:rsidRPr="00A15300" w:rsidRDefault="00E85405" w:rsidP="00840858">
            <w:pPr>
              <w:spacing w:after="160" w:line="240" w:lineRule="auto"/>
              <w:rPr>
                <w:rFonts w:cs="Arial"/>
              </w:rPr>
            </w:pPr>
            <w:r w:rsidRPr="00A15300">
              <w:rPr>
                <w:rFonts w:cs="Arial"/>
                <w:b/>
                <w:bCs/>
              </w:rPr>
              <w:t>Next review date</w:t>
            </w:r>
          </w:p>
        </w:tc>
        <w:tc>
          <w:tcPr>
            <w:tcW w:w="362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4A483C" w14:textId="198CEE8D" w:rsidR="00E85405" w:rsidRPr="00A15300" w:rsidRDefault="00E85405" w:rsidP="0000393F">
            <w:pPr>
              <w:spacing w:after="160" w:line="240" w:lineRule="auto"/>
              <w:ind w:left="130" w:firstLine="437"/>
              <w:rPr>
                <w:rFonts w:cs="Arial"/>
              </w:rPr>
            </w:pPr>
          </w:p>
        </w:tc>
      </w:tr>
      <w:tr w:rsidR="00E85405" w:rsidRPr="00A15300" w14:paraId="7B2EE6BD" w14:textId="77777777" w:rsidTr="00840858">
        <w:tc>
          <w:tcPr>
            <w:tcW w:w="138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6E3BF5" w14:textId="77777777" w:rsidR="00E85405" w:rsidRPr="00A15300" w:rsidRDefault="00E85405" w:rsidP="00840858">
            <w:pPr>
              <w:spacing w:after="160" w:line="240" w:lineRule="auto"/>
              <w:rPr>
                <w:rFonts w:cs="Arial"/>
              </w:rPr>
            </w:pPr>
            <w:r w:rsidRPr="00A15300">
              <w:rPr>
                <w:rFonts w:cs="Arial"/>
                <w:b/>
                <w:bCs/>
              </w:rPr>
              <w:t xml:space="preserve">Distribution </w:t>
            </w:r>
          </w:p>
        </w:tc>
        <w:tc>
          <w:tcPr>
            <w:tcW w:w="362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FEE1F3" w14:textId="77777777" w:rsidR="00E85405" w:rsidRPr="00A15300" w:rsidRDefault="00E85405" w:rsidP="00840858">
            <w:pPr>
              <w:spacing w:after="160" w:line="240" w:lineRule="auto"/>
              <w:rPr>
                <w:rFonts w:cs="Arial"/>
              </w:rPr>
            </w:pPr>
            <w:r w:rsidRPr="00A15300">
              <w:rPr>
                <w:rFonts w:cs="Arial"/>
              </w:rPr>
              <w:t> </w:t>
            </w:r>
          </w:p>
        </w:tc>
      </w:tr>
    </w:tbl>
    <w:p w14:paraId="5156DB18" w14:textId="77777777" w:rsidR="00E85405" w:rsidRPr="00A15300" w:rsidRDefault="00E85405" w:rsidP="00E85405">
      <w:pPr>
        <w:spacing w:after="160" w:line="240" w:lineRule="auto"/>
        <w:rPr>
          <w:rFonts w:cs="Arial"/>
        </w:rPr>
      </w:pPr>
      <w:r w:rsidRPr="00A15300">
        <w:rPr>
          <w:rFonts w:cs="Arial"/>
          <w:b/>
          <w:bCs/>
        </w:rPr>
        <w:t xml:space="preserve">Revision History </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684"/>
        <w:gridCol w:w="1901"/>
        <w:gridCol w:w="3774"/>
        <w:gridCol w:w="2262"/>
      </w:tblGrid>
      <w:tr w:rsidR="00E85405" w:rsidRPr="00F17FB9" w14:paraId="31A1FC8C" w14:textId="77777777" w:rsidTr="00840858">
        <w:tc>
          <w:tcPr>
            <w:tcW w:w="9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1FFA12" w14:textId="77777777" w:rsidR="00E85405" w:rsidRPr="00A15300" w:rsidRDefault="00E85405" w:rsidP="00840858">
            <w:pPr>
              <w:spacing w:after="160" w:line="240" w:lineRule="auto"/>
              <w:rPr>
                <w:rFonts w:cs="Arial"/>
              </w:rPr>
            </w:pPr>
            <w:r w:rsidRPr="00A15300">
              <w:rPr>
                <w:rFonts w:cs="Arial"/>
                <w:b/>
                <w:bCs/>
              </w:rPr>
              <w:t xml:space="preserve">Version </w:t>
            </w:r>
          </w:p>
        </w:tc>
        <w:tc>
          <w:tcPr>
            <w:tcW w:w="72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C9298E" w14:textId="77777777" w:rsidR="00E85405" w:rsidRPr="00A15300" w:rsidRDefault="00E85405" w:rsidP="00840858">
            <w:pPr>
              <w:spacing w:after="160" w:line="240" w:lineRule="auto"/>
              <w:rPr>
                <w:rFonts w:cs="Arial"/>
              </w:rPr>
            </w:pPr>
            <w:r w:rsidRPr="00A15300">
              <w:rPr>
                <w:rFonts w:cs="Arial"/>
                <w:b/>
                <w:bCs/>
              </w:rPr>
              <w:t>Date</w:t>
            </w:r>
          </w:p>
        </w:tc>
        <w:tc>
          <w:tcPr>
            <w:tcW w:w="205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4BFC15" w14:textId="77777777" w:rsidR="00E85405" w:rsidRPr="00A15300" w:rsidRDefault="00E85405" w:rsidP="00840858">
            <w:pPr>
              <w:spacing w:after="160" w:line="240" w:lineRule="auto"/>
              <w:rPr>
                <w:rFonts w:cs="Arial"/>
              </w:rPr>
            </w:pPr>
            <w:r w:rsidRPr="00A15300">
              <w:rPr>
                <w:rFonts w:cs="Arial"/>
                <w:b/>
                <w:bCs/>
              </w:rPr>
              <w:t>Summary of changes</w:t>
            </w:r>
          </w:p>
        </w:tc>
        <w:tc>
          <w:tcPr>
            <w:tcW w:w="12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12A71E" w14:textId="77777777" w:rsidR="00E85405" w:rsidRPr="00A15300" w:rsidRDefault="00E85405" w:rsidP="00840858">
            <w:pPr>
              <w:spacing w:after="160" w:line="240" w:lineRule="auto"/>
              <w:rPr>
                <w:rFonts w:cs="Arial"/>
              </w:rPr>
            </w:pPr>
            <w:r w:rsidRPr="00A15300">
              <w:rPr>
                <w:rFonts w:cs="Arial"/>
                <w:b/>
                <w:bCs/>
              </w:rPr>
              <w:t>Author</w:t>
            </w:r>
          </w:p>
        </w:tc>
      </w:tr>
      <w:tr w:rsidR="00E85405" w:rsidRPr="00F17FB9" w14:paraId="2C351FF6" w14:textId="77777777" w:rsidTr="00840858">
        <w:tc>
          <w:tcPr>
            <w:tcW w:w="9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6247C0" w14:textId="77777777" w:rsidR="00E85405" w:rsidRPr="00A15300" w:rsidRDefault="00E85405" w:rsidP="00840858">
            <w:pPr>
              <w:spacing w:after="160" w:line="240" w:lineRule="auto"/>
              <w:rPr>
                <w:rFonts w:cs="Arial"/>
              </w:rPr>
            </w:pPr>
            <w:r w:rsidRPr="00A15300">
              <w:rPr>
                <w:rFonts w:cs="Arial"/>
              </w:rPr>
              <w:t> </w:t>
            </w:r>
          </w:p>
        </w:tc>
        <w:tc>
          <w:tcPr>
            <w:tcW w:w="72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674FC5" w14:textId="77777777" w:rsidR="00E85405" w:rsidRPr="00A15300" w:rsidRDefault="00E85405" w:rsidP="00840858">
            <w:pPr>
              <w:spacing w:after="160" w:line="240" w:lineRule="auto"/>
              <w:rPr>
                <w:rFonts w:cs="Arial"/>
              </w:rPr>
            </w:pPr>
            <w:r w:rsidRPr="00A15300">
              <w:rPr>
                <w:rFonts w:cs="Arial"/>
              </w:rPr>
              <w:t> </w:t>
            </w:r>
          </w:p>
        </w:tc>
        <w:tc>
          <w:tcPr>
            <w:tcW w:w="205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6BE2D4" w14:textId="77777777" w:rsidR="00E85405" w:rsidRPr="00A15300" w:rsidRDefault="00E85405" w:rsidP="00840858">
            <w:pPr>
              <w:spacing w:after="160" w:line="240" w:lineRule="auto"/>
              <w:rPr>
                <w:rFonts w:cs="Arial"/>
              </w:rPr>
            </w:pPr>
            <w:r w:rsidRPr="00A15300">
              <w:rPr>
                <w:rFonts w:cs="Arial"/>
              </w:rPr>
              <w:t> </w:t>
            </w:r>
          </w:p>
        </w:tc>
        <w:tc>
          <w:tcPr>
            <w:tcW w:w="12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E9A393" w14:textId="77777777" w:rsidR="00E85405" w:rsidRPr="00A15300" w:rsidRDefault="00E85405" w:rsidP="00840858">
            <w:pPr>
              <w:spacing w:after="160" w:line="240" w:lineRule="auto"/>
              <w:rPr>
                <w:rFonts w:cs="Arial"/>
              </w:rPr>
            </w:pPr>
            <w:r w:rsidRPr="00A15300">
              <w:rPr>
                <w:rFonts w:cs="Arial"/>
              </w:rPr>
              <w:t> </w:t>
            </w:r>
          </w:p>
        </w:tc>
      </w:tr>
      <w:tr w:rsidR="00E85405" w:rsidRPr="00F17FB9" w14:paraId="12DF046D" w14:textId="77777777" w:rsidTr="00840858">
        <w:tc>
          <w:tcPr>
            <w:tcW w:w="9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17E6E1" w14:textId="77777777" w:rsidR="00E85405" w:rsidRPr="00A15300" w:rsidRDefault="00E85405" w:rsidP="00840858">
            <w:pPr>
              <w:spacing w:after="160" w:line="240" w:lineRule="auto"/>
              <w:rPr>
                <w:rFonts w:cs="Arial"/>
              </w:rPr>
            </w:pPr>
            <w:r w:rsidRPr="00F17FB9">
              <w:t>8.0</w:t>
            </w:r>
          </w:p>
        </w:tc>
        <w:tc>
          <w:tcPr>
            <w:tcW w:w="72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00F64A" w14:textId="77777777" w:rsidR="00E85405" w:rsidRPr="00A15300" w:rsidRDefault="00E85405" w:rsidP="00840858">
            <w:pPr>
              <w:spacing w:after="160" w:line="240" w:lineRule="auto"/>
              <w:rPr>
                <w:rFonts w:cs="Arial"/>
              </w:rPr>
            </w:pPr>
            <w:r w:rsidRPr="00F17FB9">
              <w:t>July 2017</w:t>
            </w:r>
          </w:p>
        </w:tc>
        <w:tc>
          <w:tcPr>
            <w:tcW w:w="205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F569B2" w14:textId="77777777" w:rsidR="00E85405" w:rsidRPr="00F17FB9" w:rsidRDefault="00E85405" w:rsidP="00840858">
            <w:pPr>
              <w:pStyle w:val="NoSpacing"/>
            </w:pPr>
            <w:r w:rsidRPr="00F17FB9">
              <w:t xml:space="preserve">Fridge monitoring </w:t>
            </w:r>
            <w:r>
              <w:t>chart</w:t>
            </w:r>
            <w:r w:rsidRPr="00F17FB9">
              <w:t xml:space="preserve"> updated</w:t>
            </w:r>
          </w:p>
          <w:p w14:paraId="35E4B253" w14:textId="77777777" w:rsidR="00E85405" w:rsidRPr="00F17FB9" w:rsidRDefault="00E85405" w:rsidP="00840858">
            <w:pPr>
              <w:pStyle w:val="NoSpacing"/>
            </w:pPr>
            <w:r w:rsidRPr="00F17FB9">
              <w:t>Medicines policy put on new template</w:t>
            </w:r>
          </w:p>
          <w:p w14:paraId="2199D9C5" w14:textId="77777777" w:rsidR="00E85405" w:rsidRPr="00F17FB9" w:rsidRDefault="00E85405" w:rsidP="00840858">
            <w:pPr>
              <w:pStyle w:val="NoSpacing"/>
            </w:pPr>
            <w:r w:rsidRPr="00F17FB9">
              <w:t>Definitions section added</w:t>
            </w:r>
          </w:p>
          <w:p w14:paraId="26441636" w14:textId="77777777" w:rsidR="00E85405" w:rsidRPr="00F17FB9" w:rsidRDefault="00E85405" w:rsidP="00840858">
            <w:pPr>
              <w:pStyle w:val="NoSpacing"/>
            </w:pPr>
            <w:r w:rsidRPr="00F17FB9">
              <w:t>Homely remedies updated</w:t>
            </w:r>
          </w:p>
          <w:p w14:paraId="1D14DF93" w14:textId="77777777" w:rsidR="00E85405" w:rsidRPr="00F17FB9" w:rsidRDefault="00E85405" w:rsidP="00840858">
            <w:pPr>
              <w:pStyle w:val="NoSpacing"/>
            </w:pPr>
            <w:r w:rsidRPr="00F17FB9">
              <w:t>Patch chart added</w:t>
            </w:r>
          </w:p>
          <w:p w14:paraId="44D1C898" w14:textId="77777777" w:rsidR="00E85405" w:rsidRPr="00F17FB9" w:rsidRDefault="00E85405" w:rsidP="00840858">
            <w:pPr>
              <w:pStyle w:val="NoSpacing"/>
            </w:pPr>
            <w:r w:rsidRPr="00F17FB9">
              <w:t>New references added</w:t>
            </w:r>
          </w:p>
          <w:p w14:paraId="3F093FEB" w14:textId="77777777" w:rsidR="00E85405" w:rsidRPr="00F17FB9" w:rsidRDefault="00E85405" w:rsidP="00840858">
            <w:pPr>
              <w:pStyle w:val="NoSpacing"/>
            </w:pPr>
            <w:r w:rsidRPr="00F17FB9">
              <w:t xml:space="preserve">Medicines Administration Record (MAR) Audit Form – updated to reflect new adult services audit </w:t>
            </w:r>
          </w:p>
          <w:p w14:paraId="60E5E5E6" w14:textId="77777777" w:rsidR="00E85405" w:rsidRPr="00F17FB9" w:rsidRDefault="00E85405" w:rsidP="00840858">
            <w:pPr>
              <w:pStyle w:val="NoSpacing"/>
            </w:pPr>
            <w:r w:rsidRPr="00F17FB9">
              <w:t>Criteria Assisted meds form</w:t>
            </w:r>
          </w:p>
          <w:p w14:paraId="6EB185FD" w14:textId="77777777" w:rsidR="00E85405" w:rsidRPr="00F17FB9" w:rsidRDefault="00E85405" w:rsidP="00840858">
            <w:pPr>
              <w:pStyle w:val="NoSpacing"/>
            </w:pPr>
            <w:r w:rsidRPr="00F17FB9">
              <w:t>Medication Administration Competency Assessment</w:t>
            </w:r>
          </w:p>
          <w:p w14:paraId="2B6E2828" w14:textId="77777777" w:rsidR="00E85405" w:rsidRPr="00F17FB9" w:rsidRDefault="00E85405" w:rsidP="00840858">
            <w:pPr>
              <w:pStyle w:val="NoSpacing"/>
            </w:pPr>
            <w:r w:rsidRPr="00F17FB9">
              <w:t>Unlicensed medication letter updated</w:t>
            </w:r>
          </w:p>
          <w:p w14:paraId="3C075A14" w14:textId="77777777" w:rsidR="00E85405" w:rsidRPr="00F17FB9" w:rsidRDefault="00E85405" w:rsidP="00840858">
            <w:pPr>
              <w:pStyle w:val="NoSpacing"/>
            </w:pPr>
            <w:r w:rsidRPr="00F17FB9">
              <w:t>Direction of prescriptions added</w:t>
            </w:r>
          </w:p>
          <w:p w14:paraId="0117790D" w14:textId="77777777" w:rsidR="00E85405" w:rsidRPr="00A15300" w:rsidRDefault="00E85405" w:rsidP="00840858">
            <w:pPr>
              <w:spacing w:after="160" w:line="240" w:lineRule="auto"/>
              <w:rPr>
                <w:rFonts w:cs="Arial"/>
              </w:rPr>
            </w:pPr>
          </w:p>
        </w:tc>
        <w:tc>
          <w:tcPr>
            <w:tcW w:w="12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8B9BA5" w14:textId="77777777" w:rsidR="00E85405" w:rsidRPr="00A15300" w:rsidRDefault="00E85405" w:rsidP="00840858">
            <w:pPr>
              <w:spacing w:after="160" w:line="240" w:lineRule="auto"/>
              <w:rPr>
                <w:rFonts w:cs="Arial"/>
              </w:rPr>
            </w:pPr>
            <w:r w:rsidRPr="00F17FB9">
              <w:t>S Cook</w:t>
            </w:r>
          </w:p>
        </w:tc>
      </w:tr>
      <w:tr w:rsidR="00E85405" w:rsidRPr="00F17FB9" w14:paraId="684BAFFA" w14:textId="77777777" w:rsidTr="00840858">
        <w:tc>
          <w:tcPr>
            <w:tcW w:w="9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B995CE" w14:textId="77777777" w:rsidR="00E85405" w:rsidRPr="00A15300" w:rsidRDefault="00E85405" w:rsidP="00840858">
            <w:pPr>
              <w:spacing w:after="160" w:line="240" w:lineRule="auto"/>
              <w:rPr>
                <w:rFonts w:cs="Arial"/>
              </w:rPr>
            </w:pPr>
            <w:r w:rsidRPr="00F17FB9">
              <w:t>9.0</w:t>
            </w:r>
          </w:p>
        </w:tc>
        <w:tc>
          <w:tcPr>
            <w:tcW w:w="72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B4A8E6" w14:textId="77777777" w:rsidR="00E85405" w:rsidRPr="00A15300" w:rsidRDefault="00E85405" w:rsidP="00840858">
            <w:pPr>
              <w:spacing w:after="160" w:line="240" w:lineRule="auto"/>
              <w:rPr>
                <w:rFonts w:cs="Arial"/>
              </w:rPr>
            </w:pPr>
            <w:r w:rsidRPr="00F17FB9">
              <w:t>June 2018</w:t>
            </w:r>
          </w:p>
        </w:tc>
        <w:tc>
          <w:tcPr>
            <w:tcW w:w="205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C047B6" w14:textId="77777777" w:rsidR="00E85405" w:rsidRPr="00A15300" w:rsidRDefault="00E85405" w:rsidP="00840858">
            <w:pPr>
              <w:spacing w:after="160" w:line="240" w:lineRule="auto"/>
              <w:rPr>
                <w:rFonts w:cs="Arial"/>
              </w:rPr>
            </w:pPr>
            <w:r w:rsidRPr="00F17FB9">
              <w:t>Policy approved for publication by Quality Governance Board</w:t>
            </w:r>
          </w:p>
        </w:tc>
        <w:tc>
          <w:tcPr>
            <w:tcW w:w="12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8BE7E2" w14:textId="77777777" w:rsidR="00E85405" w:rsidRPr="00A15300" w:rsidRDefault="00E85405" w:rsidP="00840858">
            <w:pPr>
              <w:spacing w:after="160" w:line="240" w:lineRule="auto"/>
              <w:rPr>
                <w:rFonts w:cs="Arial"/>
              </w:rPr>
            </w:pPr>
            <w:r w:rsidRPr="00F17FB9">
              <w:t>PPP Team</w:t>
            </w:r>
          </w:p>
        </w:tc>
      </w:tr>
      <w:tr w:rsidR="00E85405" w:rsidRPr="00F17FB9" w14:paraId="35C80717" w14:textId="77777777" w:rsidTr="00840858">
        <w:tc>
          <w:tcPr>
            <w:tcW w:w="9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AAF2B8" w14:textId="77777777" w:rsidR="00E85405" w:rsidRPr="00F17FB9" w:rsidRDefault="00E85405" w:rsidP="00840858">
            <w:pPr>
              <w:spacing w:after="160" w:line="240" w:lineRule="auto"/>
            </w:pPr>
            <w:r w:rsidRPr="00F17FB9">
              <w:t>1</w:t>
            </w:r>
            <w:r>
              <w:t>0</w:t>
            </w:r>
            <w:r w:rsidRPr="00F17FB9">
              <w:t>.0</w:t>
            </w:r>
          </w:p>
        </w:tc>
        <w:tc>
          <w:tcPr>
            <w:tcW w:w="72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2E6212" w14:textId="77777777" w:rsidR="00E85405" w:rsidRPr="00F17FB9" w:rsidRDefault="00E85405" w:rsidP="00840858">
            <w:pPr>
              <w:spacing w:after="160" w:line="240" w:lineRule="auto"/>
            </w:pPr>
            <w:r w:rsidRPr="00F17FB9">
              <w:t>July 2021</w:t>
            </w:r>
          </w:p>
          <w:p w14:paraId="4D753597" w14:textId="77777777" w:rsidR="00E85405" w:rsidRPr="00F17FB9" w:rsidRDefault="00E85405" w:rsidP="00840858">
            <w:pPr>
              <w:spacing w:after="160" w:line="240" w:lineRule="auto"/>
            </w:pPr>
          </w:p>
        </w:tc>
        <w:tc>
          <w:tcPr>
            <w:tcW w:w="205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495AEA9" w14:textId="77777777" w:rsidR="00E85405" w:rsidRPr="00F17FB9" w:rsidRDefault="00E85405" w:rsidP="00840858">
            <w:pPr>
              <w:pStyle w:val="NoSpacing"/>
            </w:pPr>
            <w:r w:rsidRPr="00F17FB9">
              <w:lastRenderedPageBreak/>
              <w:t xml:space="preserve">Fridge monitoring </w:t>
            </w:r>
            <w:r>
              <w:t>chart</w:t>
            </w:r>
            <w:r w:rsidRPr="00F17FB9">
              <w:t xml:space="preserve"> updated</w:t>
            </w:r>
          </w:p>
          <w:p w14:paraId="1D5A43D7" w14:textId="77777777" w:rsidR="00E85405" w:rsidRPr="00F17FB9" w:rsidRDefault="00E85405" w:rsidP="00840858">
            <w:pPr>
              <w:pStyle w:val="NoSpacing"/>
            </w:pPr>
            <w:r w:rsidRPr="00F17FB9">
              <w:lastRenderedPageBreak/>
              <w:t>With ambient room temp</w:t>
            </w:r>
          </w:p>
          <w:p w14:paraId="2AE95CA8" w14:textId="77777777" w:rsidR="00E85405" w:rsidRPr="00F17FB9" w:rsidRDefault="00E85405" w:rsidP="00840858">
            <w:pPr>
              <w:pStyle w:val="NoSpacing"/>
            </w:pPr>
            <w:r w:rsidRPr="00F17FB9">
              <w:t>References updated</w:t>
            </w:r>
          </w:p>
          <w:p w14:paraId="559472CB" w14:textId="77777777" w:rsidR="00E85405" w:rsidRPr="00F17FB9" w:rsidRDefault="00E85405" w:rsidP="00840858">
            <w:pPr>
              <w:pStyle w:val="NoSpacing"/>
            </w:pPr>
            <w:r w:rsidRPr="00F17FB9">
              <w:t>Self-care added</w:t>
            </w:r>
          </w:p>
          <w:p w14:paraId="3B04C6D0" w14:textId="77777777" w:rsidR="00E85405" w:rsidRPr="00F17FB9" w:rsidRDefault="00E85405" w:rsidP="00840858">
            <w:pPr>
              <w:pStyle w:val="NoSpacing"/>
            </w:pPr>
            <w:r w:rsidRPr="00F17FB9">
              <w:t>Covert administration updated</w:t>
            </w:r>
          </w:p>
          <w:p w14:paraId="414BF713" w14:textId="77777777" w:rsidR="00E85405" w:rsidRPr="00F17FB9" w:rsidRDefault="00E85405" w:rsidP="00840858">
            <w:pPr>
              <w:pStyle w:val="NoSpacing"/>
            </w:pPr>
            <w:r w:rsidRPr="00F17FB9">
              <w:t>CD’s updated</w:t>
            </w:r>
          </w:p>
          <w:p w14:paraId="1A5261C1" w14:textId="77777777" w:rsidR="00E85405" w:rsidRPr="00F17FB9" w:rsidRDefault="00E85405" w:rsidP="00840858">
            <w:pPr>
              <w:pStyle w:val="NoSpacing"/>
            </w:pPr>
            <w:r w:rsidRPr="00F17FB9">
              <w:t>Electronic MAR’s included</w:t>
            </w:r>
          </w:p>
          <w:p w14:paraId="657CF863" w14:textId="77777777" w:rsidR="00E85405" w:rsidRPr="00F17FB9" w:rsidRDefault="00E85405" w:rsidP="00840858">
            <w:pPr>
              <w:pStyle w:val="NoSpacing"/>
            </w:pPr>
            <w:r w:rsidRPr="00F17FB9">
              <w:t>Thickeners and oral supplements updated</w:t>
            </w:r>
          </w:p>
          <w:p w14:paraId="0651CE8D" w14:textId="77777777" w:rsidR="00E85405" w:rsidRPr="00F17FB9" w:rsidRDefault="00E85405" w:rsidP="00840858">
            <w:pPr>
              <w:pStyle w:val="NoSpacing"/>
            </w:pPr>
            <w:r w:rsidRPr="00F17FB9">
              <w:t xml:space="preserve">Section 21, 23, 24 </w:t>
            </w:r>
          </w:p>
          <w:p w14:paraId="0B6DAFDF" w14:textId="77777777" w:rsidR="00E85405" w:rsidRPr="00F17FB9" w:rsidRDefault="00E85405" w:rsidP="00840858">
            <w:pPr>
              <w:pStyle w:val="NoSpacing"/>
            </w:pPr>
            <w:r w:rsidRPr="00F17FB9">
              <w:t>Best interest and capacity</w:t>
            </w:r>
          </w:p>
          <w:p w14:paraId="0A00BDC8" w14:textId="77777777" w:rsidR="00E85405" w:rsidRPr="00F17FB9" w:rsidRDefault="00E85405" w:rsidP="00840858">
            <w:pPr>
              <w:spacing w:after="160" w:line="240" w:lineRule="auto"/>
            </w:pPr>
            <w:r w:rsidRPr="00F17FB9">
              <w:t>Some appendices removed</w:t>
            </w:r>
          </w:p>
        </w:tc>
        <w:tc>
          <w:tcPr>
            <w:tcW w:w="12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7D44DF" w14:textId="77777777" w:rsidR="00E85405" w:rsidRPr="00F17FB9" w:rsidRDefault="00E85405" w:rsidP="00840858">
            <w:pPr>
              <w:spacing w:after="160" w:line="240" w:lineRule="auto"/>
            </w:pPr>
            <w:r w:rsidRPr="00F17FB9">
              <w:lastRenderedPageBreak/>
              <w:t>S Cook</w:t>
            </w:r>
          </w:p>
        </w:tc>
      </w:tr>
      <w:tr w:rsidR="00E85405" w:rsidRPr="00F17FB9" w14:paraId="03718CFD" w14:textId="77777777" w:rsidTr="00840858">
        <w:tc>
          <w:tcPr>
            <w:tcW w:w="9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C4BC4B" w14:textId="77777777" w:rsidR="00E85405" w:rsidRPr="00F17FB9" w:rsidRDefault="00E85405" w:rsidP="00840858">
            <w:pPr>
              <w:spacing w:after="160" w:line="240" w:lineRule="auto"/>
            </w:pPr>
            <w:r w:rsidRPr="00F17FB9">
              <w:t>1</w:t>
            </w:r>
            <w:r>
              <w:t>1</w:t>
            </w:r>
            <w:r w:rsidRPr="00F17FB9">
              <w:t>.0</w:t>
            </w:r>
          </w:p>
        </w:tc>
        <w:tc>
          <w:tcPr>
            <w:tcW w:w="72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787943" w14:textId="77777777" w:rsidR="00E85405" w:rsidRPr="00F17FB9" w:rsidRDefault="00E85405" w:rsidP="00840858">
            <w:pPr>
              <w:spacing w:after="160" w:line="240" w:lineRule="auto"/>
            </w:pPr>
            <w:r w:rsidRPr="00F17FB9">
              <w:t>August 2024</w:t>
            </w:r>
          </w:p>
          <w:p w14:paraId="63D0EE62" w14:textId="77777777" w:rsidR="00E85405" w:rsidRPr="00F17FB9" w:rsidRDefault="00E85405" w:rsidP="00840858">
            <w:pPr>
              <w:spacing w:after="160" w:line="240" w:lineRule="auto"/>
            </w:pPr>
          </w:p>
        </w:tc>
        <w:tc>
          <w:tcPr>
            <w:tcW w:w="205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5606EF" w14:textId="77777777" w:rsidR="00E85405" w:rsidRPr="00F17FB9" w:rsidRDefault="00E85405" w:rsidP="00840858">
            <w:pPr>
              <w:pStyle w:val="NoSpacing"/>
            </w:pPr>
            <w:r w:rsidRPr="00F17FB9">
              <w:t>Variable dose section added</w:t>
            </w:r>
          </w:p>
          <w:p w14:paraId="3C54D6CA" w14:textId="77777777" w:rsidR="00E85405" w:rsidRPr="00F17FB9" w:rsidRDefault="00E85405" w:rsidP="00840858">
            <w:pPr>
              <w:pStyle w:val="NoSpacing"/>
            </w:pPr>
            <w:r w:rsidRPr="00F17FB9">
              <w:t>PRN medicines updated</w:t>
            </w:r>
          </w:p>
          <w:p w14:paraId="1DC0E6AA" w14:textId="77777777" w:rsidR="00E85405" w:rsidRPr="00F17FB9" w:rsidRDefault="00E85405" w:rsidP="00840858">
            <w:pPr>
              <w:pStyle w:val="NoSpacing"/>
            </w:pPr>
            <w:r w:rsidRPr="00F17FB9">
              <w:t>Training section updated</w:t>
            </w:r>
          </w:p>
          <w:p w14:paraId="0C5DD516" w14:textId="77777777" w:rsidR="00E85405" w:rsidRPr="00F17FB9" w:rsidRDefault="00E85405" w:rsidP="00840858">
            <w:pPr>
              <w:pStyle w:val="NoSpacing"/>
            </w:pPr>
            <w:r w:rsidRPr="00F17FB9">
              <w:t>Appendix 19 – PRN/variable dose chart added</w:t>
            </w:r>
          </w:p>
          <w:p w14:paraId="06C471DB" w14:textId="77777777" w:rsidR="00E85405" w:rsidRPr="00F17FB9" w:rsidRDefault="00E85405" w:rsidP="00840858">
            <w:pPr>
              <w:pStyle w:val="NoSpacing"/>
            </w:pPr>
            <w:r w:rsidRPr="00F17FB9">
              <w:t>Level 3 administration of medicines updated</w:t>
            </w:r>
          </w:p>
          <w:p w14:paraId="39508F43" w14:textId="77777777" w:rsidR="00E85405" w:rsidRPr="00F17FB9" w:rsidRDefault="00E85405" w:rsidP="00840858">
            <w:pPr>
              <w:spacing w:after="160" w:line="240" w:lineRule="auto"/>
            </w:pPr>
            <w:r w:rsidRPr="00F17FB9">
              <w:t>References updated</w:t>
            </w:r>
          </w:p>
        </w:tc>
        <w:tc>
          <w:tcPr>
            <w:tcW w:w="12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94D9BA" w14:textId="77777777" w:rsidR="00E85405" w:rsidRPr="00F17FB9" w:rsidRDefault="00E85405" w:rsidP="00840858">
            <w:pPr>
              <w:pStyle w:val="NoSpacing"/>
            </w:pPr>
            <w:r w:rsidRPr="00F17FB9">
              <w:t xml:space="preserve">S Cook </w:t>
            </w:r>
          </w:p>
        </w:tc>
      </w:tr>
      <w:tr w:rsidR="00E85405" w:rsidRPr="00F17FB9" w14:paraId="06DBD0DD" w14:textId="77777777" w:rsidTr="00840858">
        <w:tc>
          <w:tcPr>
            <w:tcW w:w="9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3A8646" w14:textId="77777777" w:rsidR="00E85405" w:rsidRPr="00F17FB9" w:rsidRDefault="00E85405" w:rsidP="00840858">
            <w:pPr>
              <w:spacing w:after="160" w:line="240" w:lineRule="auto"/>
            </w:pPr>
            <w:r>
              <w:t>12.0</w:t>
            </w:r>
          </w:p>
        </w:tc>
        <w:tc>
          <w:tcPr>
            <w:tcW w:w="72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3E0664" w14:textId="77777777" w:rsidR="00E85405" w:rsidRPr="00F17FB9" w:rsidRDefault="00E85405" w:rsidP="00840858">
            <w:pPr>
              <w:spacing w:after="160" w:line="240" w:lineRule="auto"/>
            </w:pPr>
            <w:r>
              <w:t>September 2025</w:t>
            </w:r>
          </w:p>
        </w:tc>
        <w:tc>
          <w:tcPr>
            <w:tcW w:w="205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8817CD" w14:textId="1AE497F1" w:rsidR="00E85405" w:rsidRPr="00F17FB9" w:rsidRDefault="00E85405" w:rsidP="00840858">
            <w:pPr>
              <w:pStyle w:val="NoSpacing"/>
            </w:pPr>
            <w:r>
              <w:t>New template used. Updates to heading</w:t>
            </w:r>
            <w:r w:rsidR="00754039">
              <w:t>s</w:t>
            </w:r>
            <w:r>
              <w:t xml:space="preserve">. </w:t>
            </w:r>
          </w:p>
        </w:tc>
        <w:tc>
          <w:tcPr>
            <w:tcW w:w="126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05D57B" w14:textId="77777777" w:rsidR="00E85405" w:rsidRPr="00F17FB9" w:rsidRDefault="00E85405" w:rsidP="00840858">
            <w:pPr>
              <w:pStyle w:val="NoSpacing"/>
            </w:pPr>
            <w:r>
              <w:t xml:space="preserve">M Woods </w:t>
            </w:r>
          </w:p>
        </w:tc>
      </w:tr>
    </w:tbl>
    <w:p w14:paraId="39E86775" w14:textId="77777777" w:rsidR="00E85405" w:rsidRPr="00A15300" w:rsidRDefault="00E85405" w:rsidP="00E85405">
      <w:pPr>
        <w:spacing w:after="160" w:line="240" w:lineRule="auto"/>
        <w:rPr>
          <w:rFonts w:cs="Arial"/>
        </w:rPr>
      </w:pPr>
      <w:r w:rsidRPr="00A15300">
        <w:rPr>
          <w:rFonts w:cs="Arial"/>
        </w:rPr>
        <w:t> </w:t>
      </w:r>
    </w:p>
    <w:p w14:paraId="23D5BDAF" w14:textId="77777777" w:rsidR="00E85405" w:rsidRPr="00A15300" w:rsidRDefault="00E85405" w:rsidP="00E85405">
      <w:pPr>
        <w:spacing w:after="160" w:line="240" w:lineRule="auto"/>
        <w:rPr>
          <w:rFonts w:cs="Arial"/>
        </w:rPr>
      </w:pPr>
      <w:r w:rsidRPr="00A15300">
        <w:rPr>
          <w:rFonts w:cs="Arial"/>
        </w:rPr>
        <w:t xml:space="preserve">Approval </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6163"/>
        <w:gridCol w:w="3458"/>
      </w:tblGrid>
      <w:tr w:rsidR="00E85405" w:rsidRPr="00A15300" w14:paraId="400183F1" w14:textId="77777777" w:rsidTr="00840858">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DAB5AB" w14:textId="77777777" w:rsidR="00E85405" w:rsidRPr="00A15300" w:rsidRDefault="00E85405" w:rsidP="00840858">
            <w:pPr>
              <w:spacing w:after="160" w:line="240" w:lineRule="auto"/>
              <w:rPr>
                <w:rFonts w:cs="Arial"/>
              </w:rPr>
            </w:pPr>
            <w:r w:rsidRPr="00A15300">
              <w:rPr>
                <w:rFonts w:cs="Arial"/>
                <w:b/>
                <w:bCs/>
              </w:rPr>
              <w:t xml:space="preserve">Approving Groups/ Body </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784BD2" w14:textId="77777777" w:rsidR="00E85405" w:rsidRPr="00A15300" w:rsidRDefault="00E85405" w:rsidP="00840858">
            <w:pPr>
              <w:spacing w:after="160" w:line="240" w:lineRule="auto"/>
              <w:rPr>
                <w:rFonts w:cs="Arial"/>
              </w:rPr>
            </w:pPr>
            <w:r w:rsidRPr="00A15300">
              <w:rPr>
                <w:rFonts w:cs="Arial"/>
                <w:b/>
                <w:bCs/>
              </w:rPr>
              <w:t>Approval Date</w:t>
            </w:r>
          </w:p>
        </w:tc>
      </w:tr>
      <w:tr w:rsidR="00E85405" w:rsidRPr="00A15300" w14:paraId="3552B58F" w14:textId="77777777" w:rsidTr="00840858">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2F876D" w14:textId="77777777" w:rsidR="00E85405" w:rsidRPr="00A15300" w:rsidRDefault="00E85405" w:rsidP="00840858">
            <w:pPr>
              <w:spacing w:after="160" w:line="240" w:lineRule="auto"/>
              <w:rPr>
                <w:rFonts w:cs="Arial"/>
              </w:rPr>
            </w:pPr>
            <w:r w:rsidRPr="00A15300">
              <w:rPr>
                <w:rFonts w:cs="Arial"/>
              </w:rPr>
              <w:t> </w:t>
            </w:r>
            <w:r w:rsidRPr="00F17FB9">
              <w:rPr>
                <w:rFonts w:cs="Arial"/>
              </w:rPr>
              <w:t>Quality Governance Board</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6B1007" w14:textId="77777777" w:rsidR="00E85405" w:rsidRPr="00A15300" w:rsidRDefault="00E85405" w:rsidP="00840858">
            <w:pPr>
              <w:spacing w:after="160" w:line="240" w:lineRule="auto"/>
              <w:rPr>
                <w:rFonts w:cs="Arial"/>
              </w:rPr>
            </w:pPr>
            <w:r w:rsidRPr="00A15300">
              <w:rPr>
                <w:rFonts w:cs="Arial"/>
              </w:rPr>
              <w:t> </w:t>
            </w:r>
            <w:r>
              <w:rPr>
                <w:rFonts w:cs="Arial"/>
              </w:rPr>
              <w:t>June 2018</w:t>
            </w:r>
          </w:p>
        </w:tc>
      </w:tr>
      <w:tr w:rsidR="00E85405" w:rsidRPr="00A15300" w14:paraId="45C5E949" w14:textId="77777777" w:rsidTr="00754039">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0C00B2" w14:textId="7E170D28" w:rsidR="00E85405" w:rsidRPr="00A15300" w:rsidRDefault="00E85405" w:rsidP="00840858">
            <w:pPr>
              <w:spacing w:after="160" w:line="240" w:lineRule="auto"/>
              <w:rPr>
                <w:rFonts w:cs="Arial"/>
              </w:rPr>
            </w:pP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838D07" w14:textId="002DF4DA" w:rsidR="00E85405" w:rsidRPr="00A15300" w:rsidRDefault="00E85405" w:rsidP="00840858">
            <w:pPr>
              <w:spacing w:after="160" w:line="240" w:lineRule="auto"/>
              <w:rPr>
                <w:rFonts w:cs="Arial"/>
              </w:rPr>
            </w:pPr>
          </w:p>
        </w:tc>
      </w:tr>
      <w:tr w:rsidR="00E85405" w:rsidRPr="00A15300" w14:paraId="241C361E" w14:textId="77777777" w:rsidTr="00840858">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9361A5" w14:textId="77777777" w:rsidR="00E85405" w:rsidRPr="00A15300" w:rsidRDefault="00E85405" w:rsidP="00840858">
            <w:pPr>
              <w:spacing w:after="160" w:line="240" w:lineRule="auto"/>
              <w:rPr>
                <w:rFonts w:cs="Arial"/>
              </w:rPr>
            </w:pPr>
            <w:r w:rsidRPr="00A15300">
              <w:rPr>
                <w:rFonts w:cs="Arial"/>
              </w:rPr>
              <w:t> </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15E5C3" w14:textId="77777777" w:rsidR="00E85405" w:rsidRPr="00A15300" w:rsidRDefault="00E85405" w:rsidP="00840858">
            <w:pPr>
              <w:spacing w:after="160" w:line="240" w:lineRule="auto"/>
              <w:rPr>
                <w:rFonts w:cs="Arial"/>
              </w:rPr>
            </w:pPr>
            <w:r w:rsidRPr="00A15300">
              <w:rPr>
                <w:rFonts w:cs="Arial"/>
              </w:rPr>
              <w:t> </w:t>
            </w:r>
          </w:p>
        </w:tc>
      </w:tr>
      <w:tr w:rsidR="00E85405" w:rsidRPr="00A15300" w14:paraId="3B0FC94C" w14:textId="77777777" w:rsidTr="00840858">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54F34A" w14:textId="77777777" w:rsidR="00E85405" w:rsidRPr="00A15300" w:rsidRDefault="00E85405" w:rsidP="00840858">
            <w:pPr>
              <w:spacing w:after="160" w:line="240" w:lineRule="auto"/>
              <w:rPr>
                <w:rFonts w:cs="Arial"/>
              </w:rPr>
            </w:pPr>
            <w:r w:rsidRPr="00A15300">
              <w:rPr>
                <w:rFonts w:cs="Arial"/>
              </w:rPr>
              <w:t> </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064847" w14:textId="77777777" w:rsidR="00E85405" w:rsidRPr="00A15300" w:rsidRDefault="00E85405" w:rsidP="00840858">
            <w:pPr>
              <w:spacing w:after="160" w:line="240" w:lineRule="auto"/>
              <w:rPr>
                <w:rFonts w:cs="Arial"/>
              </w:rPr>
            </w:pPr>
            <w:r w:rsidRPr="00A15300">
              <w:rPr>
                <w:rFonts w:cs="Arial"/>
              </w:rPr>
              <w:t> </w:t>
            </w:r>
          </w:p>
        </w:tc>
      </w:tr>
      <w:tr w:rsidR="00E85405" w:rsidRPr="00A15300" w14:paraId="6393922B" w14:textId="77777777" w:rsidTr="00840858">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AA4C0A" w14:textId="77777777" w:rsidR="00E85405" w:rsidRPr="00A15300" w:rsidRDefault="00E85405" w:rsidP="00840858">
            <w:pPr>
              <w:spacing w:after="160" w:line="240" w:lineRule="auto"/>
              <w:rPr>
                <w:rFonts w:cs="Arial"/>
              </w:rPr>
            </w:pPr>
            <w:r w:rsidRPr="00A15300">
              <w:rPr>
                <w:rFonts w:cs="Arial"/>
              </w:rPr>
              <w:t> </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33F6E6" w14:textId="77777777" w:rsidR="00E85405" w:rsidRPr="00A15300" w:rsidRDefault="00E85405" w:rsidP="00840858">
            <w:pPr>
              <w:spacing w:after="160" w:line="240" w:lineRule="auto"/>
              <w:rPr>
                <w:rFonts w:cs="Arial"/>
              </w:rPr>
            </w:pPr>
            <w:r w:rsidRPr="00A15300">
              <w:rPr>
                <w:rFonts w:cs="Arial"/>
              </w:rPr>
              <w:t> </w:t>
            </w:r>
          </w:p>
        </w:tc>
      </w:tr>
    </w:tbl>
    <w:p w14:paraId="2F5B79CD" w14:textId="77777777" w:rsidR="00E85405" w:rsidRPr="00A15300" w:rsidRDefault="00E85405" w:rsidP="00E85405">
      <w:pPr>
        <w:spacing w:after="0" w:line="240" w:lineRule="auto"/>
        <w:rPr>
          <w:rFonts w:cs="Arial"/>
        </w:rPr>
      </w:pPr>
      <w:r w:rsidRPr="00A15300">
        <w:rPr>
          <w:rFonts w:cs="Arial"/>
        </w:rPr>
        <w:t> </w:t>
      </w:r>
    </w:p>
    <w:p w14:paraId="635C82D0" w14:textId="77777777" w:rsidR="00E85405" w:rsidRPr="00A15300" w:rsidRDefault="00E85405" w:rsidP="00E85405">
      <w:pPr>
        <w:spacing w:after="0" w:line="240" w:lineRule="auto"/>
        <w:rPr>
          <w:rFonts w:cs="Arial"/>
        </w:rPr>
      </w:pPr>
      <w:r w:rsidRPr="00A15300">
        <w:rPr>
          <w:rFonts w:cs="Arial"/>
        </w:rPr>
        <w:t> </w:t>
      </w:r>
    </w:p>
    <w:p w14:paraId="6F13617E" w14:textId="77777777" w:rsidR="00E85405" w:rsidRPr="00A15300" w:rsidRDefault="00E85405" w:rsidP="00E85405">
      <w:pPr>
        <w:spacing w:after="0" w:line="240" w:lineRule="auto"/>
        <w:rPr>
          <w:rFonts w:cs="Arial"/>
        </w:rPr>
      </w:pPr>
      <w:r w:rsidRPr="00A15300">
        <w:rPr>
          <w:rFonts w:cs="Arial"/>
        </w:rPr>
        <w:t> </w:t>
      </w:r>
    </w:p>
    <w:p w14:paraId="5590093F" w14:textId="77777777" w:rsidR="00E85405" w:rsidRPr="00A15300" w:rsidRDefault="00E85405" w:rsidP="00E85405">
      <w:pPr>
        <w:spacing w:after="0" w:line="240" w:lineRule="auto"/>
        <w:rPr>
          <w:rFonts w:cs="Arial"/>
        </w:rPr>
      </w:pPr>
      <w:r w:rsidRPr="00A15300">
        <w:rPr>
          <w:rFonts w:cs="Arial"/>
        </w:rPr>
        <w:t> </w:t>
      </w:r>
    </w:p>
    <w:p w14:paraId="11BF9413" w14:textId="77777777" w:rsidR="00E85405" w:rsidRPr="005B74FC" w:rsidRDefault="00E85405" w:rsidP="00E85405"/>
    <w:p w14:paraId="7DA05CBD" w14:textId="77777777" w:rsidR="00E85405" w:rsidRDefault="00E85405" w:rsidP="00E85405">
      <w:pPr>
        <w:spacing w:after="160" w:line="278" w:lineRule="auto"/>
        <w:rPr>
          <w:rStyle w:val="Strong"/>
          <w:color w:val="000000" w:themeColor="text1"/>
        </w:rPr>
      </w:pPr>
      <w:r>
        <w:rPr>
          <w:rStyle w:val="Strong"/>
        </w:rPr>
        <w:br w:type="page"/>
      </w:r>
    </w:p>
    <w:p w14:paraId="0474ECAB" w14:textId="77777777" w:rsidR="00C14570" w:rsidRDefault="00C14570"/>
    <w:sectPr w:rsidR="00C14570" w:rsidSect="007F77AC">
      <w:footerReference w:type="default" r:id="rId116"/>
      <w:pgSz w:w="11909" w:h="16834" w:code="9"/>
      <w:pgMar w:top="1134" w:right="1134" w:bottom="1134" w:left="1134" w:header="0" w:footer="454"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Silvester, Vicki" w:date="2026-06-24T21:55:00Z" w:initials="VS">
    <w:p w14:paraId="2C4E25F5" w14:textId="77777777" w:rsidR="00D9612D" w:rsidRDefault="00D9612D" w:rsidP="00D9612D">
      <w:pPr>
        <w:pStyle w:val="CommentText"/>
        <w:ind w:left="0"/>
      </w:pPr>
      <w:r>
        <w:rPr>
          <w:rStyle w:val="CommentReference"/>
        </w:rPr>
        <w:annotationRef/>
      </w:r>
      <w:r>
        <w:t xml:space="preserve">This needs formatting </w:t>
      </w:r>
    </w:p>
  </w:comment>
  <w:comment w:id="188" w:author="Silvester, Vicki" w:date="2026-06-24T22:32:00Z" w:initials="VS">
    <w:p w14:paraId="4817F3D1" w14:textId="77777777" w:rsidR="000224C5" w:rsidRDefault="000224C5" w:rsidP="000224C5">
      <w:pPr>
        <w:pStyle w:val="CommentText"/>
        <w:ind w:left="0"/>
      </w:pPr>
      <w:r>
        <w:rPr>
          <w:rStyle w:val="CommentReference"/>
        </w:rPr>
        <w:annotationRef/>
      </w:r>
      <w:r>
        <w:t>Do we need to make reference to its accompanying regulations Misuse of Drugs Regulations 2001?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4E25F5" w15:done="1"/>
  <w15:commentEx w15:paraId="4817F3D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6F11C4" w16cex:dateUtc="2026-06-24T20:55:00Z"/>
  <w16cex:commentExtensible w16cex:durableId="7E423B43" w16cex:dateUtc="2026-06-24T2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4E25F5" w16cid:durableId="666F11C4"/>
  <w16cid:commentId w16cid:paraId="4817F3D1" w16cid:durableId="7E423B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9BABE" w14:textId="77777777" w:rsidR="00652C69" w:rsidRDefault="00652C69">
      <w:pPr>
        <w:spacing w:after="0" w:line="240" w:lineRule="auto"/>
      </w:pPr>
      <w:r>
        <w:separator/>
      </w:r>
    </w:p>
  </w:endnote>
  <w:endnote w:type="continuationSeparator" w:id="0">
    <w:p w14:paraId="43216289" w14:textId="77777777" w:rsidR="00652C69" w:rsidRDefault="00652C69">
      <w:pPr>
        <w:spacing w:after="0" w:line="240" w:lineRule="auto"/>
      </w:pPr>
      <w:r>
        <w:continuationSeparator/>
      </w:r>
    </w:p>
  </w:endnote>
  <w:endnote w:type="continuationNotice" w:id="1">
    <w:p w14:paraId="621DCE25" w14:textId="77777777" w:rsidR="00652C69" w:rsidRDefault="00652C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F2CA" w14:textId="7DED9C8B" w:rsidR="002E3B46" w:rsidRPr="002E3B46" w:rsidRDefault="002E3B46" w:rsidP="002E3B46">
    <w:pPr>
      <w:pStyle w:val="Footer"/>
      <w:rPr>
        <w:szCs w:val="22"/>
      </w:rPr>
    </w:pPr>
    <w:r w:rsidRPr="002E3B46">
      <w:rPr>
        <w:szCs w:val="22"/>
      </w:rPr>
      <w:t xml:space="preserve">ASC </w:t>
    </w:r>
    <w:r w:rsidR="00FC63F0">
      <w:rPr>
        <w:szCs w:val="22"/>
      </w:rPr>
      <w:t xml:space="preserve">Managing </w:t>
    </w:r>
    <w:r w:rsidRPr="002E3B46">
      <w:rPr>
        <w:szCs w:val="22"/>
      </w:rPr>
      <w:t xml:space="preserve">Medicines </w:t>
    </w:r>
    <w:r w:rsidR="00DD447F">
      <w:rPr>
        <w:szCs w:val="22"/>
      </w:rPr>
      <w:t>V12</w:t>
    </w:r>
  </w:p>
  <w:p w14:paraId="6EB24278" w14:textId="5426CD44" w:rsidR="002E3B46" w:rsidRDefault="00DD7424" w:rsidP="002E3B46">
    <w:pPr>
      <w:pStyle w:val="Footer"/>
    </w:pPr>
    <w:r>
      <w:rPr>
        <w:szCs w:val="22"/>
      </w:rPr>
      <w:t>July 2026</w:t>
    </w:r>
    <w:r w:rsidR="002E3B46">
      <w:tab/>
    </w:r>
    <w:r w:rsidR="00AA2BCD">
      <w:tab/>
    </w:r>
    <w:r w:rsidR="00AA2BCD">
      <w:tab/>
    </w:r>
    <w:r w:rsidR="00AA2BCD">
      <w:tab/>
    </w:r>
    <w:r w:rsidR="00AA2BCD">
      <w:tab/>
    </w:r>
    <w:r w:rsidR="00AA2BCD">
      <w:tab/>
    </w:r>
    <w:r w:rsidR="00AA2BCD">
      <w:tab/>
    </w:r>
    <w:r w:rsidR="00AA2BCD">
      <w:tab/>
    </w:r>
    <w:r w:rsidR="00AA2BCD">
      <w:tab/>
    </w:r>
    <w:r w:rsidR="002E3B46">
      <w:tab/>
    </w:r>
    <w:sdt>
      <w:sdtPr>
        <w:id w:val="-585926261"/>
        <w:docPartObj>
          <w:docPartGallery w:val="Page Numbers (Bottom of Page)"/>
          <w:docPartUnique/>
        </w:docPartObj>
      </w:sdtPr>
      <w:sdtEndPr>
        <w:rPr>
          <w:noProof/>
        </w:rPr>
      </w:sdtEndPr>
      <w:sdtContent>
        <w:r w:rsidR="002E3B46">
          <w:fldChar w:fldCharType="begin"/>
        </w:r>
        <w:r w:rsidR="002E3B46">
          <w:instrText xml:space="preserve"> PAGE   \* MERGEFORMAT </w:instrText>
        </w:r>
        <w:r w:rsidR="002E3B46">
          <w:fldChar w:fldCharType="separate"/>
        </w:r>
        <w:r w:rsidR="002E3B46">
          <w:rPr>
            <w:noProof/>
          </w:rPr>
          <w:t>2</w:t>
        </w:r>
        <w:r w:rsidR="002E3B46">
          <w:rPr>
            <w:noProof/>
          </w:rPr>
          <w:fldChar w:fldCharType="end"/>
        </w:r>
      </w:sdtContent>
    </w:sdt>
  </w:p>
  <w:p w14:paraId="76757E1F" w14:textId="15BC2A5F" w:rsidR="00AA2169" w:rsidRDefault="00AA21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6F12" w14:textId="77777777" w:rsidR="007F77AC" w:rsidRDefault="007F77AC" w:rsidP="002D6411">
    <w:pPr>
      <w:pStyle w:val="Footer"/>
      <w:ind w:left="-810"/>
    </w:pPr>
    <w:r>
      <w:rPr>
        <w:noProof/>
      </w:rPr>
      <w:drawing>
        <wp:anchor distT="0" distB="0" distL="114300" distR="114300" simplePos="0" relativeHeight="251658240" behindDoc="0" locked="0" layoutInCell="1" allowOverlap="1" wp14:anchorId="1A19DC5F" wp14:editId="28414C98">
          <wp:simplePos x="0" y="0"/>
          <wp:positionH relativeFrom="page">
            <wp:posOffset>-12700</wp:posOffset>
          </wp:positionH>
          <wp:positionV relativeFrom="page">
            <wp:posOffset>9734550</wp:posOffset>
          </wp:positionV>
          <wp:extent cx="7591145" cy="945515"/>
          <wp:effectExtent l="0" t="0" r="0" b="6985"/>
          <wp:wrapNone/>
          <wp:docPr id="241176552"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71190" name="Picture 28">
                    <a:extLst>
                      <a:ext uri="{C183D7F6-B498-43B3-948B-1728B52AA6E4}">
                        <adec:decorative xmlns:adec="http://schemas.microsoft.com/office/drawing/2017/decorative" val="1"/>
                      </a:ext>
                    </a:extLst>
                  </pic:cNvP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98435" cy="94642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C673" w14:textId="03838DE7" w:rsidR="003A73C1" w:rsidRDefault="003A73C1" w:rsidP="002D6411">
    <w:pPr>
      <w:pStyle w:val="Footer"/>
      <w:ind w:left="-8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E769" w14:textId="77777777" w:rsidR="003E61BC" w:rsidRDefault="003E61BC" w:rsidP="003E61BC">
    <w:pPr>
      <w:pStyle w:val="Footer"/>
    </w:pPr>
    <w:r>
      <w:t xml:space="preserve">ASC Managing Medicines </w:t>
    </w:r>
  </w:p>
  <w:p w14:paraId="5C3B8589" w14:textId="537122F8" w:rsidR="003E61BC" w:rsidRDefault="00DA4795" w:rsidP="003E61BC">
    <w:pPr>
      <w:pStyle w:val="Footer"/>
    </w:pPr>
    <w:r>
      <w:t>July 2026</w:t>
    </w:r>
    <w:r w:rsidR="003E61BC">
      <w:tab/>
    </w:r>
    <w:r w:rsidR="003E61BC">
      <w:tab/>
    </w:r>
    <w:sdt>
      <w:sdtPr>
        <w:id w:val="539473053"/>
        <w:docPartObj>
          <w:docPartGallery w:val="Page Numbers (Bottom of Page)"/>
          <w:docPartUnique/>
        </w:docPartObj>
      </w:sdtPr>
      <w:sdtEndPr>
        <w:rPr>
          <w:noProof/>
        </w:rPr>
      </w:sdtEndPr>
      <w:sdtContent>
        <w:r w:rsidR="003E61BC">
          <w:fldChar w:fldCharType="begin"/>
        </w:r>
        <w:r w:rsidR="003E61BC">
          <w:instrText xml:space="preserve"> PAGE   \* MERGEFORMAT </w:instrText>
        </w:r>
        <w:r w:rsidR="003E61BC">
          <w:fldChar w:fldCharType="separate"/>
        </w:r>
        <w:r w:rsidR="003E61BC">
          <w:rPr>
            <w:noProof/>
          </w:rPr>
          <w:t>2</w:t>
        </w:r>
        <w:r w:rsidR="003E61BC">
          <w:rPr>
            <w:noProof/>
          </w:rPr>
          <w:fldChar w:fldCharType="end"/>
        </w:r>
      </w:sdtContent>
    </w:sdt>
  </w:p>
  <w:p w14:paraId="04CC8AC7" w14:textId="06A03C28" w:rsidR="003E61BC" w:rsidRDefault="003E61BC" w:rsidP="002D6411">
    <w:pPr>
      <w:pStyle w:val="Footer"/>
      <w:ind w:left="-8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656"/>
      <w:gridCol w:w="985"/>
    </w:tblGrid>
    <w:tr w:rsidR="0069314D" w:rsidRPr="002E782B" w14:paraId="624CE364" w14:textId="77777777" w:rsidTr="003A040E">
      <w:tc>
        <w:tcPr>
          <w:tcW w:w="4489" w:type="pct"/>
        </w:tcPr>
        <w:p w14:paraId="5AD0D454" w14:textId="169CD3D9" w:rsidR="007F77AC" w:rsidRPr="00E05DD1" w:rsidRDefault="00D54AEB" w:rsidP="004525F6">
          <w:pPr>
            <w:pStyle w:val="Footer"/>
          </w:pPr>
          <w:r>
            <w:fldChar w:fldCharType="begin"/>
          </w:r>
          <w:r>
            <w:instrText>STYLEREF  Title  \* MERGEFORMAT</w:instrText>
          </w:r>
          <w:r>
            <w:rPr>
              <w:noProof/>
            </w:rPr>
            <w:fldChar w:fldCharType="end"/>
          </w:r>
        </w:p>
      </w:tc>
      <w:tc>
        <w:tcPr>
          <w:tcW w:w="511" w:type="pct"/>
          <w:vAlign w:val="center"/>
        </w:tcPr>
        <w:p w14:paraId="186E80B8" w14:textId="77777777" w:rsidR="007F77AC" w:rsidRPr="00C0184B" w:rsidRDefault="007F77AC" w:rsidP="004525F6">
          <w:pPr>
            <w:pStyle w:val="Footer"/>
            <w:jc w:val="right"/>
            <w:rPr>
              <w:rStyle w:val="Strong"/>
            </w:rPr>
          </w:pPr>
          <w:r w:rsidRPr="00C0184B">
            <w:rPr>
              <w:rStyle w:val="Strong"/>
            </w:rPr>
            <w:t xml:space="preserve">Page </w:t>
          </w:r>
          <w:r w:rsidRPr="00C0184B">
            <w:rPr>
              <w:rStyle w:val="Strong"/>
            </w:rPr>
            <w:fldChar w:fldCharType="begin"/>
          </w:r>
          <w:r w:rsidRPr="00C0184B">
            <w:rPr>
              <w:rStyle w:val="Strong"/>
            </w:rPr>
            <w:instrText xml:space="preserve"> PAGE   \* MERGEFORMAT </w:instrText>
          </w:r>
          <w:r w:rsidRPr="00C0184B">
            <w:rPr>
              <w:rStyle w:val="Strong"/>
            </w:rPr>
            <w:fldChar w:fldCharType="separate"/>
          </w:r>
          <w:r w:rsidRPr="00C0184B">
            <w:rPr>
              <w:rStyle w:val="Strong"/>
            </w:rPr>
            <w:t>5</w:t>
          </w:r>
          <w:r w:rsidRPr="00C0184B">
            <w:rPr>
              <w:rStyle w:val="Strong"/>
            </w:rPr>
            <w:fldChar w:fldCharType="end"/>
          </w:r>
        </w:p>
      </w:tc>
    </w:tr>
  </w:tbl>
  <w:p w14:paraId="3ABC5748" w14:textId="77777777" w:rsidR="007F77AC" w:rsidRPr="004525F6" w:rsidRDefault="007F77AC" w:rsidP="004C2EDE">
    <w:pPr>
      <w:pStyle w:val="SmallSpacing"/>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656"/>
      <w:gridCol w:w="985"/>
    </w:tblGrid>
    <w:tr w:rsidR="005B74FC" w:rsidRPr="002E782B" w14:paraId="18CD2E9F" w14:textId="77777777" w:rsidTr="000A45A2">
      <w:tc>
        <w:tcPr>
          <w:tcW w:w="4489" w:type="pct"/>
        </w:tcPr>
        <w:p w14:paraId="09DCB9E1" w14:textId="341E3324" w:rsidR="007F77AC" w:rsidRPr="00E05DD1" w:rsidRDefault="00D54AEB" w:rsidP="004525F6">
          <w:pPr>
            <w:pStyle w:val="Footer"/>
          </w:pPr>
          <w:r>
            <w:fldChar w:fldCharType="begin"/>
          </w:r>
          <w:r>
            <w:instrText>STYLEREF  Title  \* MERGEFORMAT</w:instrText>
          </w:r>
          <w:r>
            <w:rPr>
              <w:noProof/>
            </w:rPr>
            <w:fldChar w:fldCharType="end"/>
          </w:r>
        </w:p>
      </w:tc>
      <w:tc>
        <w:tcPr>
          <w:tcW w:w="511" w:type="pct"/>
          <w:vAlign w:val="center"/>
        </w:tcPr>
        <w:p w14:paraId="73D3A0D0" w14:textId="77777777" w:rsidR="007F77AC" w:rsidRPr="00C0184B" w:rsidRDefault="007F77AC" w:rsidP="004525F6">
          <w:pPr>
            <w:pStyle w:val="Footer"/>
            <w:jc w:val="right"/>
            <w:rPr>
              <w:rStyle w:val="Strong"/>
            </w:rPr>
          </w:pPr>
          <w:r w:rsidRPr="00C0184B">
            <w:rPr>
              <w:rStyle w:val="Strong"/>
            </w:rPr>
            <w:t xml:space="preserve">Page </w:t>
          </w:r>
          <w:r w:rsidRPr="00C0184B">
            <w:rPr>
              <w:rStyle w:val="Strong"/>
            </w:rPr>
            <w:fldChar w:fldCharType="begin"/>
          </w:r>
          <w:r w:rsidRPr="00C0184B">
            <w:rPr>
              <w:rStyle w:val="Strong"/>
            </w:rPr>
            <w:instrText xml:space="preserve"> PAGE   \* MERGEFORMAT </w:instrText>
          </w:r>
          <w:r w:rsidRPr="00C0184B">
            <w:rPr>
              <w:rStyle w:val="Strong"/>
            </w:rPr>
            <w:fldChar w:fldCharType="separate"/>
          </w:r>
          <w:r w:rsidRPr="00C0184B">
            <w:rPr>
              <w:rStyle w:val="Strong"/>
            </w:rPr>
            <w:t>5</w:t>
          </w:r>
          <w:r w:rsidRPr="00C0184B">
            <w:rPr>
              <w:rStyle w:val="Strong"/>
            </w:rPr>
            <w:fldChar w:fldCharType="end"/>
          </w:r>
        </w:p>
      </w:tc>
    </w:tr>
  </w:tbl>
  <w:p w14:paraId="12824256" w14:textId="77777777" w:rsidR="007F77AC" w:rsidRPr="004525F6" w:rsidRDefault="007F77AC" w:rsidP="004C2EDE">
    <w:pPr>
      <w:pStyle w:val="SmallSpacing"/>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656"/>
      <w:gridCol w:w="985"/>
    </w:tblGrid>
    <w:tr w:rsidR="00106A0A" w:rsidRPr="002E782B" w14:paraId="64250D97" w14:textId="77777777" w:rsidTr="000A45A2">
      <w:tc>
        <w:tcPr>
          <w:tcW w:w="4489" w:type="pct"/>
        </w:tcPr>
        <w:p w14:paraId="3183CB56" w14:textId="2CE6DC0C" w:rsidR="007F77AC" w:rsidRPr="00E05DD1" w:rsidRDefault="00D54AEB" w:rsidP="004525F6">
          <w:pPr>
            <w:pStyle w:val="Footer"/>
          </w:pPr>
          <w:r>
            <w:fldChar w:fldCharType="begin"/>
          </w:r>
          <w:r>
            <w:instrText>STYLEREF  Title  \* MERGEFORMAT</w:instrText>
          </w:r>
          <w:r>
            <w:rPr>
              <w:noProof/>
            </w:rPr>
            <w:fldChar w:fldCharType="end"/>
          </w:r>
        </w:p>
      </w:tc>
      <w:tc>
        <w:tcPr>
          <w:tcW w:w="511" w:type="pct"/>
          <w:vAlign w:val="center"/>
        </w:tcPr>
        <w:p w14:paraId="281C6395" w14:textId="77777777" w:rsidR="007F77AC" w:rsidRPr="00C0184B" w:rsidRDefault="007F77AC" w:rsidP="004525F6">
          <w:pPr>
            <w:pStyle w:val="Footer"/>
            <w:jc w:val="right"/>
            <w:rPr>
              <w:rStyle w:val="Strong"/>
            </w:rPr>
          </w:pPr>
          <w:r w:rsidRPr="00C0184B">
            <w:rPr>
              <w:rStyle w:val="Strong"/>
            </w:rPr>
            <w:t xml:space="preserve">Page </w:t>
          </w:r>
          <w:r w:rsidRPr="00C0184B">
            <w:rPr>
              <w:rStyle w:val="Strong"/>
            </w:rPr>
            <w:fldChar w:fldCharType="begin"/>
          </w:r>
          <w:r w:rsidRPr="00C0184B">
            <w:rPr>
              <w:rStyle w:val="Strong"/>
            </w:rPr>
            <w:instrText xml:space="preserve"> PAGE   \* MERGEFORMAT </w:instrText>
          </w:r>
          <w:r w:rsidRPr="00C0184B">
            <w:rPr>
              <w:rStyle w:val="Strong"/>
            </w:rPr>
            <w:fldChar w:fldCharType="separate"/>
          </w:r>
          <w:r w:rsidRPr="00C0184B">
            <w:rPr>
              <w:rStyle w:val="Strong"/>
            </w:rPr>
            <w:t>5</w:t>
          </w:r>
          <w:r w:rsidRPr="00C0184B">
            <w:rPr>
              <w:rStyle w:val="Strong"/>
            </w:rPr>
            <w:fldChar w:fldCharType="end"/>
          </w:r>
        </w:p>
      </w:tc>
    </w:tr>
  </w:tbl>
  <w:p w14:paraId="7C87381D" w14:textId="77777777" w:rsidR="007F77AC" w:rsidRPr="004525F6" w:rsidRDefault="007F77AC" w:rsidP="004C2EDE">
    <w:pPr>
      <w:pStyle w:val="SmallSpacing"/>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4479" w14:textId="77777777" w:rsidR="007F77AC" w:rsidRDefault="007F77AC" w:rsidP="00E85405">
    <w:pPr>
      <w:pStyle w:val="Small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933DA" w14:textId="77777777" w:rsidR="00652C69" w:rsidRDefault="00652C69">
      <w:pPr>
        <w:spacing w:after="0" w:line="240" w:lineRule="auto"/>
      </w:pPr>
      <w:r>
        <w:separator/>
      </w:r>
    </w:p>
  </w:footnote>
  <w:footnote w:type="continuationSeparator" w:id="0">
    <w:p w14:paraId="599D6E2F" w14:textId="77777777" w:rsidR="00652C69" w:rsidRDefault="00652C69">
      <w:pPr>
        <w:spacing w:after="0" w:line="240" w:lineRule="auto"/>
      </w:pPr>
      <w:r>
        <w:continuationSeparator/>
      </w:r>
    </w:p>
  </w:footnote>
  <w:footnote w:type="continuationNotice" w:id="1">
    <w:p w14:paraId="1135109A" w14:textId="77777777" w:rsidR="00652C69" w:rsidRDefault="00652C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8DBF" w14:textId="1C82D038" w:rsidR="007F77AC" w:rsidRDefault="00A06EED" w:rsidP="002D6411">
    <w:pPr>
      <w:pStyle w:val="Header"/>
      <w:jc w:val="right"/>
    </w:pPr>
    <w:r>
      <w:rPr>
        <w:noProof/>
      </w:rPr>
      <w:drawing>
        <wp:inline distT="0" distB="0" distL="0" distR="0" wp14:anchorId="617ABB99" wp14:editId="7573DDD5">
          <wp:extent cx="1944624" cy="856488"/>
          <wp:effectExtent l="0" t="0" r="0" b="1270"/>
          <wp:docPr id="922341638" name="Picture 1" descr="A black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33519" name="Picture 1" descr="A black text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944624" cy="85648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5E04" w14:textId="73CB25EF" w:rsidR="00D5103B" w:rsidRDefault="00D5103B" w:rsidP="002D641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6315" w14:textId="77777777" w:rsidR="007F77AC" w:rsidRDefault="007F77AC" w:rsidP="00106EF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D861" w14:textId="77777777" w:rsidR="007F77AC" w:rsidRDefault="007F77AC" w:rsidP="00BF4809">
    <w:pPr>
      <w:pStyle w:val="Header"/>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899F" w14:textId="77777777" w:rsidR="007F77AC" w:rsidRDefault="007F77AC" w:rsidP="004B420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EAE1006"/>
    <w:lvl w:ilvl="0">
      <w:start w:val="1"/>
      <w:numFmt w:val="decimal"/>
      <w:pStyle w:val="ListNumber"/>
      <w:lvlText w:val="%1."/>
      <w:lvlJc w:val="left"/>
      <w:pPr>
        <w:tabs>
          <w:tab w:val="num" w:pos="1778"/>
        </w:tabs>
        <w:ind w:left="1778" w:hanging="360"/>
      </w:pPr>
    </w:lvl>
  </w:abstractNum>
  <w:abstractNum w:abstractNumId="1" w15:restartNumberingAfterBreak="0">
    <w:nsid w:val="FFFFFF89"/>
    <w:multiLevelType w:val="singleLevel"/>
    <w:tmpl w:val="ABE8547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1F01D9"/>
    <w:multiLevelType w:val="hybridMultilevel"/>
    <w:tmpl w:val="3166635A"/>
    <w:lvl w:ilvl="0" w:tplc="8B501A54">
      <w:start w:val="1"/>
      <w:numFmt w:val="lowerLetter"/>
      <w:pStyle w:val="List2"/>
      <w:lvlText w:val="%1)"/>
      <w:lvlJc w:val="left"/>
      <w:pPr>
        <w:ind w:left="720" w:hanging="360"/>
      </w:pPr>
      <w:rPr>
        <w:rFonts w:hint="default"/>
        <w:b/>
        <w:i w:val="0"/>
        <w:color w:val="auto"/>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284F30"/>
    <w:multiLevelType w:val="hybridMultilevel"/>
    <w:tmpl w:val="16DA209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3B905B0"/>
    <w:multiLevelType w:val="hybridMultilevel"/>
    <w:tmpl w:val="BFC2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C86871"/>
    <w:multiLevelType w:val="hybridMultilevel"/>
    <w:tmpl w:val="B4CC7B2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5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D8359D"/>
    <w:multiLevelType w:val="hybridMultilevel"/>
    <w:tmpl w:val="15DCEF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35433F"/>
    <w:multiLevelType w:val="hybridMultilevel"/>
    <w:tmpl w:val="3AE25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16E18"/>
    <w:multiLevelType w:val="hybridMultilevel"/>
    <w:tmpl w:val="A09C304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9" w15:restartNumberingAfterBreak="0">
    <w:nsid w:val="195A3B7B"/>
    <w:multiLevelType w:val="hybridMultilevel"/>
    <w:tmpl w:val="4E42AF12"/>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0" w15:restartNumberingAfterBreak="0">
    <w:nsid w:val="1BD325A6"/>
    <w:multiLevelType w:val="hybridMultilevel"/>
    <w:tmpl w:val="F0360A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50F63"/>
    <w:multiLevelType w:val="hybridMultilevel"/>
    <w:tmpl w:val="145ED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B7DE6"/>
    <w:multiLevelType w:val="hybridMultilevel"/>
    <w:tmpl w:val="8006F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BF24F0"/>
    <w:multiLevelType w:val="hybridMultilevel"/>
    <w:tmpl w:val="9472828A"/>
    <w:lvl w:ilvl="0" w:tplc="08090001">
      <w:start w:val="1"/>
      <w:numFmt w:val="bullet"/>
      <w:lvlText w:val=""/>
      <w:lvlJc w:val="left"/>
      <w:pPr>
        <w:ind w:left="647" w:hanging="360"/>
      </w:pPr>
      <w:rPr>
        <w:rFonts w:ascii="Symbol" w:hAnsi="Symbol" w:hint="default"/>
      </w:rPr>
    </w:lvl>
    <w:lvl w:ilvl="1" w:tplc="08090003" w:tentative="1">
      <w:start w:val="1"/>
      <w:numFmt w:val="bullet"/>
      <w:lvlText w:val="o"/>
      <w:lvlJc w:val="left"/>
      <w:pPr>
        <w:ind w:left="1367" w:hanging="360"/>
      </w:pPr>
      <w:rPr>
        <w:rFonts w:ascii="Courier New" w:hAnsi="Courier New" w:cs="Courier New" w:hint="default"/>
      </w:rPr>
    </w:lvl>
    <w:lvl w:ilvl="2" w:tplc="08090005" w:tentative="1">
      <w:start w:val="1"/>
      <w:numFmt w:val="bullet"/>
      <w:lvlText w:val=""/>
      <w:lvlJc w:val="left"/>
      <w:pPr>
        <w:ind w:left="2087" w:hanging="360"/>
      </w:pPr>
      <w:rPr>
        <w:rFonts w:ascii="Wingdings" w:hAnsi="Wingdings" w:hint="default"/>
      </w:rPr>
    </w:lvl>
    <w:lvl w:ilvl="3" w:tplc="08090001" w:tentative="1">
      <w:start w:val="1"/>
      <w:numFmt w:val="bullet"/>
      <w:lvlText w:val=""/>
      <w:lvlJc w:val="left"/>
      <w:pPr>
        <w:ind w:left="2807" w:hanging="360"/>
      </w:pPr>
      <w:rPr>
        <w:rFonts w:ascii="Symbol" w:hAnsi="Symbol" w:hint="default"/>
      </w:rPr>
    </w:lvl>
    <w:lvl w:ilvl="4" w:tplc="08090003" w:tentative="1">
      <w:start w:val="1"/>
      <w:numFmt w:val="bullet"/>
      <w:lvlText w:val="o"/>
      <w:lvlJc w:val="left"/>
      <w:pPr>
        <w:ind w:left="3527" w:hanging="360"/>
      </w:pPr>
      <w:rPr>
        <w:rFonts w:ascii="Courier New" w:hAnsi="Courier New" w:cs="Courier New" w:hint="default"/>
      </w:rPr>
    </w:lvl>
    <w:lvl w:ilvl="5" w:tplc="08090005" w:tentative="1">
      <w:start w:val="1"/>
      <w:numFmt w:val="bullet"/>
      <w:lvlText w:val=""/>
      <w:lvlJc w:val="left"/>
      <w:pPr>
        <w:ind w:left="4247" w:hanging="360"/>
      </w:pPr>
      <w:rPr>
        <w:rFonts w:ascii="Wingdings" w:hAnsi="Wingdings" w:hint="default"/>
      </w:rPr>
    </w:lvl>
    <w:lvl w:ilvl="6" w:tplc="08090001" w:tentative="1">
      <w:start w:val="1"/>
      <w:numFmt w:val="bullet"/>
      <w:lvlText w:val=""/>
      <w:lvlJc w:val="left"/>
      <w:pPr>
        <w:ind w:left="4967" w:hanging="360"/>
      </w:pPr>
      <w:rPr>
        <w:rFonts w:ascii="Symbol" w:hAnsi="Symbol" w:hint="default"/>
      </w:rPr>
    </w:lvl>
    <w:lvl w:ilvl="7" w:tplc="08090003" w:tentative="1">
      <w:start w:val="1"/>
      <w:numFmt w:val="bullet"/>
      <w:lvlText w:val="o"/>
      <w:lvlJc w:val="left"/>
      <w:pPr>
        <w:ind w:left="5687" w:hanging="360"/>
      </w:pPr>
      <w:rPr>
        <w:rFonts w:ascii="Courier New" w:hAnsi="Courier New" w:cs="Courier New" w:hint="default"/>
      </w:rPr>
    </w:lvl>
    <w:lvl w:ilvl="8" w:tplc="08090005" w:tentative="1">
      <w:start w:val="1"/>
      <w:numFmt w:val="bullet"/>
      <w:lvlText w:val=""/>
      <w:lvlJc w:val="left"/>
      <w:pPr>
        <w:ind w:left="6407" w:hanging="360"/>
      </w:pPr>
      <w:rPr>
        <w:rFonts w:ascii="Wingdings" w:hAnsi="Wingdings" w:hint="default"/>
      </w:rPr>
    </w:lvl>
  </w:abstractNum>
  <w:abstractNum w:abstractNumId="14" w15:restartNumberingAfterBreak="0">
    <w:nsid w:val="31B0780F"/>
    <w:multiLevelType w:val="hybridMultilevel"/>
    <w:tmpl w:val="72A0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BD2DA4"/>
    <w:multiLevelType w:val="multilevel"/>
    <w:tmpl w:val="B5A638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F501C8"/>
    <w:multiLevelType w:val="singleLevel"/>
    <w:tmpl w:val="4A447358"/>
    <w:lvl w:ilvl="0">
      <w:start w:val="1"/>
      <w:numFmt w:val="bullet"/>
      <w:pStyle w:val="IndentedBullet"/>
      <w:lvlText w:val=""/>
      <w:lvlJc w:val="left"/>
      <w:pPr>
        <w:tabs>
          <w:tab w:val="num" w:pos="1854"/>
        </w:tabs>
        <w:ind w:left="1854" w:hanging="567"/>
      </w:pPr>
      <w:rPr>
        <w:rFonts w:ascii="Symbol" w:hAnsi="Symbol" w:hint="default"/>
      </w:rPr>
    </w:lvl>
  </w:abstractNum>
  <w:abstractNum w:abstractNumId="17" w15:restartNumberingAfterBreak="0">
    <w:nsid w:val="34D4706B"/>
    <w:multiLevelType w:val="multilevel"/>
    <w:tmpl w:val="B5A638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B5267"/>
    <w:multiLevelType w:val="hybridMultilevel"/>
    <w:tmpl w:val="F4724E7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9" w15:restartNumberingAfterBreak="0">
    <w:nsid w:val="3E7E2CA9"/>
    <w:multiLevelType w:val="hybridMultilevel"/>
    <w:tmpl w:val="60C86838"/>
    <w:lvl w:ilvl="0" w:tplc="CC9E40DE">
      <w:start w:val="1"/>
      <w:numFmt w:val="lowerLetter"/>
      <w:lvlText w:val="%1)"/>
      <w:lvlJc w:val="left"/>
      <w:pPr>
        <w:ind w:left="1457" w:hanging="360"/>
      </w:pPr>
      <w:rPr>
        <w:i w:val="0"/>
        <w:iCs/>
      </w:r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20" w15:restartNumberingAfterBreak="0">
    <w:nsid w:val="3E951839"/>
    <w:multiLevelType w:val="hybridMultilevel"/>
    <w:tmpl w:val="00AE5EA2"/>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1" w15:restartNumberingAfterBreak="0">
    <w:nsid w:val="3E9F09E8"/>
    <w:multiLevelType w:val="hybridMultilevel"/>
    <w:tmpl w:val="73E8F2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EB31A8F"/>
    <w:multiLevelType w:val="hybridMultilevel"/>
    <w:tmpl w:val="01FA4FCC"/>
    <w:lvl w:ilvl="0" w:tplc="C0667906">
      <w:start w:val="1"/>
      <w:numFmt w:val="bullet"/>
      <w:pStyle w:val="BulletLis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3" w15:restartNumberingAfterBreak="0">
    <w:nsid w:val="3F5157B7"/>
    <w:multiLevelType w:val="hybridMultilevel"/>
    <w:tmpl w:val="B37C385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5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E3020F"/>
    <w:multiLevelType w:val="hybridMultilevel"/>
    <w:tmpl w:val="5EF4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602EDA"/>
    <w:multiLevelType w:val="hybridMultilevel"/>
    <w:tmpl w:val="4B3255A2"/>
    <w:lvl w:ilvl="0" w:tplc="08090005">
      <w:start w:val="1"/>
      <w:numFmt w:val="bullet"/>
      <w:lvlText w:val=""/>
      <w:lvlJc w:val="left"/>
      <w:pPr>
        <w:ind w:left="363" w:hanging="360"/>
      </w:pPr>
      <w:rPr>
        <w:rFonts w:ascii="Wingdings" w:hAnsi="Wing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482F7316"/>
    <w:multiLevelType w:val="hybridMultilevel"/>
    <w:tmpl w:val="3EEE941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693859"/>
    <w:multiLevelType w:val="hybridMultilevel"/>
    <w:tmpl w:val="8DC06B78"/>
    <w:lvl w:ilvl="0" w:tplc="08090001">
      <w:start w:val="1"/>
      <w:numFmt w:val="bullet"/>
      <w:lvlText w:val=""/>
      <w:lvlJc w:val="left"/>
      <w:pPr>
        <w:ind w:left="786"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8D027E9"/>
    <w:multiLevelType w:val="hybridMultilevel"/>
    <w:tmpl w:val="A7F28F5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9" w15:restartNumberingAfterBreak="0">
    <w:nsid w:val="4C6F04E0"/>
    <w:multiLevelType w:val="hybridMultilevel"/>
    <w:tmpl w:val="55DEAEB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D63628"/>
    <w:multiLevelType w:val="hybridMultilevel"/>
    <w:tmpl w:val="CEB4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5A7864"/>
    <w:multiLevelType w:val="hybridMultilevel"/>
    <w:tmpl w:val="D87A6910"/>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2" w15:restartNumberingAfterBreak="0">
    <w:nsid w:val="52A42E8E"/>
    <w:multiLevelType w:val="hybridMultilevel"/>
    <w:tmpl w:val="936062FC"/>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3" w15:restartNumberingAfterBreak="0">
    <w:nsid w:val="57470E10"/>
    <w:multiLevelType w:val="hybridMultilevel"/>
    <w:tmpl w:val="71089B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DA7CA5"/>
    <w:multiLevelType w:val="hybridMultilevel"/>
    <w:tmpl w:val="468A822A"/>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5" w15:restartNumberingAfterBreak="0">
    <w:nsid w:val="58BA14A7"/>
    <w:multiLevelType w:val="multilevel"/>
    <w:tmpl w:val="FECC6B2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8F20FE9"/>
    <w:multiLevelType w:val="hybridMultilevel"/>
    <w:tmpl w:val="1150A9CE"/>
    <w:lvl w:ilvl="0" w:tplc="08090005">
      <w:start w:val="1"/>
      <w:numFmt w:val="bullet"/>
      <w:lvlText w:val=""/>
      <w:lvlJc w:val="left"/>
      <w:pPr>
        <w:ind w:left="1457" w:hanging="360"/>
      </w:pPr>
      <w:rPr>
        <w:rFonts w:ascii="Wingdings" w:hAnsi="Wingdings"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7" w15:restartNumberingAfterBreak="0">
    <w:nsid w:val="5966764C"/>
    <w:multiLevelType w:val="hybridMultilevel"/>
    <w:tmpl w:val="6CCEBAB8"/>
    <w:lvl w:ilvl="0" w:tplc="D2EC4282">
      <w:start w:val="1"/>
      <w:numFmt w:val="lowerLetter"/>
      <w:pStyle w:val="Letter1"/>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59AF5303"/>
    <w:multiLevelType w:val="multilevel"/>
    <w:tmpl w:val="6B84087C"/>
    <w:lvl w:ilvl="0">
      <w:start w:val="1"/>
      <w:numFmt w:val="decimal"/>
      <w:lvlText w:val="%1."/>
      <w:lvlJc w:val="left"/>
      <w:pPr>
        <w:ind w:left="907" w:hanging="907"/>
      </w:pPr>
      <w:rPr>
        <w:rFonts w:hint="default"/>
        <w:i w:val="0"/>
        <w:iCs/>
      </w:rPr>
    </w:lvl>
    <w:lvl w:ilvl="1">
      <w:start w:val="1"/>
      <w:numFmt w:val="decimal"/>
      <w:pStyle w:val="Numbered"/>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9" w15:restartNumberingAfterBreak="0">
    <w:nsid w:val="5AD8665A"/>
    <w:multiLevelType w:val="hybridMultilevel"/>
    <w:tmpl w:val="BD10C8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4F46F1"/>
    <w:multiLevelType w:val="hybridMultilevel"/>
    <w:tmpl w:val="8B26CE1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1" w15:restartNumberingAfterBreak="0">
    <w:nsid w:val="5EB1678D"/>
    <w:multiLevelType w:val="hybridMultilevel"/>
    <w:tmpl w:val="B7748FC8"/>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2" w15:restartNumberingAfterBreak="0">
    <w:nsid w:val="68955D26"/>
    <w:multiLevelType w:val="hybridMultilevel"/>
    <w:tmpl w:val="7C6CAA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141468"/>
    <w:multiLevelType w:val="hybridMultilevel"/>
    <w:tmpl w:val="FDEA840C"/>
    <w:lvl w:ilvl="0" w:tplc="6686B88E">
      <w:start w:val="1"/>
      <w:numFmt w:val="bullet"/>
      <w:pStyle w:val="Bullet1"/>
      <w:lvlText w:val=""/>
      <w:lvlJc w:val="left"/>
      <w:pPr>
        <w:ind w:left="1287" w:hanging="360"/>
      </w:pPr>
      <w:rPr>
        <w:rFonts w:ascii="Symbol" w:hAnsi="Symbol" w:hint="default"/>
        <w:color w:val="000000" w:themeColor="text1"/>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6F567BE9"/>
    <w:multiLevelType w:val="multilevel"/>
    <w:tmpl w:val="C1C09A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57"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B80F8D"/>
    <w:multiLevelType w:val="hybridMultilevel"/>
    <w:tmpl w:val="96AE309C"/>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6" w15:restartNumberingAfterBreak="0">
    <w:nsid w:val="72126B26"/>
    <w:multiLevelType w:val="hybridMultilevel"/>
    <w:tmpl w:val="CDE203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21567BD"/>
    <w:multiLevelType w:val="hybridMultilevel"/>
    <w:tmpl w:val="C8AE39B4"/>
    <w:lvl w:ilvl="0" w:tplc="3104DB5C">
      <w:start w:val="1"/>
      <w:numFmt w:val="bullet"/>
      <w:pStyle w:val="TOC3"/>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73F56140"/>
    <w:multiLevelType w:val="hybridMultilevel"/>
    <w:tmpl w:val="39EECC46"/>
    <w:lvl w:ilvl="0" w:tplc="08090005">
      <w:start w:val="1"/>
      <w:numFmt w:val="bullet"/>
      <w:lvlText w:val=""/>
      <w:lvlJc w:val="left"/>
      <w:pPr>
        <w:ind w:left="1457" w:hanging="360"/>
      </w:pPr>
      <w:rPr>
        <w:rFonts w:ascii="Wingdings" w:hAnsi="Wingdings"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9" w15:restartNumberingAfterBreak="0">
    <w:nsid w:val="74455988"/>
    <w:multiLevelType w:val="hybridMultilevel"/>
    <w:tmpl w:val="DC8C8D48"/>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0" w15:restartNumberingAfterBreak="0">
    <w:nsid w:val="7509373C"/>
    <w:multiLevelType w:val="hybridMultilevel"/>
    <w:tmpl w:val="56D6BE12"/>
    <w:lvl w:ilvl="0" w:tplc="08090017">
      <w:start w:val="1"/>
      <w:numFmt w:val="lowerLetter"/>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51" w15:restartNumberingAfterBreak="0">
    <w:nsid w:val="77D2006C"/>
    <w:multiLevelType w:val="hybridMultilevel"/>
    <w:tmpl w:val="DF789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FB3322"/>
    <w:multiLevelType w:val="hybridMultilevel"/>
    <w:tmpl w:val="C92643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6588963">
    <w:abstractNumId w:val="16"/>
  </w:num>
  <w:num w:numId="2" w16cid:durableId="1094325862">
    <w:abstractNumId w:val="14"/>
  </w:num>
  <w:num w:numId="3" w16cid:durableId="1262445356">
    <w:abstractNumId w:val="4"/>
  </w:num>
  <w:num w:numId="4" w16cid:durableId="1823157800">
    <w:abstractNumId w:val="12"/>
  </w:num>
  <w:num w:numId="5" w16cid:durableId="41366694">
    <w:abstractNumId w:val="7"/>
  </w:num>
  <w:num w:numId="6" w16cid:durableId="582228624">
    <w:abstractNumId w:val="30"/>
  </w:num>
  <w:num w:numId="7" w16cid:durableId="131800802">
    <w:abstractNumId w:val="51"/>
  </w:num>
  <w:num w:numId="8" w16cid:durableId="1886331020">
    <w:abstractNumId w:val="46"/>
  </w:num>
  <w:num w:numId="9" w16cid:durableId="503740859">
    <w:abstractNumId w:val="33"/>
  </w:num>
  <w:num w:numId="10" w16cid:durableId="1463229438">
    <w:abstractNumId w:val="6"/>
  </w:num>
  <w:num w:numId="11" w16cid:durableId="1550797464">
    <w:abstractNumId w:val="42"/>
  </w:num>
  <w:num w:numId="12" w16cid:durableId="539241470">
    <w:abstractNumId w:val="50"/>
  </w:num>
  <w:num w:numId="13" w16cid:durableId="1712655045">
    <w:abstractNumId w:val="32"/>
  </w:num>
  <w:num w:numId="14" w16cid:durableId="1132213278">
    <w:abstractNumId w:val="11"/>
  </w:num>
  <w:num w:numId="15" w16cid:durableId="1883442783">
    <w:abstractNumId w:val="3"/>
  </w:num>
  <w:num w:numId="16" w16cid:durableId="778180405">
    <w:abstractNumId w:val="49"/>
  </w:num>
  <w:num w:numId="17" w16cid:durableId="938952994">
    <w:abstractNumId w:val="31"/>
  </w:num>
  <w:num w:numId="18" w16cid:durableId="1986274520">
    <w:abstractNumId w:val="19"/>
  </w:num>
  <w:num w:numId="19" w16cid:durableId="1047728891">
    <w:abstractNumId w:val="23"/>
  </w:num>
  <w:num w:numId="20" w16cid:durableId="100926242">
    <w:abstractNumId w:val="5"/>
  </w:num>
  <w:num w:numId="21" w16cid:durableId="1823350404">
    <w:abstractNumId w:val="27"/>
  </w:num>
  <w:num w:numId="22" w16cid:durableId="1782800664">
    <w:abstractNumId w:val="9"/>
  </w:num>
  <w:num w:numId="23" w16cid:durableId="1869875689">
    <w:abstractNumId w:val="34"/>
  </w:num>
  <w:num w:numId="24" w16cid:durableId="1627076229">
    <w:abstractNumId w:val="21"/>
  </w:num>
  <w:num w:numId="25" w16cid:durableId="738862444">
    <w:abstractNumId w:val="41"/>
  </w:num>
  <w:num w:numId="26" w16cid:durableId="1936283855">
    <w:abstractNumId w:val="28"/>
  </w:num>
  <w:num w:numId="27" w16cid:durableId="1489899064">
    <w:abstractNumId w:val="18"/>
  </w:num>
  <w:num w:numId="28" w16cid:durableId="1620720998">
    <w:abstractNumId w:val="13"/>
  </w:num>
  <w:num w:numId="29" w16cid:durableId="47076742">
    <w:abstractNumId w:val="24"/>
  </w:num>
  <w:num w:numId="30" w16cid:durableId="355084136">
    <w:abstractNumId w:val="45"/>
  </w:num>
  <w:num w:numId="31" w16cid:durableId="1280989998">
    <w:abstractNumId w:val="20"/>
  </w:num>
  <w:num w:numId="32" w16cid:durableId="734547940">
    <w:abstractNumId w:val="10"/>
  </w:num>
  <w:num w:numId="33" w16cid:durableId="888495851">
    <w:abstractNumId w:val="8"/>
  </w:num>
  <w:num w:numId="34" w16cid:durableId="393165756">
    <w:abstractNumId w:val="40"/>
  </w:num>
  <w:num w:numId="35" w16cid:durableId="2098095296">
    <w:abstractNumId w:val="36"/>
  </w:num>
  <w:num w:numId="36" w16cid:durableId="624119825">
    <w:abstractNumId w:val="48"/>
  </w:num>
  <w:num w:numId="37" w16cid:durableId="2032760997">
    <w:abstractNumId w:val="17"/>
  </w:num>
  <w:num w:numId="38" w16cid:durableId="773288992">
    <w:abstractNumId w:val="15"/>
  </w:num>
  <w:num w:numId="39" w16cid:durableId="1765610689">
    <w:abstractNumId w:val="44"/>
  </w:num>
  <w:num w:numId="40" w16cid:durableId="1051810172">
    <w:abstractNumId w:val="25"/>
  </w:num>
  <w:num w:numId="41" w16cid:durableId="742525203">
    <w:abstractNumId w:val="39"/>
  </w:num>
  <w:num w:numId="42" w16cid:durableId="77137791">
    <w:abstractNumId w:val="29"/>
  </w:num>
  <w:num w:numId="43" w16cid:durableId="788470753">
    <w:abstractNumId w:val="38"/>
  </w:num>
  <w:num w:numId="44" w16cid:durableId="630015796">
    <w:abstractNumId w:val="43"/>
  </w:num>
  <w:num w:numId="45" w16cid:durableId="1083574188">
    <w:abstractNumId w:val="37"/>
  </w:num>
  <w:num w:numId="46" w16cid:durableId="952983142">
    <w:abstractNumId w:val="1"/>
  </w:num>
  <w:num w:numId="47" w16cid:durableId="1033842138">
    <w:abstractNumId w:val="0"/>
  </w:num>
  <w:num w:numId="48" w16cid:durableId="482820452">
    <w:abstractNumId w:val="2"/>
  </w:num>
  <w:num w:numId="49" w16cid:durableId="413169371">
    <w:abstractNumId w:val="47"/>
  </w:num>
  <w:num w:numId="50" w16cid:durableId="328942911">
    <w:abstractNumId w:val="22"/>
  </w:num>
  <w:num w:numId="51" w16cid:durableId="754057553">
    <w:abstractNumId w:val="35"/>
  </w:num>
  <w:num w:numId="52" w16cid:durableId="1646736527">
    <w:abstractNumId w:val="26"/>
  </w:num>
  <w:num w:numId="53" w16cid:durableId="1601454273">
    <w:abstractNumId w:val="52"/>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lvester, Vicki">
    <w15:presenceInfo w15:providerId="AD" w15:userId="S::Vicki.Silvester@bolton.gov.uk::94a319da-1de5-4f3c-9075-8f88ae00ed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AC"/>
    <w:rsid w:val="00000E94"/>
    <w:rsid w:val="0000393F"/>
    <w:rsid w:val="00005B4F"/>
    <w:rsid w:val="000109AC"/>
    <w:rsid w:val="0001123C"/>
    <w:rsid w:val="000119A8"/>
    <w:rsid w:val="00014F98"/>
    <w:rsid w:val="000152B1"/>
    <w:rsid w:val="000169AC"/>
    <w:rsid w:val="00016DD9"/>
    <w:rsid w:val="000224C5"/>
    <w:rsid w:val="00024281"/>
    <w:rsid w:val="00024FB4"/>
    <w:rsid w:val="00027D1C"/>
    <w:rsid w:val="000315E7"/>
    <w:rsid w:val="000336DE"/>
    <w:rsid w:val="000339BC"/>
    <w:rsid w:val="000362BE"/>
    <w:rsid w:val="00040BA8"/>
    <w:rsid w:val="0004131D"/>
    <w:rsid w:val="00043F14"/>
    <w:rsid w:val="00044086"/>
    <w:rsid w:val="0004575E"/>
    <w:rsid w:val="00046DBB"/>
    <w:rsid w:val="00050EC3"/>
    <w:rsid w:val="00056CD2"/>
    <w:rsid w:val="0006227F"/>
    <w:rsid w:val="00063896"/>
    <w:rsid w:val="000647C6"/>
    <w:rsid w:val="00064AA1"/>
    <w:rsid w:val="00066157"/>
    <w:rsid w:val="00070551"/>
    <w:rsid w:val="00071E01"/>
    <w:rsid w:val="000750FE"/>
    <w:rsid w:val="00082889"/>
    <w:rsid w:val="00091574"/>
    <w:rsid w:val="000921B2"/>
    <w:rsid w:val="0009435D"/>
    <w:rsid w:val="00097541"/>
    <w:rsid w:val="000A602D"/>
    <w:rsid w:val="000B3B53"/>
    <w:rsid w:val="000B50AD"/>
    <w:rsid w:val="000B5725"/>
    <w:rsid w:val="000C2DBB"/>
    <w:rsid w:val="000C2DFB"/>
    <w:rsid w:val="000C5400"/>
    <w:rsid w:val="000C6DD0"/>
    <w:rsid w:val="000D09F8"/>
    <w:rsid w:val="000D3672"/>
    <w:rsid w:val="000D4FF6"/>
    <w:rsid w:val="000D70B6"/>
    <w:rsid w:val="000E3587"/>
    <w:rsid w:val="000F0F36"/>
    <w:rsid w:val="000F1609"/>
    <w:rsid w:val="000F305D"/>
    <w:rsid w:val="001043FD"/>
    <w:rsid w:val="00104FF2"/>
    <w:rsid w:val="001055D3"/>
    <w:rsid w:val="001072D9"/>
    <w:rsid w:val="00116385"/>
    <w:rsid w:val="00120E78"/>
    <w:rsid w:val="001223A9"/>
    <w:rsid w:val="0012423B"/>
    <w:rsid w:val="001338D5"/>
    <w:rsid w:val="00137414"/>
    <w:rsid w:val="0014099F"/>
    <w:rsid w:val="00142C6F"/>
    <w:rsid w:val="001505CB"/>
    <w:rsid w:val="00150C93"/>
    <w:rsid w:val="0015576A"/>
    <w:rsid w:val="00155E32"/>
    <w:rsid w:val="00162AED"/>
    <w:rsid w:val="00165BC7"/>
    <w:rsid w:val="00166F3D"/>
    <w:rsid w:val="00172F6C"/>
    <w:rsid w:val="001741DB"/>
    <w:rsid w:val="001746DB"/>
    <w:rsid w:val="001772FF"/>
    <w:rsid w:val="001809BD"/>
    <w:rsid w:val="001832F8"/>
    <w:rsid w:val="00184B52"/>
    <w:rsid w:val="00190B0D"/>
    <w:rsid w:val="00190E78"/>
    <w:rsid w:val="00191CBB"/>
    <w:rsid w:val="00191DFD"/>
    <w:rsid w:val="00196C5B"/>
    <w:rsid w:val="001A1B04"/>
    <w:rsid w:val="001A1B27"/>
    <w:rsid w:val="001A1B39"/>
    <w:rsid w:val="001A1C3E"/>
    <w:rsid w:val="001A389D"/>
    <w:rsid w:val="001A584D"/>
    <w:rsid w:val="001B26C1"/>
    <w:rsid w:val="001B2767"/>
    <w:rsid w:val="001B39F4"/>
    <w:rsid w:val="001B74CB"/>
    <w:rsid w:val="001B7E1B"/>
    <w:rsid w:val="001C049C"/>
    <w:rsid w:val="001C30EA"/>
    <w:rsid w:val="001D0AF0"/>
    <w:rsid w:val="001D1AA2"/>
    <w:rsid w:val="001D2BC7"/>
    <w:rsid w:val="001D56E9"/>
    <w:rsid w:val="001D5B08"/>
    <w:rsid w:val="001E28BA"/>
    <w:rsid w:val="001E7D9B"/>
    <w:rsid w:val="001F1572"/>
    <w:rsid w:val="001F1809"/>
    <w:rsid w:val="002023B7"/>
    <w:rsid w:val="00203ABD"/>
    <w:rsid w:val="00203B66"/>
    <w:rsid w:val="00203C98"/>
    <w:rsid w:val="00207077"/>
    <w:rsid w:val="00211682"/>
    <w:rsid w:val="00221E2D"/>
    <w:rsid w:val="00222310"/>
    <w:rsid w:val="002254E2"/>
    <w:rsid w:val="00226A35"/>
    <w:rsid w:val="00226A52"/>
    <w:rsid w:val="002323F2"/>
    <w:rsid w:val="0023619E"/>
    <w:rsid w:val="00237700"/>
    <w:rsid w:val="0024423D"/>
    <w:rsid w:val="002516FD"/>
    <w:rsid w:val="002562C8"/>
    <w:rsid w:val="002607F4"/>
    <w:rsid w:val="00261725"/>
    <w:rsid w:val="0026223C"/>
    <w:rsid w:val="00263204"/>
    <w:rsid w:val="00264AC1"/>
    <w:rsid w:val="002666A7"/>
    <w:rsid w:val="00266C07"/>
    <w:rsid w:val="00266E94"/>
    <w:rsid w:val="002726B8"/>
    <w:rsid w:val="0027278A"/>
    <w:rsid w:val="0027460D"/>
    <w:rsid w:val="00275788"/>
    <w:rsid w:val="00276917"/>
    <w:rsid w:val="00283D98"/>
    <w:rsid w:val="0028597B"/>
    <w:rsid w:val="002904C4"/>
    <w:rsid w:val="002949D8"/>
    <w:rsid w:val="00296E9C"/>
    <w:rsid w:val="002A3CCF"/>
    <w:rsid w:val="002B33A9"/>
    <w:rsid w:val="002B3B15"/>
    <w:rsid w:val="002B60FE"/>
    <w:rsid w:val="002B6252"/>
    <w:rsid w:val="002C32E3"/>
    <w:rsid w:val="002C4845"/>
    <w:rsid w:val="002C5479"/>
    <w:rsid w:val="002D52A3"/>
    <w:rsid w:val="002D6051"/>
    <w:rsid w:val="002D7912"/>
    <w:rsid w:val="002D7F3C"/>
    <w:rsid w:val="002E12CA"/>
    <w:rsid w:val="002E21FB"/>
    <w:rsid w:val="002E2421"/>
    <w:rsid w:val="002E3B46"/>
    <w:rsid w:val="002E4FB7"/>
    <w:rsid w:val="002E5333"/>
    <w:rsid w:val="002F36F3"/>
    <w:rsid w:val="002F4D08"/>
    <w:rsid w:val="002F724D"/>
    <w:rsid w:val="0031222D"/>
    <w:rsid w:val="00314F65"/>
    <w:rsid w:val="00324B5B"/>
    <w:rsid w:val="003277F5"/>
    <w:rsid w:val="00330C24"/>
    <w:rsid w:val="00331F7D"/>
    <w:rsid w:val="0033410D"/>
    <w:rsid w:val="003348BA"/>
    <w:rsid w:val="00336C0F"/>
    <w:rsid w:val="00337392"/>
    <w:rsid w:val="00337AC0"/>
    <w:rsid w:val="00337CB7"/>
    <w:rsid w:val="0034100E"/>
    <w:rsid w:val="003439E8"/>
    <w:rsid w:val="0035096D"/>
    <w:rsid w:val="00352627"/>
    <w:rsid w:val="00352660"/>
    <w:rsid w:val="00355774"/>
    <w:rsid w:val="003608F2"/>
    <w:rsid w:val="003633BE"/>
    <w:rsid w:val="00363D3F"/>
    <w:rsid w:val="0036738D"/>
    <w:rsid w:val="003677D4"/>
    <w:rsid w:val="00372E6E"/>
    <w:rsid w:val="00374B32"/>
    <w:rsid w:val="00376B1B"/>
    <w:rsid w:val="00377723"/>
    <w:rsid w:val="00380621"/>
    <w:rsid w:val="00381821"/>
    <w:rsid w:val="00382DBB"/>
    <w:rsid w:val="00384E02"/>
    <w:rsid w:val="0038676D"/>
    <w:rsid w:val="00387835"/>
    <w:rsid w:val="00390FD9"/>
    <w:rsid w:val="00393E11"/>
    <w:rsid w:val="00397B3D"/>
    <w:rsid w:val="003A17AB"/>
    <w:rsid w:val="003A405D"/>
    <w:rsid w:val="003A73C1"/>
    <w:rsid w:val="003A75E9"/>
    <w:rsid w:val="003A7A2E"/>
    <w:rsid w:val="003A7AA4"/>
    <w:rsid w:val="003B01F4"/>
    <w:rsid w:val="003B0C76"/>
    <w:rsid w:val="003B34A0"/>
    <w:rsid w:val="003B35B7"/>
    <w:rsid w:val="003B4285"/>
    <w:rsid w:val="003B55FF"/>
    <w:rsid w:val="003C0C11"/>
    <w:rsid w:val="003C1523"/>
    <w:rsid w:val="003D1D1C"/>
    <w:rsid w:val="003D672B"/>
    <w:rsid w:val="003D756A"/>
    <w:rsid w:val="003D7FAB"/>
    <w:rsid w:val="003E0314"/>
    <w:rsid w:val="003E0A05"/>
    <w:rsid w:val="003E1C60"/>
    <w:rsid w:val="003E54A4"/>
    <w:rsid w:val="003E6159"/>
    <w:rsid w:val="003E61BC"/>
    <w:rsid w:val="003F3B91"/>
    <w:rsid w:val="003F3DDD"/>
    <w:rsid w:val="004024D1"/>
    <w:rsid w:val="00404F0D"/>
    <w:rsid w:val="00407A02"/>
    <w:rsid w:val="004153B7"/>
    <w:rsid w:val="00422FA4"/>
    <w:rsid w:val="00424BF6"/>
    <w:rsid w:val="00427FB5"/>
    <w:rsid w:val="004312D3"/>
    <w:rsid w:val="00432F61"/>
    <w:rsid w:val="004351C1"/>
    <w:rsid w:val="004354D9"/>
    <w:rsid w:val="00435D0B"/>
    <w:rsid w:val="00437E1D"/>
    <w:rsid w:val="0044307C"/>
    <w:rsid w:val="00443AC1"/>
    <w:rsid w:val="00445C8F"/>
    <w:rsid w:val="00446B26"/>
    <w:rsid w:val="00447115"/>
    <w:rsid w:val="00451A50"/>
    <w:rsid w:val="004554B0"/>
    <w:rsid w:val="00461133"/>
    <w:rsid w:val="004649CB"/>
    <w:rsid w:val="00467C96"/>
    <w:rsid w:val="004733C0"/>
    <w:rsid w:val="00475F48"/>
    <w:rsid w:val="004763FD"/>
    <w:rsid w:val="00476E8A"/>
    <w:rsid w:val="0048065C"/>
    <w:rsid w:val="00481A2A"/>
    <w:rsid w:val="00484D0A"/>
    <w:rsid w:val="004856B8"/>
    <w:rsid w:val="00486B83"/>
    <w:rsid w:val="00487C87"/>
    <w:rsid w:val="00490B8D"/>
    <w:rsid w:val="00493BC2"/>
    <w:rsid w:val="00493E21"/>
    <w:rsid w:val="00494F1A"/>
    <w:rsid w:val="004A1270"/>
    <w:rsid w:val="004B0D85"/>
    <w:rsid w:val="004B4B88"/>
    <w:rsid w:val="004B4E13"/>
    <w:rsid w:val="004B4F9F"/>
    <w:rsid w:val="004B762A"/>
    <w:rsid w:val="004C1903"/>
    <w:rsid w:val="004D0712"/>
    <w:rsid w:val="004D1F08"/>
    <w:rsid w:val="004D21CC"/>
    <w:rsid w:val="004D365E"/>
    <w:rsid w:val="004D4FBE"/>
    <w:rsid w:val="004D53DC"/>
    <w:rsid w:val="004D546B"/>
    <w:rsid w:val="004E22D9"/>
    <w:rsid w:val="004E32BF"/>
    <w:rsid w:val="004E5B2D"/>
    <w:rsid w:val="004E6546"/>
    <w:rsid w:val="004F07C3"/>
    <w:rsid w:val="004F115A"/>
    <w:rsid w:val="004F3320"/>
    <w:rsid w:val="004F396D"/>
    <w:rsid w:val="004F40E3"/>
    <w:rsid w:val="004F4520"/>
    <w:rsid w:val="004F5058"/>
    <w:rsid w:val="004F5AE2"/>
    <w:rsid w:val="00502037"/>
    <w:rsid w:val="00502196"/>
    <w:rsid w:val="005136D3"/>
    <w:rsid w:val="00513E35"/>
    <w:rsid w:val="0051473F"/>
    <w:rsid w:val="00516E4E"/>
    <w:rsid w:val="005221D9"/>
    <w:rsid w:val="00523DF0"/>
    <w:rsid w:val="005264F3"/>
    <w:rsid w:val="00526550"/>
    <w:rsid w:val="0052755F"/>
    <w:rsid w:val="0053159D"/>
    <w:rsid w:val="005361C0"/>
    <w:rsid w:val="00536856"/>
    <w:rsid w:val="00542A90"/>
    <w:rsid w:val="00546D5C"/>
    <w:rsid w:val="00546E25"/>
    <w:rsid w:val="00553026"/>
    <w:rsid w:val="00554961"/>
    <w:rsid w:val="0055566A"/>
    <w:rsid w:val="005563B9"/>
    <w:rsid w:val="00556B82"/>
    <w:rsid w:val="00557656"/>
    <w:rsid w:val="00562CC4"/>
    <w:rsid w:val="00563F9F"/>
    <w:rsid w:val="00565BB1"/>
    <w:rsid w:val="005721BA"/>
    <w:rsid w:val="0057376C"/>
    <w:rsid w:val="00573D82"/>
    <w:rsid w:val="005804FA"/>
    <w:rsid w:val="00580E82"/>
    <w:rsid w:val="00581D71"/>
    <w:rsid w:val="005835A2"/>
    <w:rsid w:val="00584263"/>
    <w:rsid w:val="00584B31"/>
    <w:rsid w:val="005854A0"/>
    <w:rsid w:val="00585FEB"/>
    <w:rsid w:val="005869EE"/>
    <w:rsid w:val="00591DC3"/>
    <w:rsid w:val="005924D1"/>
    <w:rsid w:val="0059311C"/>
    <w:rsid w:val="005A1FC4"/>
    <w:rsid w:val="005A346B"/>
    <w:rsid w:val="005A4F04"/>
    <w:rsid w:val="005A563D"/>
    <w:rsid w:val="005A58EE"/>
    <w:rsid w:val="005A7075"/>
    <w:rsid w:val="005B2ABC"/>
    <w:rsid w:val="005B5178"/>
    <w:rsid w:val="005B7A2E"/>
    <w:rsid w:val="005B7C3F"/>
    <w:rsid w:val="005C32C9"/>
    <w:rsid w:val="005C7DBF"/>
    <w:rsid w:val="005D163D"/>
    <w:rsid w:val="005D1DFB"/>
    <w:rsid w:val="005D1FBD"/>
    <w:rsid w:val="005D3C2A"/>
    <w:rsid w:val="005D6331"/>
    <w:rsid w:val="005D6505"/>
    <w:rsid w:val="005D7102"/>
    <w:rsid w:val="005E13A2"/>
    <w:rsid w:val="005E274D"/>
    <w:rsid w:val="005E28C0"/>
    <w:rsid w:val="005E4B94"/>
    <w:rsid w:val="005E5B7A"/>
    <w:rsid w:val="005E680F"/>
    <w:rsid w:val="005F1145"/>
    <w:rsid w:val="005F40BB"/>
    <w:rsid w:val="005F43A7"/>
    <w:rsid w:val="005F4D7E"/>
    <w:rsid w:val="005F619C"/>
    <w:rsid w:val="006112DF"/>
    <w:rsid w:val="00611C64"/>
    <w:rsid w:val="0061250F"/>
    <w:rsid w:val="00614254"/>
    <w:rsid w:val="006151CE"/>
    <w:rsid w:val="006164B6"/>
    <w:rsid w:val="006176B2"/>
    <w:rsid w:val="006233F0"/>
    <w:rsid w:val="00626DCD"/>
    <w:rsid w:val="0062741C"/>
    <w:rsid w:val="00630E23"/>
    <w:rsid w:val="00630EDF"/>
    <w:rsid w:val="00632E6C"/>
    <w:rsid w:val="00635736"/>
    <w:rsid w:val="006358FB"/>
    <w:rsid w:val="00636B07"/>
    <w:rsid w:val="00637236"/>
    <w:rsid w:val="00652C69"/>
    <w:rsid w:val="006567F6"/>
    <w:rsid w:val="006650C2"/>
    <w:rsid w:val="006657F5"/>
    <w:rsid w:val="00666650"/>
    <w:rsid w:val="006666EF"/>
    <w:rsid w:val="00666CA5"/>
    <w:rsid w:val="00672CCF"/>
    <w:rsid w:val="00673315"/>
    <w:rsid w:val="00676207"/>
    <w:rsid w:val="00680B4D"/>
    <w:rsid w:val="00683CF1"/>
    <w:rsid w:val="00690219"/>
    <w:rsid w:val="006906CB"/>
    <w:rsid w:val="00691839"/>
    <w:rsid w:val="00692F1E"/>
    <w:rsid w:val="00693FF6"/>
    <w:rsid w:val="00695433"/>
    <w:rsid w:val="006A39EB"/>
    <w:rsid w:val="006A3D08"/>
    <w:rsid w:val="006A59FF"/>
    <w:rsid w:val="006B2753"/>
    <w:rsid w:val="006B328A"/>
    <w:rsid w:val="006B447C"/>
    <w:rsid w:val="006B560F"/>
    <w:rsid w:val="006C0CFB"/>
    <w:rsid w:val="006D6DAD"/>
    <w:rsid w:val="006E179C"/>
    <w:rsid w:val="006E795C"/>
    <w:rsid w:val="006F0D77"/>
    <w:rsid w:val="006F11A7"/>
    <w:rsid w:val="006F3E44"/>
    <w:rsid w:val="006F452C"/>
    <w:rsid w:val="006F50D0"/>
    <w:rsid w:val="007010FE"/>
    <w:rsid w:val="00703832"/>
    <w:rsid w:val="007064C4"/>
    <w:rsid w:val="00707BEA"/>
    <w:rsid w:val="00717F65"/>
    <w:rsid w:val="0072325B"/>
    <w:rsid w:val="00723961"/>
    <w:rsid w:val="00725AA2"/>
    <w:rsid w:val="00733A96"/>
    <w:rsid w:val="00742F6D"/>
    <w:rsid w:val="00744245"/>
    <w:rsid w:val="007455D8"/>
    <w:rsid w:val="00747007"/>
    <w:rsid w:val="00750FA4"/>
    <w:rsid w:val="007512E0"/>
    <w:rsid w:val="007515B2"/>
    <w:rsid w:val="007529D2"/>
    <w:rsid w:val="00754039"/>
    <w:rsid w:val="007546BC"/>
    <w:rsid w:val="00755B15"/>
    <w:rsid w:val="00762C36"/>
    <w:rsid w:val="00766234"/>
    <w:rsid w:val="007716EF"/>
    <w:rsid w:val="00773AC3"/>
    <w:rsid w:val="00774F26"/>
    <w:rsid w:val="00787139"/>
    <w:rsid w:val="00790AF6"/>
    <w:rsid w:val="00791634"/>
    <w:rsid w:val="00792245"/>
    <w:rsid w:val="0079267D"/>
    <w:rsid w:val="0079539D"/>
    <w:rsid w:val="0079797F"/>
    <w:rsid w:val="007A0356"/>
    <w:rsid w:val="007A05D9"/>
    <w:rsid w:val="007A15ED"/>
    <w:rsid w:val="007A481A"/>
    <w:rsid w:val="007A5836"/>
    <w:rsid w:val="007A5B63"/>
    <w:rsid w:val="007A7101"/>
    <w:rsid w:val="007B312C"/>
    <w:rsid w:val="007B4AC1"/>
    <w:rsid w:val="007B7A9E"/>
    <w:rsid w:val="007C1C85"/>
    <w:rsid w:val="007C205C"/>
    <w:rsid w:val="007C46DE"/>
    <w:rsid w:val="007C4AC3"/>
    <w:rsid w:val="007D2196"/>
    <w:rsid w:val="007D4125"/>
    <w:rsid w:val="007D45A5"/>
    <w:rsid w:val="007D58A8"/>
    <w:rsid w:val="007D6859"/>
    <w:rsid w:val="007E0189"/>
    <w:rsid w:val="007E5114"/>
    <w:rsid w:val="007E5363"/>
    <w:rsid w:val="007E718D"/>
    <w:rsid w:val="007F144A"/>
    <w:rsid w:val="007F2615"/>
    <w:rsid w:val="007F523C"/>
    <w:rsid w:val="007F77AC"/>
    <w:rsid w:val="00812056"/>
    <w:rsid w:val="00816EDA"/>
    <w:rsid w:val="008200DB"/>
    <w:rsid w:val="00822C5C"/>
    <w:rsid w:val="008239E6"/>
    <w:rsid w:val="008378CB"/>
    <w:rsid w:val="00837E9D"/>
    <w:rsid w:val="00842542"/>
    <w:rsid w:val="0084290F"/>
    <w:rsid w:val="0084613D"/>
    <w:rsid w:val="00850301"/>
    <w:rsid w:val="008558C5"/>
    <w:rsid w:val="00856EC9"/>
    <w:rsid w:val="00857418"/>
    <w:rsid w:val="00857E13"/>
    <w:rsid w:val="0086167A"/>
    <w:rsid w:val="00863F0E"/>
    <w:rsid w:val="00864634"/>
    <w:rsid w:val="00870686"/>
    <w:rsid w:val="00873062"/>
    <w:rsid w:val="00876C9E"/>
    <w:rsid w:val="0088688F"/>
    <w:rsid w:val="0089515B"/>
    <w:rsid w:val="00897017"/>
    <w:rsid w:val="00897BA0"/>
    <w:rsid w:val="008A136D"/>
    <w:rsid w:val="008A6E37"/>
    <w:rsid w:val="008A7395"/>
    <w:rsid w:val="008B4D9E"/>
    <w:rsid w:val="008C71BA"/>
    <w:rsid w:val="008C749C"/>
    <w:rsid w:val="008D198C"/>
    <w:rsid w:val="008D2E43"/>
    <w:rsid w:val="008D487E"/>
    <w:rsid w:val="008D56BC"/>
    <w:rsid w:val="008D64B6"/>
    <w:rsid w:val="008E1938"/>
    <w:rsid w:val="008E7D78"/>
    <w:rsid w:val="008F1162"/>
    <w:rsid w:val="008F3E40"/>
    <w:rsid w:val="009066DF"/>
    <w:rsid w:val="00906F76"/>
    <w:rsid w:val="009122F3"/>
    <w:rsid w:val="009226E4"/>
    <w:rsid w:val="00922C4F"/>
    <w:rsid w:val="00926EAF"/>
    <w:rsid w:val="00926F87"/>
    <w:rsid w:val="00927EBF"/>
    <w:rsid w:val="009308FA"/>
    <w:rsid w:val="00933F7B"/>
    <w:rsid w:val="009342BC"/>
    <w:rsid w:val="009347DC"/>
    <w:rsid w:val="00936AB5"/>
    <w:rsid w:val="0093771C"/>
    <w:rsid w:val="00942C3A"/>
    <w:rsid w:val="00951E11"/>
    <w:rsid w:val="009523D7"/>
    <w:rsid w:val="00952622"/>
    <w:rsid w:val="00955801"/>
    <w:rsid w:val="0096025F"/>
    <w:rsid w:val="00964046"/>
    <w:rsid w:val="009649C7"/>
    <w:rsid w:val="009701CB"/>
    <w:rsid w:val="0098471D"/>
    <w:rsid w:val="009849D9"/>
    <w:rsid w:val="00991865"/>
    <w:rsid w:val="00993BDD"/>
    <w:rsid w:val="009A106A"/>
    <w:rsid w:val="009A3C75"/>
    <w:rsid w:val="009A4F1B"/>
    <w:rsid w:val="009A575C"/>
    <w:rsid w:val="009B3137"/>
    <w:rsid w:val="009B61B0"/>
    <w:rsid w:val="009B6585"/>
    <w:rsid w:val="009C6A11"/>
    <w:rsid w:val="009C6DDF"/>
    <w:rsid w:val="009C75FC"/>
    <w:rsid w:val="009D1BAA"/>
    <w:rsid w:val="009D2DF8"/>
    <w:rsid w:val="009D5C54"/>
    <w:rsid w:val="009E40C7"/>
    <w:rsid w:val="009E4C28"/>
    <w:rsid w:val="009F135E"/>
    <w:rsid w:val="009F156E"/>
    <w:rsid w:val="009F17BB"/>
    <w:rsid w:val="009F3BE9"/>
    <w:rsid w:val="009F4F92"/>
    <w:rsid w:val="009F5A4C"/>
    <w:rsid w:val="00A0100C"/>
    <w:rsid w:val="00A01D4D"/>
    <w:rsid w:val="00A0213A"/>
    <w:rsid w:val="00A03708"/>
    <w:rsid w:val="00A04C6E"/>
    <w:rsid w:val="00A05E9D"/>
    <w:rsid w:val="00A06EED"/>
    <w:rsid w:val="00A110FF"/>
    <w:rsid w:val="00A11DDE"/>
    <w:rsid w:val="00A12B26"/>
    <w:rsid w:val="00A15300"/>
    <w:rsid w:val="00A15908"/>
    <w:rsid w:val="00A20BA7"/>
    <w:rsid w:val="00A230C3"/>
    <w:rsid w:val="00A2513B"/>
    <w:rsid w:val="00A303B8"/>
    <w:rsid w:val="00A305DC"/>
    <w:rsid w:val="00A34162"/>
    <w:rsid w:val="00A346F0"/>
    <w:rsid w:val="00A40AF0"/>
    <w:rsid w:val="00A40B37"/>
    <w:rsid w:val="00A4231C"/>
    <w:rsid w:val="00A43301"/>
    <w:rsid w:val="00A539C4"/>
    <w:rsid w:val="00A541F3"/>
    <w:rsid w:val="00A561D7"/>
    <w:rsid w:val="00A5689F"/>
    <w:rsid w:val="00A61EF1"/>
    <w:rsid w:val="00A62565"/>
    <w:rsid w:val="00A64F4D"/>
    <w:rsid w:val="00A66157"/>
    <w:rsid w:val="00A67D89"/>
    <w:rsid w:val="00A72127"/>
    <w:rsid w:val="00A72793"/>
    <w:rsid w:val="00A82F0B"/>
    <w:rsid w:val="00A83F79"/>
    <w:rsid w:val="00A86778"/>
    <w:rsid w:val="00A86960"/>
    <w:rsid w:val="00A87E46"/>
    <w:rsid w:val="00A87F8E"/>
    <w:rsid w:val="00A91402"/>
    <w:rsid w:val="00A914FB"/>
    <w:rsid w:val="00A92798"/>
    <w:rsid w:val="00A97DD1"/>
    <w:rsid w:val="00AA059A"/>
    <w:rsid w:val="00AA2169"/>
    <w:rsid w:val="00AA2185"/>
    <w:rsid w:val="00AA2246"/>
    <w:rsid w:val="00AA2BCD"/>
    <w:rsid w:val="00AA53C9"/>
    <w:rsid w:val="00AA702C"/>
    <w:rsid w:val="00AA77CA"/>
    <w:rsid w:val="00AA78FF"/>
    <w:rsid w:val="00AA7E3D"/>
    <w:rsid w:val="00AB1504"/>
    <w:rsid w:val="00AB4428"/>
    <w:rsid w:val="00AB6DED"/>
    <w:rsid w:val="00AC114B"/>
    <w:rsid w:val="00AC5E7C"/>
    <w:rsid w:val="00AC7C28"/>
    <w:rsid w:val="00AD0FF1"/>
    <w:rsid w:val="00AD1916"/>
    <w:rsid w:val="00AD2242"/>
    <w:rsid w:val="00AD4D4A"/>
    <w:rsid w:val="00AD7557"/>
    <w:rsid w:val="00AE3305"/>
    <w:rsid w:val="00AF034C"/>
    <w:rsid w:val="00AF2D67"/>
    <w:rsid w:val="00AF341B"/>
    <w:rsid w:val="00AF6CCE"/>
    <w:rsid w:val="00B01DBC"/>
    <w:rsid w:val="00B02263"/>
    <w:rsid w:val="00B03738"/>
    <w:rsid w:val="00B04348"/>
    <w:rsid w:val="00B12319"/>
    <w:rsid w:val="00B15574"/>
    <w:rsid w:val="00B202B0"/>
    <w:rsid w:val="00B20DB4"/>
    <w:rsid w:val="00B21225"/>
    <w:rsid w:val="00B23AD2"/>
    <w:rsid w:val="00B27823"/>
    <w:rsid w:val="00B303A0"/>
    <w:rsid w:val="00B32C49"/>
    <w:rsid w:val="00B34D54"/>
    <w:rsid w:val="00B37B1F"/>
    <w:rsid w:val="00B52A2E"/>
    <w:rsid w:val="00B53F7C"/>
    <w:rsid w:val="00B612EF"/>
    <w:rsid w:val="00B62875"/>
    <w:rsid w:val="00B71AA8"/>
    <w:rsid w:val="00B73377"/>
    <w:rsid w:val="00B748AF"/>
    <w:rsid w:val="00B75820"/>
    <w:rsid w:val="00B813D4"/>
    <w:rsid w:val="00B82293"/>
    <w:rsid w:val="00B903B9"/>
    <w:rsid w:val="00BA5225"/>
    <w:rsid w:val="00BA6523"/>
    <w:rsid w:val="00BB0C78"/>
    <w:rsid w:val="00BB0FA7"/>
    <w:rsid w:val="00BB2A19"/>
    <w:rsid w:val="00BB3B74"/>
    <w:rsid w:val="00BB52C3"/>
    <w:rsid w:val="00BC1DF9"/>
    <w:rsid w:val="00BC240B"/>
    <w:rsid w:val="00BD0250"/>
    <w:rsid w:val="00BD3D3C"/>
    <w:rsid w:val="00BD4406"/>
    <w:rsid w:val="00BD542B"/>
    <w:rsid w:val="00BD58AD"/>
    <w:rsid w:val="00BD5E03"/>
    <w:rsid w:val="00BE789A"/>
    <w:rsid w:val="00BF0F9B"/>
    <w:rsid w:val="00BF2960"/>
    <w:rsid w:val="00BF48A5"/>
    <w:rsid w:val="00BF55E7"/>
    <w:rsid w:val="00BF5669"/>
    <w:rsid w:val="00BF6BFE"/>
    <w:rsid w:val="00C02645"/>
    <w:rsid w:val="00C02BF3"/>
    <w:rsid w:val="00C05DF6"/>
    <w:rsid w:val="00C07BEF"/>
    <w:rsid w:val="00C14211"/>
    <w:rsid w:val="00C14570"/>
    <w:rsid w:val="00C14C36"/>
    <w:rsid w:val="00C22ABF"/>
    <w:rsid w:val="00C26169"/>
    <w:rsid w:val="00C27B00"/>
    <w:rsid w:val="00C30721"/>
    <w:rsid w:val="00C47BE9"/>
    <w:rsid w:val="00C53F62"/>
    <w:rsid w:val="00C544C8"/>
    <w:rsid w:val="00C5641B"/>
    <w:rsid w:val="00C62F3E"/>
    <w:rsid w:val="00C63C83"/>
    <w:rsid w:val="00C643BC"/>
    <w:rsid w:val="00C657B7"/>
    <w:rsid w:val="00C658C7"/>
    <w:rsid w:val="00C67AEF"/>
    <w:rsid w:val="00C71B20"/>
    <w:rsid w:val="00C7216E"/>
    <w:rsid w:val="00C752E4"/>
    <w:rsid w:val="00C75706"/>
    <w:rsid w:val="00C776FB"/>
    <w:rsid w:val="00C77F51"/>
    <w:rsid w:val="00C814D1"/>
    <w:rsid w:val="00C86F19"/>
    <w:rsid w:val="00C87F93"/>
    <w:rsid w:val="00C90CB5"/>
    <w:rsid w:val="00C91837"/>
    <w:rsid w:val="00C92A21"/>
    <w:rsid w:val="00C9546B"/>
    <w:rsid w:val="00C95AA2"/>
    <w:rsid w:val="00CA0E35"/>
    <w:rsid w:val="00CB3A3E"/>
    <w:rsid w:val="00CB43D4"/>
    <w:rsid w:val="00CB74D5"/>
    <w:rsid w:val="00CC34F7"/>
    <w:rsid w:val="00CC3ECF"/>
    <w:rsid w:val="00CC3EE1"/>
    <w:rsid w:val="00CC47A4"/>
    <w:rsid w:val="00CC53B8"/>
    <w:rsid w:val="00CD38E4"/>
    <w:rsid w:val="00CD3C70"/>
    <w:rsid w:val="00CD3FD6"/>
    <w:rsid w:val="00CD71E4"/>
    <w:rsid w:val="00CE0630"/>
    <w:rsid w:val="00CE2AFE"/>
    <w:rsid w:val="00CE77C7"/>
    <w:rsid w:val="00CF246C"/>
    <w:rsid w:val="00CF2958"/>
    <w:rsid w:val="00CF4A09"/>
    <w:rsid w:val="00CF73A7"/>
    <w:rsid w:val="00CF7D5B"/>
    <w:rsid w:val="00D04E40"/>
    <w:rsid w:val="00D06E26"/>
    <w:rsid w:val="00D07BEF"/>
    <w:rsid w:val="00D07EE0"/>
    <w:rsid w:val="00D10D7C"/>
    <w:rsid w:val="00D11177"/>
    <w:rsid w:val="00D16CE2"/>
    <w:rsid w:val="00D16D11"/>
    <w:rsid w:val="00D21E80"/>
    <w:rsid w:val="00D22D22"/>
    <w:rsid w:val="00D243AA"/>
    <w:rsid w:val="00D24FC6"/>
    <w:rsid w:val="00D35AD3"/>
    <w:rsid w:val="00D35CA9"/>
    <w:rsid w:val="00D416F8"/>
    <w:rsid w:val="00D44651"/>
    <w:rsid w:val="00D5103B"/>
    <w:rsid w:val="00D512CF"/>
    <w:rsid w:val="00D5221D"/>
    <w:rsid w:val="00D52AEF"/>
    <w:rsid w:val="00D54AEB"/>
    <w:rsid w:val="00D608BE"/>
    <w:rsid w:val="00D60B22"/>
    <w:rsid w:val="00D6256D"/>
    <w:rsid w:val="00D628DF"/>
    <w:rsid w:val="00D65AF8"/>
    <w:rsid w:val="00D70910"/>
    <w:rsid w:val="00D732C0"/>
    <w:rsid w:val="00D748B3"/>
    <w:rsid w:val="00D7520F"/>
    <w:rsid w:val="00D82AA4"/>
    <w:rsid w:val="00D847D9"/>
    <w:rsid w:val="00D86E7B"/>
    <w:rsid w:val="00D90DAB"/>
    <w:rsid w:val="00D94CA9"/>
    <w:rsid w:val="00D9612D"/>
    <w:rsid w:val="00D97051"/>
    <w:rsid w:val="00DA4795"/>
    <w:rsid w:val="00DA4A67"/>
    <w:rsid w:val="00DB0F15"/>
    <w:rsid w:val="00DB1F78"/>
    <w:rsid w:val="00DB2F16"/>
    <w:rsid w:val="00DB5ECC"/>
    <w:rsid w:val="00DB67AF"/>
    <w:rsid w:val="00DC0012"/>
    <w:rsid w:val="00DC15B9"/>
    <w:rsid w:val="00DC2BC4"/>
    <w:rsid w:val="00DC4C90"/>
    <w:rsid w:val="00DC4D92"/>
    <w:rsid w:val="00DD0305"/>
    <w:rsid w:val="00DD447F"/>
    <w:rsid w:val="00DD7424"/>
    <w:rsid w:val="00DD7E6C"/>
    <w:rsid w:val="00DE059A"/>
    <w:rsid w:val="00DE31AD"/>
    <w:rsid w:val="00DE4C76"/>
    <w:rsid w:val="00DE5AB6"/>
    <w:rsid w:val="00DE6053"/>
    <w:rsid w:val="00DE6CB5"/>
    <w:rsid w:val="00DE717C"/>
    <w:rsid w:val="00DF03F9"/>
    <w:rsid w:val="00DF529D"/>
    <w:rsid w:val="00DF5D7D"/>
    <w:rsid w:val="00E02117"/>
    <w:rsid w:val="00E066A2"/>
    <w:rsid w:val="00E07E85"/>
    <w:rsid w:val="00E12B49"/>
    <w:rsid w:val="00E13DE3"/>
    <w:rsid w:val="00E13E05"/>
    <w:rsid w:val="00E22953"/>
    <w:rsid w:val="00E30B04"/>
    <w:rsid w:val="00E36573"/>
    <w:rsid w:val="00E36EF2"/>
    <w:rsid w:val="00E417B5"/>
    <w:rsid w:val="00E42A0D"/>
    <w:rsid w:val="00E50F2E"/>
    <w:rsid w:val="00E51808"/>
    <w:rsid w:val="00E534C1"/>
    <w:rsid w:val="00E547C2"/>
    <w:rsid w:val="00E6119F"/>
    <w:rsid w:val="00E61A95"/>
    <w:rsid w:val="00E62C1B"/>
    <w:rsid w:val="00E63135"/>
    <w:rsid w:val="00E6580F"/>
    <w:rsid w:val="00E7266E"/>
    <w:rsid w:val="00E813E8"/>
    <w:rsid w:val="00E82889"/>
    <w:rsid w:val="00E838BB"/>
    <w:rsid w:val="00E85405"/>
    <w:rsid w:val="00E92F59"/>
    <w:rsid w:val="00E944A7"/>
    <w:rsid w:val="00EA4565"/>
    <w:rsid w:val="00EA7D23"/>
    <w:rsid w:val="00EB2961"/>
    <w:rsid w:val="00EB2C04"/>
    <w:rsid w:val="00EB3B16"/>
    <w:rsid w:val="00EB5317"/>
    <w:rsid w:val="00EC0DB5"/>
    <w:rsid w:val="00EC53FC"/>
    <w:rsid w:val="00EC5722"/>
    <w:rsid w:val="00ED316C"/>
    <w:rsid w:val="00ED4EE5"/>
    <w:rsid w:val="00ED5DEA"/>
    <w:rsid w:val="00ED6C13"/>
    <w:rsid w:val="00EE0E1E"/>
    <w:rsid w:val="00EE4C7B"/>
    <w:rsid w:val="00EF1CEC"/>
    <w:rsid w:val="00EF28BD"/>
    <w:rsid w:val="00EF6FE3"/>
    <w:rsid w:val="00EF7E58"/>
    <w:rsid w:val="00F00F96"/>
    <w:rsid w:val="00F01948"/>
    <w:rsid w:val="00F02CC3"/>
    <w:rsid w:val="00F04A44"/>
    <w:rsid w:val="00F04E41"/>
    <w:rsid w:val="00F06888"/>
    <w:rsid w:val="00F15A6C"/>
    <w:rsid w:val="00F16F4B"/>
    <w:rsid w:val="00F1749A"/>
    <w:rsid w:val="00F17FB9"/>
    <w:rsid w:val="00F20E7B"/>
    <w:rsid w:val="00F24875"/>
    <w:rsid w:val="00F25A01"/>
    <w:rsid w:val="00F3090F"/>
    <w:rsid w:val="00F33A54"/>
    <w:rsid w:val="00F348B2"/>
    <w:rsid w:val="00F405E7"/>
    <w:rsid w:val="00F40E59"/>
    <w:rsid w:val="00F41842"/>
    <w:rsid w:val="00F50942"/>
    <w:rsid w:val="00F50F02"/>
    <w:rsid w:val="00F612CD"/>
    <w:rsid w:val="00F63540"/>
    <w:rsid w:val="00F63B90"/>
    <w:rsid w:val="00F651F9"/>
    <w:rsid w:val="00F66C2F"/>
    <w:rsid w:val="00F67DC7"/>
    <w:rsid w:val="00F714BE"/>
    <w:rsid w:val="00F71E90"/>
    <w:rsid w:val="00F72EC8"/>
    <w:rsid w:val="00F73DCE"/>
    <w:rsid w:val="00F76798"/>
    <w:rsid w:val="00F8081C"/>
    <w:rsid w:val="00F8312A"/>
    <w:rsid w:val="00F85257"/>
    <w:rsid w:val="00F861CB"/>
    <w:rsid w:val="00F869DA"/>
    <w:rsid w:val="00F9173A"/>
    <w:rsid w:val="00F917E5"/>
    <w:rsid w:val="00F956B0"/>
    <w:rsid w:val="00F969D9"/>
    <w:rsid w:val="00FA138E"/>
    <w:rsid w:val="00FA1A54"/>
    <w:rsid w:val="00FA22F6"/>
    <w:rsid w:val="00FA3D1B"/>
    <w:rsid w:val="00FA4C68"/>
    <w:rsid w:val="00FA57C7"/>
    <w:rsid w:val="00FA661C"/>
    <w:rsid w:val="00FA6FB4"/>
    <w:rsid w:val="00FC2188"/>
    <w:rsid w:val="00FC30D2"/>
    <w:rsid w:val="00FC63F0"/>
    <w:rsid w:val="00FC76C6"/>
    <w:rsid w:val="00FD2FD9"/>
    <w:rsid w:val="00FD402F"/>
    <w:rsid w:val="00FE06C4"/>
    <w:rsid w:val="00FE39DD"/>
    <w:rsid w:val="00FF07D3"/>
    <w:rsid w:val="00FF07DC"/>
    <w:rsid w:val="00FF0F31"/>
    <w:rsid w:val="00FF20B1"/>
    <w:rsid w:val="00FF28DF"/>
    <w:rsid w:val="00FF7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59D8"/>
  <w15:chartTrackingRefBased/>
  <w15:docId w15:val="{297BAFEB-6720-4094-B0DE-75505B6B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2060"/>
        <w:sz w:val="24"/>
        <w:szCs w:val="24"/>
        <w:u w:color="002060"/>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03B"/>
    <w:pPr>
      <w:spacing w:after="120" w:line="276" w:lineRule="auto"/>
      <w:ind w:left="567"/>
    </w:pPr>
    <w:rPr>
      <w:color w:val="auto"/>
      <w:kern w:val="2"/>
      <w14:ligatures w14:val="standardContextual"/>
    </w:rPr>
  </w:style>
  <w:style w:type="paragraph" w:styleId="Heading1">
    <w:name w:val="heading 1"/>
    <w:aliases w:val="Pinkborder"/>
    <w:next w:val="Normal"/>
    <w:link w:val="Heading1Char"/>
    <w:uiPriority w:val="9"/>
    <w:qFormat/>
    <w:rsid w:val="00D5103B"/>
    <w:pPr>
      <w:keepNext/>
      <w:keepLines/>
      <w:numPr>
        <w:numId w:val="51"/>
      </w:numPr>
      <w:spacing w:after="80" w:line="276" w:lineRule="auto"/>
      <w:ind w:left="357"/>
      <w:outlineLvl w:val="0"/>
    </w:pPr>
    <w:rPr>
      <w:rFonts w:eastAsiaTheme="majorEastAsia" w:cs="Arial"/>
      <w:b/>
      <w:bCs/>
      <w:color w:val="auto"/>
      <w:kern w:val="2"/>
      <w:szCs w:val="28"/>
      <w14:ligatures w14:val="standardContextual"/>
    </w:rPr>
  </w:style>
  <w:style w:type="paragraph" w:styleId="Heading2">
    <w:name w:val="heading 2"/>
    <w:basedOn w:val="Normal"/>
    <w:next w:val="BodyText"/>
    <w:link w:val="Heading2Char"/>
    <w:autoRedefine/>
    <w:uiPriority w:val="9"/>
    <w:unhideWhenUsed/>
    <w:qFormat/>
    <w:rsid w:val="008D2E43"/>
    <w:pPr>
      <w:keepNext/>
      <w:keepLines/>
      <w:spacing w:before="240"/>
      <w:ind w:left="284"/>
      <w:contextualSpacing/>
      <w:outlineLvl w:val="1"/>
    </w:pPr>
    <w:rPr>
      <w:rFonts w:cs="Arial"/>
      <w:sz w:val="72"/>
      <w:szCs w:val="72"/>
    </w:rPr>
  </w:style>
  <w:style w:type="paragraph" w:styleId="Heading3">
    <w:name w:val="heading 3"/>
    <w:basedOn w:val="Heading2"/>
    <w:next w:val="BodyText"/>
    <w:link w:val="Heading3Char"/>
    <w:uiPriority w:val="9"/>
    <w:unhideWhenUsed/>
    <w:qFormat/>
    <w:rsid w:val="00BD542B"/>
    <w:pPr>
      <w:ind w:left="0"/>
      <w:outlineLvl w:val="2"/>
    </w:pPr>
    <w:rPr>
      <w:b/>
      <w:sz w:val="28"/>
      <w:szCs w:val="28"/>
    </w:rPr>
  </w:style>
  <w:style w:type="paragraph" w:styleId="Heading4">
    <w:name w:val="heading 4"/>
    <w:basedOn w:val="Heading3"/>
    <w:next w:val="BodyText"/>
    <w:link w:val="Heading4Char"/>
    <w:uiPriority w:val="9"/>
    <w:unhideWhenUsed/>
    <w:qFormat/>
    <w:rsid w:val="00D5103B"/>
    <w:pPr>
      <w:outlineLvl w:val="3"/>
    </w:pPr>
  </w:style>
  <w:style w:type="paragraph" w:styleId="Heading5">
    <w:name w:val="heading 5"/>
    <w:basedOn w:val="Normal"/>
    <w:next w:val="BlockText"/>
    <w:link w:val="Heading5Char"/>
    <w:uiPriority w:val="9"/>
    <w:unhideWhenUsed/>
    <w:qFormat/>
    <w:rsid w:val="00D5103B"/>
    <w:pPr>
      <w:keepNext/>
      <w:keepLines/>
      <w:outlineLvl w:val="4"/>
    </w:pPr>
  </w:style>
  <w:style w:type="paragraph" w:styleId="Heading6">
    <w:name w:val="heading 6"/>
    <w:basedOn w:val="Normal"/>
    <w:next w:val="Normal"/>
    <w:link w:val="Heading6Char"/>
    <w:uiPriority w:val="9"/>
    <w:semiHidden/>
    <w:unhideWhenUsed/>
    <w:qFormat/>
    <w:rsid w:val="00D5103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103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103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103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2E43"/>
    <w:rPr>
      <w:rFonts w:cs="Arial"/>
      <w:color w:val="auto"/>
      <w:kern w:val="2"/>
      <w:sz w:val="72"/>
      <w:szCs w:val="72"/>
      <w14:ligatures w14:val="standardContextual"/>
    </w:rPr>
  </w:style>
  <w:style w:type="character" w:customStyle="1" w:styleId="Heading1Char">
    <w:name w:val="Heading 1 Char"/>
    <w:aliases w:val="Pinkborder Char"/>
    <w:basedOn w:val="DefaultParagraphFont"/>
    <w:link w:val="Heading1"/>
    <w:uiPriority w:val="9"/>
    <w:rsid w:val="00D5103B"/>
    <w:rPr>
      <w:rFonts w:eastAsiaTheme="majorEastAsia" w:cs="Arial"/>
      <w:b/>
      <w:bCs/>
      <w:color w:val="auto"/>
      <w:kern w:val="2"/>
      <w:szCs w:val="28"/>
      <w14:ligatures w14:val="standardContextual"/>
    </w:rPr>
  </w:style>
  <w:style w:type="paragraph" w:customStyle="1" w:styleId="Style1">
    <w:name w:val="Style1"/>
    <w:basedOn w:val="Heading2"/>
    <w:qFormat/>
    <w:rsid w:val="00635736"/>
    <w:pPr>
      <w:spacing w:before="40" w:after="0"/>
    </w:pPr>
    <w:rPr>
      <w:szCs w:val="26"/>
    </w:rPr>
  </w:style>
  <w:style w:type="paragraph" w:customStyle="1" w:styleId="HeadingEG">
    <w:name w:val="Heading EG"/>
    <w:basedOn w:val="Heading2"/>
    <w:autoRedefine/>
    <w:qFormat/>
    <w:rsid w:val="000F0F36"/>
    <w:rPr>
      <w:szCs w:val="28"/>
    </w:rPr>
  </w:style>
  <w:style w:type="paragraph" w:customStyle="1" w:styleId="SUBHEADEG">
    <w:name w:val="SUB HEAD EG"/>
    <w:basedOn w:val="Heading3"/>
    <w:autoRedefine/>
    <w:qFormat/>
    <w:rsid w:val="00635736"/>
    <w:pPr>
      <w:spacing w:before="40"/>
      <w:ind w:left="426" w:hanging="426"/>
    </w:pPr>
  </w:style>
  <w:style w:type="character" w:customStyle="1" w:styleId="Heading3Char">
    <w:name w:val="Heading 3 Char"/>
    <w:basedOn w:val="DefaultParagraphFont"/>
    <w:link w:val="Heading3"/>
    <w:uiPriority w:val="9"/>
    <w:rsid w:val="00BD542B"/>
    <w:rPr>
      <w:rFonts w:cs="Arial"/>
      <w:b/>
      <w:color w:val="auto"/>
      <w:kern w:val="2"/>
      <w:sz w:val="28"/>
      <w:szCs w:val="28"/>
      <w14:ligatures w14:val="standardContextual"/>
    </w:rPr>
  </w:style>
  <w:style w:type="character" w:customStyle="1" w:styleId="Heading4Char">
    <w:name w:val="Heading 4 Char"/>
    <w:basedOn w:val="DefaultParagraphFont"/>
    <w:link w:val="Heading4"/>
    <w:uiPriority w:val="9"/>
    <w:rsid w:val="00D5103B"/>
    <w:rPr>
      <w:rFonts w:ascii="Arial Bold" w:hAnsi="Arial Bold"/>
      <w:b/>
      <w:bCs/>
      <w:color w:val="auto"/>
      <w:kern w:val="2"/>
      <w14:ligatures w14:val="standardContextual"/>
    </w:rPr>
  </w:style>
  <w:style w:type="character" w:customStyle="1" w:styleId="Heading5Char">
    <w:name w:val="Heading 5 Char"/>
    <w:basedOn w:val="DefaultParagraphFont"/>
    <w:link w:val="Heading5"/>
    <w:uiPriority w:val="9"/>
    <w:rsid w:val="00D5103B"/>
    <w:rPr>
      <w:color w:val="auto"/>
      <w:kern w:val="2"/>
      <w14:ligatures w14:val="standardContextual"/>
    </w:rPr>
  </w:style>
  <w:style w:type="character" w:customStyle="1" w:styleId="Heading6Char">
    <w:name w:val="Heading 6 Char"/>
    <w:basedOn w:val="DefaultParagraphFont"/>
    <w:link w:val="Heading6"/>
    <w:uiPriority w:val="9"/>
    <w:semiHidden/>
    <w:rsid w:val="00D5103B"/>
    <w:rPr>
      <w:rFonts w:asciiTheme="minorHAnsi" w:eastAsiaTheme="majorEastAsia" w:hAnsiTheme="minorHAnsi"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D5103B"/>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D5103B"/>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D5103B"/>
    <w:rPr>
      <w:rFonts w:asciiTheme="minorHAnsi" w:eastAsiaTheme="majorEastAsia" w:hAnsiTheme="minorHAnsi" w:cstheme="majorBidi"/>
      <w:color w:val="272727" w:themeColor="text1" w:themeTint="D8"/>
      <w:kern w:val="2"/>
      <w14:ligatures w14:val="standardContextual"/>
    </w:rPr>
  </w:style>
  <w:style w:type="paragraph" w:styleId="Title">
    <w:name w:val="Title"/>
    <w:basedOn w:val="Normal"/>
    <w:next w:val="Normal"/>
    <w:link w:val="TitleChar"/>
    <w:uiPriority w:val="10"/>
    <w:qFormat/>
    <w:rsid w:val="00D5103B"/>
    <w:pPr>
      <w:spacing w:after="80" w:line="240" w:lineRule="auto"/>
      <w:contextualSpacing/>
    </w:pPr>
    <w:rPr>
      <w:rFonts w:eastAsiaTheme="majorEastAsia" w:cs="Arial"/>
      <w:caps/>
      <w:spacing w:val="-10"/>
      <w:kern w:val="28"/>
      <w:sz w:val="56"/>
      <w:szCs w:val="56"/>
    </w:rPr>
  </w:style>
  <w:style w:type="character" w:customStyle="1" w:styleId="TitleChar">
    <w:name w:val="Title Char"/>
    <w:basedOn w:val="DefaultParagraphFont"/>
    <w:link w:val="Title"/>
    <w:uiPriority w:val="10"/>
    <w:rsid w:val="00D5103B"/>
    <w:rPr>
      <w:rFonts w:eastAsiaTheme="majorEastAsia" w:cs="Arial"/>
      <w:caps/>
      <w:color w:val="auto"/>
      <w:spacing w:val="-10"/>
      <w:kern w:val="28"/>
      <w:sz w:val="56"/>
      <w:szCs w:val="56"/>
      <w14:ligatures w14:val="standardContextual"/>
    </w:rPr>
  </w:style>
  <w:style w:type="paragraph" w:styleId="Subtitle">
    <w:name w:val="Subtitle"/>
    <w:basedOn w:val="Heading3"/>
    <w:next w:val="Normal"/>
    <w:link w:val="SubtitleChar"/>
    <w:uiPriority w:val="11"/>
    <w:qFormat/>
    <w:rsid w:val="00773AC3"/>
    <w:rPr>
      <w:b w:val="0"/>
      <w:bCs/>
      <w:color w:val="7F7F7F" w:themeColor="text1" w:themeTint="80"/>
      <w:sz w:val="48"/>
      <w:szCs w:val="48"/>
    </w:rPr>
  </w:style>
  <w:style w:type="character" w:customStyle="1" w:styleId="SubtitleChar">
    <w:name w:val="Subtitle Char"/>
    <w:basedOn w:val="DefaultParagraphFont"/>
    <w:link w:val="Subtitle"/>
    <w:uiPriority w:val="11"/>
    <w:rsid w:val="00773AC3"/>
    <w:rPr>
      <w:rFonts w:cs="Arial"/>
      <w:bCs/>
      <w:color w:val="7F7F7F" w:themeColor="text1" w:themeTint="80"/>
      <w:kern w:val="2"/>
      <w:sz w:val="48"/>
      <w:szCs w:val="48"/>
      <w14:ligatures w14:val="standardContextual"/>
    </w:rPr>
  </w:style>
  <w:style w:type="paragraph" w:styleId="Quote">
    <w:name w:val="Quote"/>
    <w:basedOn w:val="Normal"/>
    <w:next w:val="Normal"/>
    <w:link w:val="QuoteChar"/>
    <w:uiPriority w:val="29"/>
    <w:qFormat/>
    <w:rsid w:val="00D5103B"/>
    <w:pPr>
      <w:spacing w:before="160"/>
      <w:jc w:val="center"/>
    </w:pPr>
    <w:rPr>
      <w:i/>
      <w:iCs/>
      <w:color w:val="404040" w:themeColor="text1" w:themeTint="BF"/>
    </w:rPr>
  </w:style>
  <w:style w:type="character" w:customStyle="1" w:styleId="QuoteChar">
    <w:name w:val="Quote Char"/>
    <w:basedOn w:val="DefaultParagraphFont"/>
    <w:link w:val="Quote"/>
    <w:uiPriority w:val="29"/>
    <w:rsid w:val="00D5103B"/>
    <w:rPr>
      <w:i/>
      <w:iCs/>
      <w:color w:val="404040" w:themeColor="text1" w:themeTint="BF"/>
      <w:kern w:val="2"/>
      <w14:ligatures w14:val="standardContextual"/>
    </w:rPr>
  </w:style>
  <w:style w:type="paragraph" w:styleId="ListParagraph">
    <w:name w:val="List Paragraph"/>
    <w:aliases w:val="Dot pt,Bullet 1,Numbered Para 1,List Paragraph Char Char Char,Indicator Text,List Paragraph1,Bullet Points,MAIN CONTENT,No Spacing1,List Paragraph2,Normal numbered,OBC Bullet,List Paragraph12,Bullet Style,MAIN CONTEN"/>
    <w:basedOn w:val="Normal"/>
    <w:link w:val="ListParagraphChar"/>
    <w:uiPriority w:val="34"/>
    <w:rsid w:val="00D5103B"/>
    <w:pPr>
      <w:ind w:left="720"/>
      <w:contextualSpacing/>
    </w:pPr>
  </w:style>
  <w:style w:type="character" w:styleId="IntenseEmphasis">
    <w:name w:val="Intense Emphasis"/>
    <w:basedOn w:val="DefaultParagraphFont"/>
    <w:uiPriority w:val="21"/>
    <w:qFormat/>
    <w:rsid w:val="00D5103B"/>
    <w:rPr>
      <w:i/>
      <w:iCs/>
      <w:color w:val="0F4761" w:themeColor="accent1" w:themeShade="BF"/>
    </w:rPr>
  </w:style>
  <w:style w:type="paragraph" w:styleId="IntenseQuote">
    <w:name w:val="Intense Quote"/>
    <w:basedOn w:val="Normal"/>
    <w:next w:val="Normal"/>
    <w:link w:val="IntenseQuoteChar"/>
    <w:uiPriority w:val="30"/>
    <w:qFormat/>
    <w:rsid w:val="00D51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03B"/>
    <w:rPr>
      <w:i/>
      <w:iCs/>
      <w:color w:val="0F4761" w:themeColor="accent1" w:themeShade="BF"/>
      <w:kern w:val="2"/>
      <w14:ligatures w14:val="standardContextual"/>
    </w:rPr>
  </w:style>
  <w:style w:type="character" w:styleId="IntenseReference">
    <w:name w:val="Intense Reference"/>
    <w:basedOn w:val="DefaultParagraphFont"/>
    <w:uiPriority w:val="32"/>
    <w:qFormat/>
    <w:rsid w:val="00D5103B"/>
    <w:rPr>
      <w:b/>
      <w:bCs/>
      <w:smallCaps/>
      <w:color w:val="0F4761" w:themeColor="accent1" w:themeShade="BF"/>
      <w:spacing w:val="5"/>
    </w:rPr>
  </w:style>
  <w:style w:type="paragraph" w:styleId="Header">
    <w:name w:val="header"/>
    <w:basedOn w:val="Normal"/>
    <w:link w:val="HeaderChar"/>
    <w:uiPriority w:val="99"/>
    <w:unhideWhenUsed/>
    <w:rsid w:val="00D51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03B"/>
    <w:rPr>
      <w:color w:val="auto"/>
      <w:kern w:val="2"/>
      <w14:ligatures w14:val="standardContextual"/>
    </w:rPr>
  </w:style>
  <w:style w:type="paragraph" w:styleId="Footer">
    <w:name w:val="footer"/>
    <w:basedOn w:val="Normal"/>
    <w:link w:val="FooterChar"/>
    <w:uiPriority w:val="99"/>
    <w:unhideWhenUsed/>
    <w:qFormat/>
    <w:rsid w:val="00D5103B"/>
    <w:pPr>
      <w:tabs>
        <w:tab w:val="left" w:pos="4513"/>
        <w:tab w:val="right" w:pos="9026"/>
      </w:tabs>
      <w:spacing w:after="240" w:line="240" w:lineRule="auto"/>
      <w:ind w:left="227"/>
      <w:contextualSpacing/>
    </w:pPr>
    <w:rPr>
      <w:sz w:val="22"/>
    </w:rPr>
  </w:style>
  <w:style w:type="character" w:customStyle="1" w:styleId="FooterChar">
    <w:name w:val="Footer Char"/>
    <w:basedOn w:val="DefaultParagraphFont"/>
    <w:link w:val="Footer"/>
    <w:uiPriority w:val="99"/>
    <w:rsid w:val="00D5103B"/>
    <w:rPr>
      <w:color w:val="auto"/>
      <w:kern w:val="2"/>
      <w:sz w:val="22"/>
      <w14:ligatures w14:val="standardContextual"/>
    </w:rPr>
  </w:style>
  <w:style w:type="paragraph" w:customStyle="1" w:styleId="LeftList">
    <w:name w:val="Left List"/>
    <w:basedOn w:val="ListParagraph"/>
    <w:rsid w:val="007F77AC"/>
    <w:pPr>
      <w:spacing w:line="240" w:lineRule="auto"/>
      <w:ind w:left="357" w:hanging="357"/>
      <w:contextualSpacing w:val="0"/>
    </w:pPr>
    <w:rPr>
      <w:rFonts w:cs="Arial"/>
      <w:color w:val="000000" w:themeColor="text1"/>
    </w:rPr>
  </w:style>
  <w:style w:type="table" w:customStyle="1" w:styleId="Appendix19">
    <w:name w:val="Appendix 19"/>
    <w:basedOn w:val="TableNormal"/>
    <w:uiPriority w:val="99"/>
    <w:rsid w:val="007F77AC"/>
    <w:pPr>
      <w:spacing w:after="0"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Tabs">
    <w:name w:val="Tabs"/>
    <w:uiPriority w:val="14"/>
    <w:qFormat/>
    <w:rsid w:val="007F77AC"/>
    <w:pPr>
      <w:tabs>
        <w:tab w:val="left" w:leader="dot" w:pos="9588"/>
      </w:tabs>
      <w:spacing w:afterLines="100" w:after="240" w:line="360" w:lineRule="auto"/>
    </w:pPr>
    <w:rPr>
      <w:rFonts w:eastAsia="Times New Roman" w:cs="Times New Roman"/>
      <w:color w:val="auto"/>
      <w:szCs w:val="20"/>
      <w:lang w:eastAsia="en-GB"/>
    </w:rPr>
  </w:style>
  <w:style w:type="paragraph" w:customStyle="1" w:styleId="9ptNoSpacing">
    <w:name w:val="(9pt) No Spacing"/>
    <w:uiPriority w:val="16"/>
    <w:qFormat/>
    <w:rsid w:val="007F77AC"/>
    <w:pPr>
      <w:widowControl w:val="0"/>
      <w:spacing w:after="0" w:line="240" w:lineRule="auto"/>
    </w:pPr>
    <w:rPr>
      <w:rFonts w:eastAsia="Times New Roman" w:cs="Times New Roman"/>
      <w:color w:val="auto"/>
      <w:sz w:val="18"/>
      <w:szCs w:val="18"/>
      <w:lang w:eastAsia="en-GB"/>
    </w:rPr>
  </w:style>
  <w:style w:type="paragraph" w:customStyle="1" w:styleId="TabsNoSpacing">
    <w:name w:val="Tabs No Spacing"/>
    <w:uiPriority w:val="15"/>
    <w:qFormat/>
    <w:rsid w:val="007F77AC"/>
    <w:pPr>
      <w:tabs>
        <w:tab w:val="left" w:leader="dot" w:pos="9622"/>
      </w:tabs>
      <w:spacing w:after="0" w:line="240" w:lineRule="auto"/>
    </w:pPr>
    <w:rPr>
      <w:rFonts w:eastAsia="Times New Roman" w:cs="Times New Roman"/>
      <w:noProof/>
      <w:color w:val="auto"/>
      <w:szCs w:val="20"/>
      <w:lang w:eastAsia="en-GB"/>
    </w:rPr>
  </w:style>
  <w:style w:type="character" w:styleId="UnresolvedMention">
    <w:name w:val="Unresolved Mention"/>
    <w:basedOn w:val="DefaultParagraphFont"/>
    <w:uiPriority w:val="99"/>
    <w:semiHidden/>
    <w:unhideWhenUsed/>
    <w:rsid w:val="00635736"/>
    <w:rPr>
      <w:color w:val="605E5C"/>
      <w:shd w:val="clear" w:color="auto" w:fill="E1DFDD"/>
    </w:rPr>
  </w:style>
  <w:style w:type="paragraph" w:customStyle="1" w:styleId="IndentedBullet">
    <w:name w:val="Indented Bullet"/>
    <w:basedOn w:val="Normal"/>
    <w:uiPriority w:val="5"/>
    <w:rsid w:val="007F77AC"/>
    <w:pPr>
      <w:numPr>
        <w:numId w:val="1"/>
      </w:numPr>
      <w:ind w:right="1440"/>
    </w:pPr>
  </w:style>
  <w:style w:type="paragraph" w:customStyle="1" w:styleId="Normal1line">
    <w:name w:val="Normal (1 line)"/>
    <w:uiPriority w:val="13"/>
    <w:qFormat/>
    <w:rsid w:val="007F77AC"/>
    <w:pPr>
      <w:spacing w:afterLines="100" w:after="240" w:line="264" w:lineRule="auto"/>
    </w:pPr>
    <w:rPr>
      <w:rFonts w:eastAsia="Times New Roman" w:cs="Times New Roman"/>
      <w:color w:val="auto"/>
      <w:szCs w:val="20"/>
      <w:lang w:eastAsia="en-GB"/>
    </w:rPr>
  </w:style>
  <w:style w:type="paragraph" w:customStyle="1" w:styleId="NumberedNormal">
    <w:name w:val="Numbered Normal"/>
    <w:uiPriority w:val="1"/>
    <w:rsid w:val="007F77AC"/>
    <w:pPr>
      <w:spacing w:before="120" w:after="240" w:line="264" w:lineRule="auto"/>
      <w:ind w:left="737" w:hanging="737"/>
    </w:pPr>
    <w:rPr>
      <w:rFonts w:eastAsia="Times New Roman" w:cs="Arial"/>
      <w:color w:val="000000" w:themeColor="text1"/>
    </w:rPr>
  </w:style>
  <w:style w:type="paragraph" w:customStyle="1" w:styleId="MiddleTitle">
    <w:name w:val="Middle Title"/>
    <w:uiPriority w:val="13"/>
    <w:qFormat/>
    <w:rsid w:val="007F77AC"/>
    <w:pPr>
      <w:spacing w:afterLines="150" w:after="360" w:line="264" w:lineRule="auto"/>
      <w:jc w:val="center"/>
    </w:pPr>
    <w:rPr>
      <w:rFonts w:eastAsia="Times New Roman" w:cs="Times New Roman"/>
      <w:b/>
      <w:bCs/>
      <w:color w:val="auto"/>
      <w:szCs w:val="20"/>
      <w:lang w:eastAsia="en-GB"/>
    </w:rPr>
  </w:style>
  <w:style w:type="paragraph" w:customStyle="1" w:styleId="TabsSignature">
    <w:name w:val="Tabs Signature"/>
    <w:basedOn w:val="Tabs"/>
    <w:rsid w:val="007F77AC"/>
    <w:pPr>
      <w:spacing w:afterLines="0" w:after="200" w:line="300" w:lineRule="auto"/>
    </w:pPr>
  </w:style>
  <w:style w:type="paragraph" w:customStyle="1" w:styleId="TickSymbol">
    <w:name w:val="Tick Symbol"/>
    <w:rsid w:val="007F77AC"/>
    <w:pPr>
      <w:spacing w:after="0" w:line="240" w:lineRule="auto"/>
      <w:jc w:val="center"/>
    </w:pPr>
    <w:rPr>
      <w:rFonts w:ascii="Segoe UI Symbol" w:eastAsia="Times New Roman" w:hAnsi="Segoe UI Symbol" w:cs="Segoe UI Symbol"/>
      <w:b/>
      <w:color w:val="auto"/>
      <w:szCs w:val="20"/>
      <w:lang w:val="en-US" w:eastAsia="en-GB"/>
    </w:rPr>
  </w:style>
  <w:style w:type="paragraph" w:styleId="BalloonText">
    <w:name w:val="Balloon Text"/>
    <w:basedOn w:val="Normal"/>
    <w:link w:val="BalloonTextChar"/>
    <w:uiPriority w:val="99"/>
    <w:semiHidden/>
    <w:rsid w:val="007F77AC"/>
    <w:rPr>
      <w:rFonts w:ascii="Tahoma" w:hAnsi="Tahoma" w:cs="Tahoma"/>
      <w:sz w:val="16"/>
      <w:szCs w:val="16"/>
    </w:rPr>
  </w:style>
  <w:style w:type="character" w:customStyle="1" w:styleId="BalloonTextChar">
    <w:name w:val="Balloon Text Char"/>
    <w:basedOn w:val="DefaultParagraphFont"/>
    <w:link w:val="BalloonText"/>
    <w:uiPriority w:val="99"/>
    <w:semiHidden/>
    <w:rsid w:val="007F77AC"/>
    <w:rPr>
      <w:rFonts w:ascii="Tahoma" w:eastAsia="Times New Roman" w:hAnsi="Tahoma" w:cs="Tahoma"/>
      <w:color w:val="auto"/>
      <w:sz w:val="16"/>
      <w:szCs w:val="16"/>
      <w:lang w:eastAsia="en-GB"/>
    </w:rPr>
  </w:style>
  <w:style w:type="table" w:styleId="TableGrid">
    <w:name w:val="Table Grid"/>
    <w:basedOn w:val="TableNormal"/>
    <w:uiPriority w:val="39"/>
    <w:rsid w:val="00635736"/>
    <w:pPr>
      <w:spacing w:after="0" w:line="240" w:lineRule="auto"/>
    </w:pPr>
    <w:rPr>
      <w:rFonts w:asciiTheme="minorHAnsi" w:eastAsia="Calibri" w:hAnsiTheme="minorHAns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F77AC"/>
    <w:pPr>
      <w:spacing w:after="288" w:line="264" w:lineRule="auto"/>
    </w:pPr>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NoSpacing">
    <w:name w:val="(10pt) No Spacing"/>
    <w:link w:val="10ptNoSpacingChar"/>
    <w:uiPriority w:val="18"/>
    <w:qFormat/>
    <w:rsid w:val="007F77AC"/>
    <w:pPr>
      <w:widowControl w:val="0"/>
      <w:spacing w:after="0" w:line="264" w:lineRule="auto"/>
    </w:pPr>
    <w:rPr>
      <w:rFonts w:eastAsia="Times New Roman" w:cs="Times New Roman"/>
      <w:color w:val="auto"/>
      <w:sz w:val="20"/>
      <w:szCs w:val="16"/>
      <w:lang w:val="en-US" w:eastAsia="en-GB"/>
    </w:rPr>
  </w:style>
  <w:style w:type="character" w:customStyle="1" w:styleId="10ptNoSpacingChar">
    <w:name w:val="(10pt) No Spacing Char"/>
    <w:basedOn w:val="DefaultParagraphFont"/>
    <w:link w:val="10ptNoSpacing"/>
    <w:uiPriority w:val="18"/>
    <w:rsid w:val="007F77AC"/>
    <w:rPr>
      <w:rFonts w:eastAsia="Times New Roman" w:cs="Times New Roman"/>
      <w:color w:val="auto"/>
      <w:sz w:val="20"/>
      <w:szCs w:val="16"/>
      <w:lang w:val="en-US" w:eastAsia="en-GB"/>
    </w:rPr>
  </w:style>
  <w:style w:type="character" w:styleId="Hyperlink">
    <w:name w:val="Hyperlink"/>
    <w:basedOn w:val="DefaultParagraphFont"/>
    <w:uiPriority w:val="99"/>
    <w:unhideWhenUsed/>
    <w:rsid w:val="00D5103B"/>
    <w:rPr>
      <w:color w:val="467886" w:themeColor="hyperlink"/>
      <w:u w:val="single"/>
    </w:rPr>
  </w:style>
  <w:style w:type="paragraph" w:styleId="TOC1">
    <w:name w:val="toc 1"/>
    <w:uiPriority w:val="39"/>
    <w:qFormat/>
    <w:rsid w:val="00D5103B"/>
    <w:pPr>
      <w:tabs>
        <w:tab w:val="left" w:pos="440"/>
        <w:tab w:val="right" w:pos="9739"/>
      </w:tabs>
      <w:spacing w:before="180" w:after="180" w:line="240" w:lineRule="auto"/>
    </w:pPr>
    <w:rPr>
      <w:rFonts w:cs="Arial"/>
      <w:noProof/>
      <w:color w:val="auto"/>
    </w:rPr>
  </w:style>
  <w:style w:type="paragraph" w:styleId="TOC2">
    <w:name w:val="toc 2"/>
    <w:basedOn w:val="BodyText"/>
    <w:next w:val="BodyText"/>
    <w:uiPriority w:val="39"/>
    <w:unhideWhenUsed/>
    <w:qFormat/>
    <w:rsid w:val="00D5103B"/>
    <w:pPr>
      <w:tabs>
        <w:tab w:val="right" w:leader="dot" w:pos="9639"/>
      </w:tabs>
      <w:spacing w:after="100"/>
      <w:ind w:left="240"/>
    </w:pPr>
  </w:style>
  <w:style w:type="character" w:styleId="CommentReference">
    <w:name w:val="annotation reference"/>
    <w:basedOn w:val="DefaultParagraphFont"/>
    <w:uiPriority w:val="99"/>
    <w:semiHidden/>
    <w:unhideWhenUsed/>
    <w:rsid w:val="00635736"/>
    <w:rPr>
      <w:sz w:val="16"/>
      <w:szCs w:val="16"/>
    </w:rPr>
  </w:style>
  <w:style w:type="paragraph" w:styleId="CommentText">
    <w:name w:val="annotation text"/>
    <w:basedOn w:val="Normal"/>
    <w:link w:val="CommentTextChar"/>
    <w:uiPriority w:val="99"/>
    <w:unhideWhenUsed/>
    <w:rsid w:val="00635736"/>
    <w:pPr>
      <w:spacing w:line="240" w:lineRule="auto"/>
    </w:pPr>
    <w:rPr>
      <w:sz w:val="20"/>
      <w:szCs w:val="20"/>
    </w:rPr>
  </w:style>
  <w:style w:type="character" w:customStyle="1" w:styleId="CommentTextChar">
    <w:name w:val="Comment Text Char"/>
    <w:basedOn w:val="DefaultParagraphFont"/>
    <w:link w:val="CommentText"/>
    <w:uiPriority w:val="99"/>
    <w:rsid w:val="00635736"/>
    <w:rPr>
      <w:rFonts w:eastAsia="Calibri" w:cs="Times New Roman"/>
      <w:color w:val="auto"/>
      <w:sz w:val="20"/>
      <w:szCs w:val="20"/>
      <w:lang w:eastAsia="en-GB"/>
    </w:rPr>
  </w:style>
  <w:style w:type="paragraph" w:customStyle="1" w:styleId="IndentNormal">
    <w:name w:val="Indent Normal"/>
    <w:uiPriority w:val="2"/>
    <w:rsid w:val="007F77AC"/>
    <w:pPr>
      <w:spacing w:before="120" w:line="264" w:lineRule="auto"/>
      <w:ind w:left="737"/>
    </w:pPr>
    <w:rPr>
      <w:rFonts w:eastAsia="Times New Roman" w:cs="Times New Roman"/>
      <w:color w:val="000000" w:themeColor="text1"/>
      <w:lang w:eastAsia="en-GB"/>
    </w:rPr>
  </w:style>
  <w:style w:type="character" w:styleId="SubtleEmphasis">
    <w:name w:val="Subtle Emphasis"/>
    <w:basedOn w:val="DefaultParagraphFont"/>
    <w:uiPriority w:val="8"/>
    <w:qFormat/>
    <w:rsid w:val="007F77AC"/>
    <w:rPr>
      <w:rFonts w:ascii="Arial" w:hAnsi="Arial"/>
      <w:i/>
      <w:iCs/>
      <w:color w:val="auto"/>
    </w:rPr>
  </w:style>
  <w:style w:type="paragraph" w:styleId="CommentSubject">
    <w:name w:val="annotation subject"/>
    <w:basedOn w:val="Normal"/>
    <w:next w:val="Normal"/>
    <w:link w:val="CommentSubjectChar"/>
    <w:uiPriority w:val="99"/>
    <w:semiHidden/>
    <w:unhideWhenUsed/>
    <w:rsid w:val="00635736"/>
    <w:pPr>
      <w:spacing w:after="0"/>
    </w:pPr>
    <w:rPr>
      <w:rFonts w:ascii="Times New Roman" w:eastAsia="Times New Roman" w:hAnsi="Times New Roman"/>
      <w:b/>
      <w:bCs/>
      <w:sz w:val="20"/>
      <w:szCs w:val="20"/>
    </w:rPr>
  </w:style>
  <w:style w:type="character" w:customStyle="1" w:styleId="CommentSubjectChar">
    <w:name w:val="Comment Subject Char"/>
    <w:basedOn w:val="DefaultParagraphFont"/>
    <w:link w:val="CommentSubject"/>
    <w:uiPriority w:val="99"/>
    <w:semiHidden/>
    <w:rsid w:val="00635736"/>
    <w:rPr>
      <w:rFonts w:ascii="Times New Roman" w:eastAsia="Times New Roman" w:hAnsi="Times New Roman" w:cs="Times New Roman"/>
      <w:b/>
      <w:bCs/>
      <w:color w:val="auto"/>
      <w:sz w:val="20"/>
      <w:szCs w:val="20"/>
      <w:lang w:eastAsia="en-GB"/>
    </w:rPr>
  </w:style>
  <w:style w:type="paragraph" w:customStyle="1" w:styleId="ColorfulShading-Accent11">
    <w:name w:val="Colorful Shading - Accent 11"/>
    <w:hidden/>
    <w:uiPriority w:val="99"/>
    <w:semiHidden/>
    <w:rsid w:val="007F77AC"/>
    <w:pPr>
      <w:spacing w:after="288" w:line="264" w:lineRule="auto"/>
    </w:pPr>
    <w:rPr>
      <w:rFonts w:ascii="Times New Roman" w:eastAsia="Times New Roman" w:hAnsi="Times New Roman" w:cs="Times New Roman"/>
      <w:color w:val="auto"/>
      <w:sz w:val="20"/>
      <w:szCs w:val="20"/>
    </w:rPr>
  </w:style>
  <w:style w:type="character" w:styleId="FollowedHyperlink">
    <w:name w:val="FollowedHyperlink"/>
    <w:basedOn w:val="DefaultParagraphFont"/>
    <w:uiPriority w:val="99"/>
    <w:semiHidden/>
    <w:unhideWhenUsed/>
    <w:rsid w:val="00635736"/>
    <w:rPr>
      <w:color w:val="96607D" w:themeColor="followedHyperlink"/>
      <w:u w:val="single"/>
    </w:rPr>
  </w:style>
  <w:style w:type="paragraph" w:customStyle="1" w:styleId="AlignedMiddle">
    <w:name w:val="Aligned Middle"/>
    <w:uiPriority w:val="12"/>
    <w:qFormat/>
    <w:rsid w:val="007F77AC"/>
    <w:pPr>
      <w:spacing w:after="0" w:line="240" w:lineRule="auto"/>
      <w:jc w:val="center"/>
    </w:pPr>
    <w:rPr>
      <w:rFonts w:eastAsia="Times New Roman" w:cs="Times New Roman"/>
      <w:b/>
      <w:color w:val="auto"/>
      <w:szCs w:val="20"/>
      <w:lang w:val="en-US" w:eastAsia="en-GB"/>
    </w:rPr>
  </w:style>
  <w:style w:type="paragraph" w:customStyle="1" w:styleId="10ptAlignedNoSpacing">
    <w:name w:val="(10pt) Aligned No Spacing"/>
    <w:uiPriority w:val="17"/>
    <w:qFormat/>
    <w:rsid w:val="007F77AC"/>
    <w:pPr>
      <w:spacing w:after="0" w:line="240" w:lineRule="auto"/>
      <w:jc w:val="center"/>
    </w:pPr>
    <w:rPr>
      <w:rFonts w:eastAsia="Times New Roman" w:cs="Times New Roman"/>
      <w:color w:val="auto"/>
      <w:sz w:val="20"/>
      <w:szCs w:val="16"/>
      <w:lang w:val="en-US" w:eastAsia="en-GB"/>
    </w:rPr>
  </w:style>
  <w:style w:type="table" w:customStyle="1" w:styleId="TableGrid2">
    <w:name w:val="Table Grid2"/>
    <w:basedOn w:val="TableNormal"/>
    <w:next w:val="TableGrid"/>
    <w:uiPriority w:val="59"/>
    <w:rsid w:val="007F77AC"/>
    <w:pPr>
      <w:spacing w:after="288" w:line="264" w:lineRule="auto"/>
    </w:pPr>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5103B"/>
    <w:rPr>
      <w:b/>
      <w:bCs/>
    </w:rPr>
  </w:style>
  <w:style w:type="paragraph" w:styleId="Revision">
    <w:name w:val="Revision"/>
    <w:hidden/>
    <w:uiPriority w:val="71"/>
    <w:semiHidden/>
    <w:rsid w:val="007F77AC"/>
    <w:pPr>
      <w:spacing w:after="0" w:line="240" w:lineRule="auto"/>
    </w:pPr>
    <w:rPr>
      <w:rFonts w:eastAsia="Times New Roman" w:cs="Times New Roman"/>
      <w:color w:val="auto"/>
      <w:szCs w:val="20"/>
      <w:lang w:val="en-US" w:eastAsia="en-GB"/>
    </w:rPr>
  </w:style>
  <w:style w:type="paragraph" w:styleId="NoSpacing">
    <w:name w:val="No Spacing"/>
    <w:uiPriority w:val="1"/>
    <w:qFormat/>
    <w:rsid w:val="00D5103B"/>
    <w:pPr>
      <w:spacing w:after="0" w:line="240" w:lineRule="auto"/>
      <w:ind w:left="567"/>
    </w:pPr>
    <w:rPr>
      <w:color w:val="auto"/>
      <w:kern w:val="2"/>
      <w14:ligatures w14:val="standardContextual"/>
    </w:rPr>
  </w:style>
  <w:style w:type="paragraph" w:styleId="TOCHeading">
    <w:name w:val="TOC Heading"/>
    <w:basedOn w:val="Heading1"/>
    <w:next w:val="Normal"/>
    <w:uiPriority w:val="39"/>
    <w:unhideWhenUsed/>
    <w:qFormat/>
    <w:rsid w:val="00D5103B"/>
    <w:pPr>
      <w:numPr>
        <w:numId w:val="0"/>
      </w:numPr>
      <w:spacing w:before="240" w:after="0" w:line="259" w:lineRule="auto"/>
      <w:outlineLvl w:val="9"/>
    </w:pPr>
    <w:rPr>
      <w:kern w:val="0"/>
      <w:sz w:val="28"/>
      <w:szCs w:val="32"/>
      <w:lang w:val="en-US"/>
      <w14:ligatures w14:val="none"/>
    </w:rPr>
  </w:style>
  <w:style w:type="paragraph" w:customStyle="1" w:styleId="SmallSpacing">
    <w:name w:val="Small Spacing"/>
    <w:uiPriority w:val="38"/>
    <w:qFormat/>
    <w:rsid w:val="007F77AC"/>
    <w:pPr>
      <w:spacing w:after="0" w:line="240" w:lineRule="auto"/>
    </w:pPr>
    <w:rPr>
      <w:rFonts w:cs="Arial"/>
      <w:color w:val="auto"/>
      <w:sz w:val="2"/>
      <w:szCs w:val="2"/>
    </w:rPr>
  </w:style>
  <w:style w:type="character" w:styleId="Emphasis">
    <w:name w:val="Emphasis"/>
    <w:basedOn w:val="Strong"/>
    <w:uiPriority w:val="20"/>
    <w:qFormat/>
    <w:rsid w:val="00D5103B"/>
    <w:rPr>
      <w:rFonts w:ascii="Arial" w:hAnsi="Arial"/>
      <w:b/>
      <w:bCs/>
      <w:i w:val="0"/>
      <w:iCs/>
      <w:sz w:val="24"/>
    </w:rPr>
  </w:style>
  <w:style w:type="paragraph" w:customStyle="1" w:styleId="Normal15line">
    <w:name w:val="Normal (1.5 line)"/>
    <w:uiPriority w:val="13"/>
    <w:qFormat/>
    <w:rsid w:val="007F77AC"/>
    <w:pPr>
      <w:spacing w:afterLines="150" w:after="360" w:line="264" w:lineRule="auto"/>
    </w:pPr>
    <w:rPr>
      <w:rFonts w:eastAsia="Times New Roman" w:cs="Times New Roman"/>
      <w:color w:val="auto"/>
      <w:szCs w:val="20"/>
      <w:lang w:val="en-US" w:eastAsia="en-GB"/>
    </w:rPr>
  </w:style>
  <w:style w:type="paragraph" w:styleId="TOC7">
    <w:name w:val="toc 7"/>
    <w:basedOn w:val="Normal"/>
    <w:next w:val="Normal"/>
    <w:autoRedefine/>
    <w:uiPriority w:val="39"/>
    <w:unhideWhenUsed/>
    <w:rsid w:val="007F77AC"/>
    <w:pPr>
      <w:spacing w:after="100" w:line="278" w:lineRule="auto"/>
      <w:ind w:left="1440"/>
    </w:pPr>
    <w:rPr>
      <w:rFonts w:asciiTheme="minorHAnsi" w:eastAsiaTheme="minorEastAsia" w:hAnsiTheme="minorHAnsi"/>
    </w:rPr>
  </w:style>
  <w:style w:type="paragraph" w:customStyle="1" w:styleId="paragraph">
    <w:name w:val="paragraph"/>
    <w:basedOn w:val="Normal"/>
    <w:rsid w:val="000F1609"/>
    <w:pPr>
      <w:spacing w:before="100" w:beforeAutospacing="1" w:after="100" w:afterAutospacing="1" w:line="240" w:lineRule="auto"/>
    </w:pPr>
    <w:rPr>
      <w:rFonts w:ascii="Times New Roman" w:hAnsi="Times New Roman"/>
    </w:rPr>
  </w:style>
  <w:style w:type="character" w:customStyle="1" w:styleId="normaltextrun">
    <w:name w:val="normaltextrun"/>
    <w:basedOn w:val="DefaultParagraphFont"/>
    <w:rsid w:val="000F1609"/>
  </w:style>
  <w:style w:type="character" w:customStyle="1" w:styleId="eop">
    <w:name w:val="eop"/>
    <w:basedOn w:val="DefaultParagraphFont"/>
    <w:rsid w:val="000F1609"/>
  </w:style>
  <w:style w:type="paragraph" w:styleId="NormalWeb">
    <w:name w:val="Normal (Web)"/>
    <w:basedOn w:val="Normal"/>
    <w:uiPriority w:val="99"/>
    <w:semiHidden/>
    <w:unhideWhenUsed/>
    <w:rsid w:val="00942C3A"/>
    <w:pPr>
      <w:spacing w:before="100" w:beforeAutospacing="1" w:after="100" w:afterAutospacing="1" w:line="240" w:lineRule="auto"/>
    </w:pPr>
    <w:rPr>
      <w:rFonts w:ascii="Times New Roman" w:hAnsi="Times New Roman"/>
    </w:rPr>
  </w:style>
  <w:style w:type="paragraph" w:styleId="TOC3">
    <w:name w:val="toc 3"/>
    <w:basedOn w:val="Heading3"/>
    <w:next w:val="BodyText"/>
    <w:autoRedefine/>
    <w:uiPriority w:val="39"/>
    <w:unhideWhenUsed/>
    <w:qFormat/>
    <w:rsid w:val="005136D3"/>
    <w:pPr>
      <w:numPr>
        <w:numId w:val="49"/>
      </w:numPr>
      <w:tabs>
        <w:tab w:val="right" w:leader="dot" w:pos="9639"/>
      </w:tabs>
      <w:spacing w:after="100"/>
    </w:pPr>
    <w:rPr>
      <w:b w:val="0"/>
      <w:bCs/>
      <w:noProof/>
    </w:rPr>
  </w:style>
  <w:style w:type="paragraph" w:customStyle="1" w:styleId="Bullet1">
    <w:name w:val="Bullet (1)"/>
    <w:uiPriority w:val="3"/>
    <w:qFormat/>
    <w:rsid w:val="00635736"/>
    <w:pPr>
      <w:numPr>
        <w:numId w:val="44"/>
      </w:numPr>
      <w:spacing w:afterLines="100" w:after="100" w:line="276" w:lineRule="auto"/>
    </w:pPr>
    <w:rPr>
      <w:rFonts w:eastAsia="Calibri" w:cs="Arial"/>
      <w:color w:val="auto"/>
      <w:szCs w:val="22"/>
      <w:lang w:eastAsia="en-GB"/>
    </w:rPr>
  </w:style>
  <w:style w:type="paragraph" w:customStyle="1" w:styleId="Bullet2">
    <w:name w:val="Bullet (2)"/>
    <w:basedOn w:val="Bullet1"/>
    <w:uiPriority w:val="3"/>
    <w:qFormat/>
    <w:rsid w:val="00635736"/>
    <w:pPr>
      <w:spacing w:afterLines="0" w:after="120"/>
      <w:ind w:left="1077" w:hanging="397"/>
    </w:pPr>
  </w:style>
  <w:style w:type="character" w:styleId="FootnoteReference">
    <w:name w:val="footnote reference"/>
    <w:basedOn w:val="DefaultParagraphFont"/>
    <w:uiPriority w:val="99"/>
    <w:semiHidden/>
    <w:unhideWhenUsed/>
    <w:rsid w:val="00635736"/>
    <w:rPr>
      <w:vertAlign w:val="superscript"/>
    </w:rPr>
  </w:style>
  <w:style w:type="paragraph" w:styleId="FootnoteText">
    <w:name w:val="footnote text"/>
    <w:link w:val="FootnoteTextChar"/>
    <w:uiPriority w:val="99"/>
    <w:unhideWhenUsed/>
    <w:rsid w:val="00635736"/>
    <w:pPr>
      <w:spacing w:after="0" w:line="276" w:lineRule="auto"/>
    </w:pPr>
    <w:rPr>
      <w:rFonts w:eastAsia="Calibri" w:cs="Times New Roman"/>
      <w:color w:val="auto"/>
      <w:szCs w:val="20"/>
    </w:rPr>
  </w:style>
  <w:style w:type="character" w:customStyle="1" w:styleId="FootnoteTextChar">
    <w:name w:val="Footnote Text Char"/>
    <w:basedOn w:val="DefaultParagraphFont"/>
    <w:link w:val="FootnoteText"/>
    <w:uiPriority w:val="99"/>
    <w:rsid w:val="00635736"/>
    <w:rPr>
      <w:rFonts w:eastAsia="Calibri" w:cs="Times New Roman"/>
      <w:color w:val="auto"/>
      <w:szCs w:val="20"/>
    </w:rPr>
  </w:style>
  <w:style w:type="paragraph" w:customStyle="1" w:styleId="Indent1">
    <w:name w:val="Indent (1)"/>
    <w:uiPriority w:val="2"/>
    <w:qFormat/>
    <w:rsid w:val="00635736"/>
    <w:pPr>
      <w:spacing w:afterLines="100" w:after="240" w:line="276" w:lineRule="auto"/>
      <w:ind w:left="680"/>
      <w:jc w:val="both"/>
    </w:pPr>
    <w:rPr>
      <w:rFonts w:eastAsia="Calibri" w:cs="Arial"/>
      <w:color w:val="auto"/>
      <w:szCs w:val="22"/>
      <w:lang w:eastAsia="en-GB"/>
    </w:rPr>
  </w:style>
  <w:style w:type="paragraph" w:customStyle="1" w:styleId="Indent2">
    <w:name w:val="Indent (2)"/>
    <w:basedOn w:val="Indent1"/>
    <w:uiPriority w:val="2"/>
    <w:qFormat/>
    <w:rsid w:val="00635736"/>
    <w:pPr>
      <w:spacing w:afterLines="0" w:after="0" w:line="240" w:lineRule="auto"/>
    </w:pPr>
    <w:rPr>
      <w:rFonts w:eastAsia="Verdana"/>
      <w:color w:val="000000"/>
      <w:kern w:val="24"/>
      <w:szCs w:val="20"/>
    </w:rPr>
  </w:style>
  <w:style w:type="paragraph" w:customStyle="1" w:styleId="Letter1">
    <w:name w:val="Letter (1)"/>
    <w:uiPriority w:val="4"/>
    <w:qFormat/>
    <w:rsid w:val="00635736"/>
    <w:pPr>
      <w:numPr>
        <w:numId w:val="45"/>
      </w:numPr>
      <w:spacing w:afterLines="100" w:after="100" w:line="276" w:lineRule="auto"/>
    </w:pPr>
    <w:rPr>
      <w:rFonts w:eastAsia="Times New Roman" w:cs="Arial"/>
      <w:color w:val="auto"/>
      <w:lang w:val="en-US" w:eastAsia="en-GB"/>
    </w:rPr>
  </w:style>
  <w:style w:type="paragraph" w:customStyle="1" w:styleId="Letter2">
    <w:name w:val="Letter (2)"/>
    <w:basedOn w:val="Letter1"/>
    <w:uiPriority w:val="4"/>
    <w:qFormat/>
    <w:rsid w:val="00635736"/>
    <w:pPr>
      <w:spacing w:afterLines="0" w:after="120"/>
      <w:ind w:left="1134" w:hanging="454"/>
    </w:pPr>
    <w:rPr>
      <w:lang w:val="en-GB"/>
    </w:rPr>
  </w:style>
  <w:style w:type="character" w:customStyle="1" w:styleId="ListParagraphChar">
    <w:name w:val="List Paragraph Char"/>
    <w:aliases w:val="Dot pt Char,Bullet 1 Char,Numbered Para 1 Char,List Paragraph Char Char Char Char,Indicator Text Char,List Paragraph1 Char,Bullet Points Char,MAIN CONTENT Char,No Spacing1 Char,List Paragraph2 Char,Normal numbered Char"/>
    <w:basedOn w:val="DefaultParagraphFont"/>
    <w:link w:val="ListParagraph"/>
    <w:uiPriority w:val="34"/>
    <w:rsid w:val="00D5103B"/>
    <w:rPr>
      <w:color w:val="auto"/>
      <w:kern w:val="2"/>
      <w14:ligatures w14:val="standardContextual"/>
    </w:rPr>
  </w:style>
  <w:style w:type="paragraph" w:customStyle="1" w:styleId="Numbered">
    <w:name w:val="Numbered"/>
    <w:uiPriority w:val="1"/>
    <w:qFormat/>
    <w:rsid w:val="00635736"/>
    <w:pPr>
      <w:numPr>
        <w:ilvl w:val="1"/>
        <w:numId w:val="43"/>
      </w:numPr>
      <w:spacing w:afterLines="100" w:after="240" w:line="276" w:lineRule="auto"/>
    </w:pPr>
    <w:rPr>
      <w:rFonts w:eastAsia="Calibri" w:cs="Arial"/>
      <w:color w:val="auto"/>
      <w:szCs w:val="22"/>
      <w:lang w:eastAsia="en-GB"/>
    </w:rPr>
  </w:style>
  <w:style w:type="paragraph" w:customStyle="1" w:styleId="Table">
    <w:name w:val="Table"/>
    <w:uiPriority w:val="1"/>
    <w:qFormat/>
    <w:rsid w:val="00635736"/>
    <w:pPr>
      <w:spacing w:before="60" w:after="60" w:line="276" w:lineRule="auto"/>
    </w:pPr>
    <w:rPr>
      <w:rFonts w:eastAsia="Calibri" w:cs="Times New Roman"/>
      <w:color w:val="auto"/>
      <w:lang w:eastAsia="en-GB"/>
    </w:rPr>
  </w:style>
  <w:style w:type="paragraph" w:customStyle="1" w:styleId="Mystyle">
    <w:name w:val="My style"/>
    <w:basedOn w:val="Normal"/>
    <w:qFormat/>
    <w:rsid w:val="00D5103B"/>
    <w:pPr>
      <w:jc w:val="center"/>
    </w:pPr>
    <w:rPr>
      <w:b/>
      <w:bCs/>
      <w:sz w:val="28"/>
      <w:szCs w:val="28"/>
    </w:rPr>
  </w:style>
  <w:style w:type="paragraph" w:styleId="BodyText">
    <w:name w:val="Body Text"/>
    <w:basedOn w:val="NumberedNormal"/>
    <w:link w:val="BodyTextChar"/>
    <w:uiPriority w:val="99"/>
    <w:unhideWhenUsed/>
    <w:qFormat/>
    <w:rsid w:val="001B7E1B"/>
    <w:pPr>
      <w:numPr>
        <w:ilvl w:val="1"/>
      </w:numPr>
      <w:spacing w:before="0" w:after="0" w:line="276" w:lineRule="auto"/>
      <w:ind w:left="737" w:hanging="737"/>
    </w:pPr>
    <w:rPr>
      <w:lang w:val="en-US"/>
    </w:rPr>
  </w:style>
  <w:style w:type="character" w:customStyle="1" w:styleId="BodyTextChar">
    <w:name w:val="Body Text Char"/>
    <w:basedOn w:val="DefaultParagraphFont"/>
    <w:link w:val="BodyText"/>
    <w:uiPriority w:val="99"/>
    <w:rsid w:val="001B7E1B"/>
    <w:rPr>
      <w:rFonts w:eastAsia="Times New Roman" w:cs="Arial"/>
      <w:color w:val="000000" w:themeColor="text1"/>
      <w:lang w:val="en-US"/>
    </w:rPr>
  </w:style>
  <w:style w:type="paragraph" w:styleId="BlockText">
    <w:name w:val="Block Text"/>
    <w:basedOn w:val="Normal"/>
    <w:uiPriority w:val="99"/>
    <w:semiHidden/>
    <w:unhideWhenUsed/>
    <w:rsid w:val="00D5103B"/>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List">
    <w:name w:val="List"/>
    <w:basedOn w:val="BodyText"/>
    <w:uiPriority w:val="99"/>
    <w:unhideWhenUsed/>
    <w:rsid w:val="00D5103B"/>
    <w:pPr>
      <w:ind w:left="1418"/>
    </w:pPr>
    <w:rPr>
      <w:b/>
      <w:bCs/>
    </w:rPr>
  </w:style>
  <w:style w:type="paragraph" w:styleId="ListBullet">
    <w:name w:val="List Bullet"/>
    <w:basedOn w:val="Normal"/>
    <w:uiPriority w:val="99"/>
    <w:unhideWhenUsed/>
    <w:qFormat/>
    <w:rsid w:val="00D5103B"/>
    <w:pPr>
      <w:numPr>
        <w:numId w:val="46"/>
      </w:numPr>
      <w:tabs>
        <w:tab w:val="clear" w:pos="360"/>
        <w:tab w:val="num" w:pos="567"/>
      </w:tabs>
      <w:ind w:firstLine="349"/>
      <w:contextualSpacing/>
    </w:pPr>
  </w:style>
  <w:style w:type="paragraph" w:styleId="ListNumber">
    <w:name w:val="List Number"/>
    <w:basedOn w:val="BodyText"/>
    <w:next w:val="BodyText"/>
    <w:uiPriority w:val="99"/>
    <w:unhideWhenUsed/>
    <w:qFormat/>
    <w:rsid w:val="00D5103B"/>
    <w:pPr>
      <w:numPr>
        <w:ilvl w:val="0"/>
        <w:numId w:val="47"/>
      </w:numPr>
      <w:tabs>
        <w:tab w:val="num" w:pos="709"/>
      </w:tabs>
      <w:contextualSpacing/>
    </w:pPr>
  </w:style>
  <w:style w:type="paragraph" w:styleId="List2">
    <w:name w:val="List 2"/>
    <w:basedOn w:val="BodyText"/>
    <w:autoRedefine/>
    <w:uiPriority w:val="99"/>
    <w:unhideWhenUsed/>
    <w:qFormat/>
    <w:rsid w:val="002E12CA"/>
    <w:pPr>
      <w:numPr>
        <w:ilvl w:val="0"/>
        <w:numId w:val="48"/>
      </w:numPr>
      <w:contextualSpacing/>
    </w:pPr>
    <w:rPr>
      <w:rFonts w:ascii="Arial Bold" w:hAnsi="Arial Bold"/>
      <w:b/>
    </w:rPr>
  </w:style>
  <w:style w:type="character" w:styleId="PlaceholderText">
    <w:name w:val="Placeholder Text"/>
    <w:basedOn w:val="DefaultParagraphFont"/>
    <w:uiPriority w:val="99"/>
    <w:semiHidden/>
    <w:rsid w:val="00D5103B"/>
    <w:rPr>
      <w:color w:val="666666"/>
    </w:rPr>
  </w:style>
  <w:style w:type="paragraph" w:customStyle="1" w:styleId="BulletList">
    <w:name w:val="Bullet List"/>
    <w:basedOn w:val="Normal"/>
    <w:link w:val="BulletListChar"/>
    <w:autoRedefine/>
    <w:qFormat/>
    <w:rsid w:val="00D5103B"/>
    <w:pPr>
      <w:numPr>
        <w:numId w:val="50"/>
      </w:numPr>
    </w:pPr>
  </w:style>
  <w:style w:type="character" w:customStyle="1" w:styleId="BulletListChar">
    <w:name w:val="Bullet List Char"/>
    <w:basedOn w:val="DefaultParagraphFont"/>
    <w:link w:val="BulletList"/>
    <w:rsid w:val="00D5103B"/>
    <w:rPr>
      <w:color w:val="auto"/>
      <w:kern w:val="2"/>
      <w14:ligatures w14:val="standardContextual"/>
    </w:rPr>
  </w:style>
  <w:style w:type="character" w:styleId="PageNumber">
    <w:name w:val="page number"/>
    <w:basedOn w:val="DefaultParagraphFont"/>
    <w:rsid w:val="00D5103B"/>
  </w:style>
  <w:style w:type="table" w:styleId="GridTable3">
    <w:name w:val="Grid Table 3"/>
    <w:basedOn w:val="TableNormal"/>
    <w:uiPriority w:val="48"/>
    <w:rsid w:val="00D5103B"/>
    <w:pPr>
      <w:spacing w:after="0" w:line="240" w:lineRule="auto"/>
    </w:pPr>
    <w:rPr>
      <w:color w:val="auto"/>
      <w:kern w:val="2"/>
      <w:sz w:val="2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Mention">
    <w:name w:val="Mention"/>
    <w:basedOn w:val="DefaultParagraphFont"/>
    <w:uiPriority w:val="99"/>
    <w:unhideWhenUsed/>
    <w:rsid w:val="001409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100311">
      <w:bodyDiv w:val="1"/>
      <w:marLeft w:val="0"/>
      <w:marRight w:val="0"/>
      <w:marTop w:val="0"/>
      <w:marBottom w:val="0"/>
      <w:divBdr>
        <w:top w:val="none" w:sz="0" w:space="0" w:color="auto"/>
        <w:left w:val="none" w:sz="0" w:space="0" w:color="auto"/>
        <w:bottom w:val="none" w:sz="0" w:space="0" w:color="auto"/>
        <w:right w:val="none" w:sz="0" w:space="0" w:color="auto"/>
      </w:divBdr>
      <w:divsChild>
        <w:div w:id="2083865720">
          <w:marLeft w:val="0"/>
          <w:marRight w:val="0"/>
          <w:marTop w:val="0"/>
          <w:marBottom w:val="0"/>
          <w:divBdr>
            <w:top w:val="none" w:sz="0" w:space="0" w:color="auto"/>
            <w:left w:val="none" w:sz="0" w:space="0" w:color="auto"/>
            <w:bottom w:val="none" w:sz="0" w:space="0" w:color="auto"/>
            <w:right w:val="none" w:sz="0" w:space="0" w:color="auto"/>
          </w:divBdr>
        </w:div>
        <w:div w:id="1343123394">
          <w:marLeft w:val="0"/>
          <w:marRight w:val="0"/>
          <w:marTop w:val="0"/>
          <w:marBottom w:val="0"/>
          <w:divBdr>
            <w:top w:val="none" w:sz="0" w:space="0" w:color="auto"/>
            <w:left w:val="none" w:sz="0" w:space="0" w:color="auto"/>
            <w:bottom w:val="none" w:sz="0" w:space="0" w:color="auto"/>
            <w:right w:val="none" w:sz="0" w:space="0" w:color="auto"/>
          </w:divBdr>
        </w:div>
        <w:div w:id="1795755296">
          <w:marLeft w:val="0"/>
          <w:marRight w:val="0"/>
          <w:marTop w:val="0"/>
          <w:marBottom w:val="0"/>
          <w:divBdr>
            <w:top w:val="none" w:sz="0" w:space="0" w:color="auto"/>
            <w:left w:val="none" w:sz="0" w:space="0" w:color="auto"/>
            <w:bottom w:val="none" w:sz="0" w:space="0" w:color="auto"/>
            <w:right w:val="none" w:sz="0" w:space="0" w:color="auto"/>
          </w:divBdr>
        </w:div>
      </w:divsChild>
    </w:div>
    <w:div w:id="500239559">
      <w:bodyDiv w:val="1"/>
      <w:marLeft w:val="0"/>
      <w:marRight w:val="0"/>
      <w:marTop w:val="0"/>
      <w:marBottom w:val="0"/>
      <w:divBdr>
        <w:top w:val="none" w:sz="0" w:space="0" w:color="auto"/>
        <w:left w:val="none" w:sz="0" w:space="0" w:color="auto"/>
        <w:bottom w:val="none" w:sz="0" w:space="0" w:color="auto"/>
        <w:right w:val="none" w:sz="0" w:space="0" w:color="auto"/>
      </w:divBdr>
    </w:div>
    <w:div w:id="1105609965">
      <w:bodyDiv w:val="1"/>
      <w:marLeft w:val="0"/>
      <w:marRight w:val="0"/>
      <w:marTop w:val="0"/>
      <w:marBottom w:val="0"/>
      <w:divBdr>
        <w:top w:val="none" w:sz="0" w:space="0" w:color="auto"/>
        <w:left w:val="none" w:sz="0" w:space="0" w:color="auto"/>
        <w:bottom w:val="none" w:sz="0" w:space="0" w:color="auto"/>
        <w:right w:val="none" w:sz="0" w:space="0" w:color="auto"/>
      </w:divBdr>
    </w:div>
    <w:div w:id="1444223275">
      <w:bodyDiv w:val="1"/>
      <w:marLeft w:val="0"/>
      <w:marRight w:val="0"/>
      <w:marTop w:val="0"/>
      <w:marBottom w:val="0"/>
      <w:divBdr>
        <w:top w:val="none" w:sz="0" w:space="0" w:color="auto"/>
        <w:left w:val="none" w:sz="0" w:space="0" w:color="auto"/>
        <w:bottom w:val="none" w:sz="0" w:space="0" w:color="auto"/>
        <w:right w:val="none" w:sz="0" w:space="0" w:color="auto"/>
      </w:divBdr>
    </w:div>
    <w:div w:id="1645818878">
      <w:bodyDiv w:val="1"/>
      <w:marLeft w:val="0"/>
      <w:marRight w:val="0"/>
      <w:marTop w:val="0"/>
      <w:marBottom w:val="0"/>
      <w:divBdr>
        <w:top w:val="none" w:sz="0" w:space="0" w:color="auto"/>
        <w:left w:val="none" w:sz="0" w:space="0" w:color="auto"/>
        <w:bottom w:val="none" w:sz="0" w:space="0" w:color="auto"/>
        <w:right w:val="none" w:sz="0" w:space="0" w:color="auto"/>
      </w:divBdr>
    </w:div>
    <w:div w:id="181267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dreporting.co.uk/" TargetMode="External"/><Relationship Id="rId117" Type="http://schemas.openxmlformats.org/officeDocument/2006/relationships/fontTable" Target="fontTable.xml"/><Relationship Id="rId21" Type="http://schemas.microsoft.com/office/2018/08/relationships/commentsExtensible" Target="commentsExtensible.xm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diagramLayout" Target="diagrams/layout2.xml"/><Relationship Id="rId89" Type="http://schemas.openxmlformats.org/officeDocument/2006/relationships/diagramLayout" Target="diagrams/layout3.xml"/><Relationship Id="rId112" Type="http://schemas.openxmlformats.org/officeDocument/2006/relationships/footer" Target="footer5.xml"/><Relationship Id="rId16" Type="http://schemas.openxmlformats.org/officeDocument/2006/relationships/hyperlink" Target="https://www.legislation.gov.uk/ukdsi/2014/9780111117613/contents" TargetMode="External"/><Relationship Id="rId107" Type="http://schemas.microsoft.com/office/2007/relationships/diagramDrawing" Target="diagrams/drawing6.xml"/><Relationship Id="rId11" Type="http://schemas.openxmlformats.org/officeDocument/2006/relationships/footer" Target="footer1.xml"/><Relationship Id="rId24" Type="http://schemas.openxmlformats.org/officeDocument/2006/relationships/hyperlink" Target="https://www.legislation.gov.uk/uksi/2001/3998/contents"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image" Target="media/image40.png"/><Relationship Id="rId74" Type="http://schemas.openxmlformats.org/officeDocument/2006/relationships/image" Target="media/image47.png"/><Relationship Id="rId79" Type="http://schemas.openxmlformats.org/officeDocument/2006/relationships/diagramLayout" Target="diagrams/layout1.xml"/><Relationship Id="rId87" Type="http://schemas.microsoft.com/office/2007/relationships/diagramDrawing" Target="diagrams/drawing2.xml"/><Relationship Id="rId102" Type="http://schemas.microsoft.com/office/2007/relationships/diagramDrawing" Target="diagrams/drawing5.xml"/><Relationship Id="rId110" Type="http://schemas.openxmlformats.org/officeDocument/2006/relationships/hyperlink" Target="http://www.legislation.gov.uk/uksi/1973/798/schedule/2/made" TargetMode="External"/><Relationship Id="rId115"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image" Target="media/image35.png"/><Relationship Id="rId82" Type="http://schemas.microsoft.com/office/2007/relationships/diagramDrawing" Target="diagrams/drawing1.xml"/><Relationship Id="rId90" Type="http://schemas.openxmlformats.org/officeDocument/2006/relationships/diagramQuickStyle" Target="diagrams/quickStyle3.xml"/><Relationship Id="rId95" Type="http://schemas.openxmlformats.org/officeDocument/2006/relationships/diagramQuickStyle" Target="diagrams/quickStyle4.xml"/><Relationship Id="rId19" Type="http://schemas.microsoft.com/office/2011/relationships/commentsExtended" Target="commentsExtended.xml"/><Relationship Id="rId14" Type="http://schemas.openxmlformats.org/officeDocument/2006/relationships/header" Target="header2.xml"/><Relationship Id="rId22" Type="http://schemas.openxmlformats.org/officeDocument/2006/relationships/hyperlink" Target="http://www.nhs.uk" TargetMode="External"/><Relationship Id="rId27" Type="http://schemas.openxmlformats.org/officeDocument/2006/relationships/header" Target="header3.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image" Target="media/image49.png"/><Relationship Id="rId100" Type="http://schemas.openxmlformats.org/officeDocument/2006/relationships/diagramQuickStyle" Target="diagrams/quickStyle5.xml"/><Relationship Id="rId105" Type="http://schemas.openxmlformats.org/officeDocument/2006/relationships/diagramQuickStyle" Target="diagrams/quickStyle6.xml"/><Relationship Id="rId113" Type="http://schemas.openxmlformats.org/officeDocument/2006/relationships/footer" Target="footer6.xml"/><Relationship Id="rId118"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5.jpeg"/><Relationship Id="rId72" Type="http://schemas.openxmlformats.org/officeDocument/2006/relationships/image" Target="media/image46.png"/><Relationship Id="rId80" Type="http://schemas.openxmlformats.org/officeDocument/2006/relationships/diagramQuickStyle" Target="diagrams/quickStyle1.xml"/><Relationship Id="rId85" Type="http://schemas.openxmlformats.org/officeDocument/2006/relationships/diagramQuickStyle" Target="diagrams/quickStyle2.xml"/><Relationship Id="rId93" Type="http://schemas.openxmlformats.org/officeDocument/2006/relationships/diagramData" Target="diagrams/data4.xml"/><Relationship Id="rId98" Type="http://schemas.openxmlformats.org/officeDocument/2006/relationships/diagramData" Target="diagrams/data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cqc.org.uk/guidance-providers/adult-social-care/medicines-information-adult-social-care-services" TargetMode="External"/><Relationship Id="rId25" Type="http://schemas.openxmlformats.org/officeDocument/2006/relationships/hyperlink" Target="http://www.cdreporting.co.uk/" TargetMode="External"/><Relationship Id="rId33" Type="http://schemas.openxmlformats.org/officeDocument/2006/relationships/image" Target="media/image7.jpe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image" Target="media/image41.png"/><Relationship Id="rId103" Type="http://schemas.openxmlformats.org/officeDocument/2006/relationships/diagramData" Target="diagrams/data6.xml"/><Relationship Id="rId108" Type="http://schemas.openxmlformats.org/officeDocument/2006/relationships/hyperlink" Target="http://www.cdreporting.co.uk/" TargetMode="External"/><Relationship Id="rId116" Type="http://schemas.openxmlformats.org/officeDocument/2006/relationships/footer" Target="footer8.xml"/><Relationship Id="rId20" Type="http://schemas.microsoft.com/office/2016/09/relationships/commentsIds" Target="commentsIds.xml"/><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8.png"/><Relationship Id="rId83" Type="http://schemas.openxmlformats.org/officeDocument/2006/relationships/diagramData" Target="diagrams/data2.xml"/><Relationship Id="rId88" Type="http://schemas.openxmlformats.org/officeDocument/2006/relationships/diagramData" Target="diagrams/data3.xml"/><Relationship Id="rId91" Type="http://schemas.openxmlformats.org/officeDocument/2006/relationships/diagramColors" Target="diagrams/colors3.xml"/><Relationship Id="rId96" Type="http://schemas.openxmlformats.org/officeDocument/2006/relationships/diagramColors" Target="diagrams/colors4.xml"/><Relationship Id="rId11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header" Target="header4.xml"/><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diagramColors" Target="diagrams/colors6.xml"/><Relationship Id="rId114" Type="http://schemas.openxmlformats.org/officeDocument/2006/relationships/image" Target="media/image50.jpeg"/><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png"/><Relationship Id="rId73" Type="http://schemas.microsoft.com/office/2007/relationships/hdphoto" Target="media/hdphoto1.wdp"/><Relationship Id="rId78" Type="http://schemas.openxmlformats.org/officeDocument/2006/relationships/diagramData" Target="diagrams/data1.xml"/><Relationship Id="rId81" Type="http://schemas.openxmlformats.org/officeDocument/2006/relationships/diagramColors" Target="diagrams/colors1.xml"/><Relationship Id="rId86" Type="http://schemas.openxmlformats.org/officeDocument/2006/relationships/diagramColors" Target="diagrams/colors2.xml"/><Relationship Id="rId94" Type="http://schemas.openxmlformats.org/officeDocument/2006/relationships/diagramLayout" Target="diagrams/layout4.xml"/><Relationship Id="rId99" Type="http://schemas.openxmlformats.org/officeDocument/2006/relationships/diagramLayout" Target="diagrams/layout5.xml"/><Relationship Id="rId101" Type="http://schemas.openxmlformats.org/officeDocument/2006/relationships/diagramColors" Target="diagrams/colors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omments" Target="comments.xml"/><Relationship Id="rId39" Type="http://schemas.openxmlformats.org/officeDocument/2006/relationships/image" Target="media/image13.png"/><Relationship Id="rId109" Type="http://schemas.openxmlformats.org/officeDocument/2006/relationships/hyperlink" Target="http://www.cdreporting.co.uk" TargetMode="External"/><Relationship Id="rId34" Type="http://schemas.openxmlformats.org/officeDocument/2006/relationships/image" Target="media/image8.jpeg"/><Relationship Id="rId50" Type="http://schemas.openxmlformats.org/officeDocument/2006/relationships/image" Target="media/image24.jpeg"/><Relationship Id="rId55" Type="http://schemas.openxmlformats.org/officeDocument/2006/relationships/image" Target="media/image29.png"/><Relationship Id="rId76" Type="http://schemas.microsoft.com/office/2007/relationships/hdphoto" Target="media/hdphoto2.wdp"/><Relationship Id="rId97" Type="http://schemas.microsoft.com/office/2007/relationships/diagramDrawing" Target="diagrams/drawing4.xml"/><Relationship Id="rId104" Type="http://schemas.openxmlformats.org/officeDocument/2006/relationships/diagramLayout" Target="diagrams/layout6.xml"/><Relationship Id="rId7" Type="http://schemas.openxmlformats.org/officeDocument/2006/relationships/settings" Target="settings.xml"/><Relationship Id="rId71" Type="http://schemas.openxmlformats.org/officeDocument/2006/relationships/image" Target="media/image45.png"/><Relationship Id="rId92" Type="http://schemas.microsoft.com/office/2007/relationships/diagramDrawing" Target="diagrams/drawing3.xml"/><Relationship Id="rId2" Type="http://schemas.openxmlformats.org/officeDocument/2006/relationships/customXml" Target="../customXml/item2.xml"/><Relationship Id="rId29"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B997C4-A700-43D8-8E6D-9AB298CE298B}"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B2CF8ED8-AD6E-4C1D-A897-6F660D00DB63}">
      <dgm:prSet phldrT="[Text]"/>
      <dgm:spPr>
        <a:xfrm rot="5400000">
          <a:off x="-309253" y="309322"/>
          <a:ext cx="2061691" cy="1443183"/>
        </a:xfrm>
      </dgm:spPr>
      <dgm:t>
        <a:bodyPr/>
        <a:lstStyle/>
        <a:p>
          <a:r>
            <a:rPr lang="en-GB" b="1">
              <a:effectLst>
                <a:outerShdw blurRad="50800" dist="38100" dir="2700000" algn="tl" rotWithShape="0">
                  <a:prstClr val="black">
                    <a:alpha val="40000"/>
                  </a:prstClr>
                </a:outerShdw>
              </a:effectLst>
            </a:rPr>
            <a:t>Has the service user been given any medication containing paracetamol in the last 24 hours?</a:t>
          </a:r>
        </a:p>
      </dgm:t>
    </dgm:pt>
    <dgm:pt modelId="{15A3A679-6BFF-480F-B65D-18EA85E10B81}" type="parTrans" cxnId="{E2AF6949-EFA2-4D98-9F54-6DDDD991598A}">
      <dgm:prSet/>
      <dgm:spPr/>
      <dgm:t>
        <a:bodyPr/>
        <a:lstStyle/>
        <a:p>
          <a:endParaRPr lang="en-GB"/>
        </a:p>
      </dgm:t>
    </dgm:pt>
    <dgm:pt modelId="{2E6BFC79-0661-4265-9DA9-60D56CF65B97}" type="sibTrans" cxnId="{E2AF6949-EFA2-4D98-9F54-6DDDD991598A}">
      <dgm:prSet/>
      <dgm:spPr/>
      <dgm:t>
        <a:bodyPr/>
        <a:lstStyle/>
        <a:p>
          <a:endParaRPr lang="en-GB"/>
        </a:p>
      </dgm:t>
    </dgm:pt>
    <dgm:pt modelId="{1369894A-DC0E-4F77-B6AD-B1ADDC4F533F}">
      <dgm:prSet/>
      <dgm:spPr>
        <a:xfrm rot="5400000">
          <a:off x="-309253" y="4122679"/>
          <a:ext cx="2061691" cy="1443183"/>
        </a:xfrm>
      </dgm:spPr>
      <dgm:t>
        <a:bodyPr/>
        <a:lstStyle/>
        <a:p>
          <a:r>
            <a:rPr lang="en-GB" b="1">
              <a:effectLst>
                <a:outerShdw blurRad="50800" dist="38100" dir="2700000" algn="tl" rotWithShape="0">
                  <a:prstClr val="black">
                    <a:alpha val="40000"/>
                  </a:prstClr>
                </a:outerShdw>
              </a:effectLst>
            </a:rPr>
            <a:t>Can the service user swallow tablets?</a:t>
          </a:r>
        </a:p>
      </dgm:t>
    </dgm:pt>
    <dgm:pt modelId="{E2F9E828-91BA-4872-9092-2EFE08E22232}" type="parTrans" cxnId="{E07C5D05-23CF-4BB5-A9A6-5B2DC8BF1813}">
      <dgm:prSet/>
      <dgm:spPr/>
      <dgm:t>
        <a:bodyPr/>
        <a:lstStyle/>
        <a:p>
          <a:endParaRPr lang="en-GB"/>
        </a:p>
      </dgm:t>
    </dgm:pt>
    <dgm:pt modelId="{35EDD801-737C-49D7-BD63-2B312CAF5F19}" type="sibTrans" cxnId="{E07C5D05-23CF-4BB5-A9A6-5B2DC8BF1813}">
      <dgm:prSet/>
      <dgm:spPr/>
      <dgm:t>
        <a:bodyPr/>
        <a:lstStyle/>
        <a:p>
          <a:endParaRPr lang="en-GB"/>
        </a:p>
      </dgm:t>
    </dgm:pt>
    <dgm:pt modelId="{62693F94-67BD-4EB9-9E9E-6D061098B01F}">
      <dgm:prSet custT="1"/>
      <dgm:spPr>
        <a:xfrm rot="5400000">
          <a:off x="2997617" y="-1543100"/>
          <a:ext cx="1448698" cy="4557566"/>
        </a:xfrm>
      </dgm:spPr>
      <dgm:t>
        <a:bodyPr/>
        <a:lstStyle/>
        <a:p>
          <a:pPr marL="108000" indent="-108000">
            <a:lnSpc>
              <a:spcPct val="100000"/>
            </a:lnSpc>
            <a:spcAft>
              <a:spcPts val="300"/>
            </a:spcAft>
          </a:pPr>
          <a:r>
            <a:rPr lang="en-GB" sz="1050"/>
            <a:t>This includes preparations such as co-codamol (brand names Kapake, Solpadol, Zapain and Remedeine), co-dydramol, co-proxamol and products purchased over the counter such as cough and cold remedies.</a:t>
          </a:r>
        </a:p>
      </dgm:t>
    </dgm:pt>
    <dgm:pt modelId="{9082B25F-4970-40D7-A07D-817E5BCA2F38}" type="parTrans" cxnId="{7CECB7B7-A23E-481C-AEF6-35DE07038CE9}">
      <dgm:prSet/>
      <dgm:spPr/>
      <dgm:t>
        <a:bodyPr/>
        <a:lstStyle/>
        <a:p>
          <a:endParaRPr lang="en-GB"/>
        </a:p>
      </dgm:t>
    </dgm:pt>
    <dgm:pt modelId="{9D3267C3-6256-4330-9A3F-7C74AC5604B3}" type="sibTrans" cxnId="{7CECB7B7-A23E-481C-AEF6-35DE07038CE9}">
      <dgm:prSet/>
      <dgm:spPr/>
      <dgm:t>
        <a:bodyPr/>
        <a:lstStyle/>
        <a:p>
          <a:endParaRPr lang="en-GB"/>
        </a:p>
      </dgm:t>
    </dgm:pt>
    <dgm:pt modelId="{6A5D2D2D-C706-4EEF-BE01-324AD4327659}">
      <dgm:prSet custT="1"/>
      <dgm:spPr>
        <a:xfrm rot="5400000">
          <a:off x="2997617" y="-1543100"/>
          <a:ext cx="1448698" cy="4557566"/>
        </a:xfrm>
      </dgm:spPr>
      <dgm:t>
        <a:bodyPr/>
        <a:lstStyle/>
        <a:p>
          <a:pPr marL="108000" indent="-108000">
            <a:lnSpc>
              <a:spcPct val="100000"/>
            </a:lnSpc>
            <a:spcAft>
              <a:spcPts val="300"/>
            </a:spcAft>
          </a:pPr>
          <a:r>
            <a:rPr lang="en-GB" sz="1050"/>
            <a:t>Labels of current medication should be checked carefully for paracetamol content</a:t>
          </a:r>
        </a:p>
      </dgm:t>
    </dgm:pt>
    <dgm:pt modelId="{ACC341C1-489E-4D36-A52D-5EAD5743F28B}" type="parTrans" cxnId="{D5922E8A-7057-4D4F-A274-7211A6889452}">
      <dgm:prSet/>
      <dgm:spPr/>
      <dgm:t>
        <a:bodyPr/>
        <a:lstStyle/>
        <a:p>
          <a:endParaRPr lang="en-GB"/>
        </a:p>
      </dgm:t>
    </dgm:pt>
    <dgm:pt modelId="{B5CC6D28-F3D9-47D8-98AC-1D2AD08AC590}" type="sibTrans" cxnId="{D5922E8A-7057-4D4F-A274-7211A6889452}">
      <dgm:prSet/>
      <dgm:spPr/>
      <dgm:t>
        <a:bodyPr/>
        <a:lstStyle/>
        <a:p>
          <a:endParaRPr lang="en-GB"/>
        </a:p>
      </dgm:t>
    </dgm:pt>
    <dgm:pt modelId="{FC044FC6-B8A9-4B86-9F7D-63C957338203}">
      <dgm:prSet custT="1"/>
      <dgm:spPr>
        <a:xfrm rot="5400000">
          <a:off x="2997617" y="-1543100"/>
          <a:ext cx="1448698" cy="4557566"/>
        </a:xfrm>
      </dgm:spPr>
      <dgm:t>
        <a:bodyPr/>
        <a:lstStyle/>
        <a:p>
          <a:pPr marL="108000" indent="-108000">
            <a:lnSpc>
              <a:spcPct val="100000"/>
            </a:lnSpc>
            <a:spcAft>
              <a:spcPts val="300"/>
            </a:spcAft>
          </a:pPr>
          <a:r>
            <a:rPr lang="en-GB" sz="1050"/>
            <a:t>Paracetamol may still be given with other paracetamol containing products provided that the </a:t>
          </a:r>
          <a:r>
            <a:rPr lang="en-GB" sz="1050" b="1"/>
            <a:t>maximum dose in 24 hours is not exceeded</a:t>
          </a:r>
          <a:r>
            <a:rPr lang="en-GB" sz="1050"/>
            <a:t> (see below) and that it is at least </a:t>
          </a:r>
          <a:r>
            <a:rPr lang="en-GB" sz="1050" b="1"/>
            <a:t>four hours </a:t>
          </a:r>
          <a:r>
            <a:rPr lang="en-GB" sz="1050"/>
            <a:t>since the last dose</a:t>
          </a:r>
        </a:p>
      </dgm:t>
    </dgm:pt>
    <dgm:pt modelId="{66A595EC-81A3-4E9A-837E-1CADE8520E97}" type="parTrans" cxnId="{12014055-E948-43E7-AA42-4E88C04C90C7}">
      <dgm:prSet/>
      <dgm:spPr/>
      <dgm:t>
        <a:bodyPr/>
        <a:lstStyle/>
        <a:p>
          <a:endParaRPr lang="en-GB"/>
        </a:p>
      </dgm:t>
    </dgm:pt>
    <dgm:pt modelId="{C17AA90E-BAFE-49D8-B3BC-8E531449E29B}" type="sibTrans" cxnId="{12014055-E948-43E7-AA42-4E88C04C90C7}">
      <dgm:prSet/>
      <dgm:spPr/>
      <dgm:t>
        <a:bodyPr/>
        <a:lstStyle/>
        <a:p>
          <a:endParaRPr lang="en-GB"/>
        </a:p>
      </dgm:t>
    </dgm:pt>
    <dgm:pt modelId="{65400840-DA44-4F0C-8D87-F9FC2AC282D3}">
      <dgm:prSet custT="1"/>
      <dgm:spPr>
        <a:xfrm rot="5400000">
          <a:off x="3051917" y="330619"/>
          <a:ext cx="1340099" cy="4557566"/>
        </a:xfrm>
      </dgm:spPr>
      <dgm:t>
        <a:bodyPr/>
        <a:lstStyle/>
        <a:p>
          <a:pPr marL="108000" indent="-108000">
            <a:lnSpc>
              <a:spcPct val="100000"/>
            </a:lnSpc>
            <a:spcAft>
              <a:spcPts val="300"/>
            </a:spcAft>
          </a:pPr>
          <a:r>
            <a:rPr lang="en-GB" sz="1050"/>
            <a:t>Paracetamol is not suitable if the resident has a history of </a:t>
          </a:r>
          <a:r>
            <a:rPr lang="en-GB" sz="1050" b="1"/>
            <a:t>severe liver disease</a:t>
          </a:r>
          <a:r>
            <a:rPr lang="en-GB" sz="1050"/>
            <a:t> or </a:t>
          </a:r>
          <a:r>
            <a:rPr lang="en-GB" sz="1050" b="1"/>
            <a:t>alcohol abuse</a:t>
          </a:r>
        </a:p>
      </dgm:t>
    </dgm:pt>
    <dgm:pt modelId="{F4330F06-62A0-4DA0-92DE-292CEC1E6219}" type="parTrans" cxnId="{ADECB38F-CC78-4B23-BCE2-7A9C03BDEF4D}">
      <dgm:prSet/>
      <dgm:spPr/>
      <dgm:t>
        <a:bodyPr/>
        <a:lstStyle/>
        <a:p>
          <a:endParaRPr lang="en-GB"/>
        </a:p>
      </dgm:t>
    </dgm:pt>
    <dgm:pt modelId="{AF6D21A6-CB25-45CA-8367-2B1D6ABB1AD1}" type="sibTrans" cxnId="{ADECB38F-CC78-4B23-BCE2-7A9C03BDEF4D}">
      <dgm:prSet/>
      <dgm:spPr/>
      <dgm:t>
        <a:bodyPr/>
        <a:lstStyle/>
        <a:p>
          <a:endParaRPr lang="en-GB"/>
        </a:p>
      </dgm:t>
    </dgm:pt>
    <dgm:pt modelId="{02F57C0F-F904-4734-9888-8AA73A06F3B6}">
      <dgm:prSet custT="1"/>
      <dgm:spPr>
        <a:xfrm rot="5400000">
          <a:off x="3051917" y="2204692"/>
          <a:ext cx="1340099" cy="4557566"/>
        </a:xfrm>
      </dgm:spPr>
      <dgm:t>
        <a:bodyPr/>
        <a:lstStyle/>
        <a:p>
          <a:pPr marL="216000" indent="-216000">
            <a:lnSpc>
              <a:spcPct val="100000"/>
            </a:lnSpc>
            <a:spcAft>
              <a:spcPts val="300"/>
            </a:spcAft>
          </a:pPr>
          <a:r>
            <a:rPr lang="en-GB" sz="1050"/>
            <a:t>250mg/5ml suspension: </a:t>
          </a:r>
          <a:r>
            <a:rPr lang="en-GB" sz="1050" b="1"/>
            <a:t>20ml* up to FOUR times a day</a:t>
          </a:r>
          <a:r>
            <a:rPr lang="en-GB" sz="1050"/>
            <a:t>. Maximum of 20ml in any FOUR hours, maximum daily dose = 80ml* (4g)</a:t>
          </a:r>
        </a:p>
      </dgm:t>
    </dgm:pt>
    <dgm:pt modelId="{50D5259B-0493-4E19-BB02-6A1E11CBC8BB}" type="sibTrans" cxnId="{F1AFD041-0722-4CD2-B55E-3235E7A18767}">
      <dgm:prSet/>
      <dgm:spPr/>
      <dgm:t>
        <a:bodyPr/>
        <a:lstStyle/>
        <a:p>
          <a:endParaRPr lang="en-GB"/>
        </a:p>
      </dgm:t>
    </dgm:pt>
    <dgm:pt modelId="{234035D4-AE29-476A-AD78-9C6DA04920E1}" type="parTrans" cxnId="{F1AFD041-0722-4CD2-B55E-3235E7A18767}">
      <dgm:prSet/>
      <dgm:spPr/>
      <dgm:t>
        <a:bodyPr/>
        <a:lstStyle/>
        <a:p>
          <a:endParaRPr lang="en-GB"/>
        </a:p>
      </dgm:t>
    </dgm:pt>
    <dgm:pt modelId="{427126DE-E2CC-4279-A1E5-AE67AECC68F5}">
      <dgm:prSet custT="1"/>
      <dgm:spPr>
        <a:xfrm rot="5400000">
          <a:off x="3051917" y="2204692"/>
          <a:ext cx="1340099" cy="4557566"/>
        </a:xfrm>
      </dgm:spPr>
      <dgm:t>
        <a:bodyPr/>
        <a:lstStyle/>
        <a:p>
          <a:pPr marL="216000" indent="-216000">
            <a:lnSpc>
              <a:spcPct val="100000"/>
            </a:lnSpc>
            <a:spcAft>
              <a:spcPts val="300"/>
            </a:spcAft>
          </a:pPr>
          <a:r>
            <a:rPr lang="en-GB" sz="1050"/>
            <a:t>500mg tablets/capsules/caplets: </a:t>
          </a:r>
          <a:r>
            <a:rPr lang="en-GB" sz="1050" b="1"/>
            <a:t>TWO tablets up to FOUR times a day</a:t>
          </a:r>
          <a:r>
            <a:rPr lang="en-GB" sz="1050"/>
            <a:t>. Maximum of TWO tablets (1g) in any FOUR hours, maximum daily dose = 8 tablets (4g).</a:t>
          </a:r>
        </a:p>
      </dgm:t>
    </dgm:pt>
    <dgm:pt modelId="{EA27D86C-4B2F-44ED-8815-81EA09461AD2}" type="parTrans" cxnId="{ED0B4F28-CE5D-4E15-B96D-10FA64BB922F}">
      <dgm:prSet/>
      <dgm:spPr/>
      <dgm:t>
        <a:bodyPr/>
        <a:lstStyle/>
        <a:p>
          <a:endParaRPr lang="en-GB"/>
        </a:p>
      </dgm:t>
    </dgm:pt>
    <dgm:pt modelId="{0F2E0A92-A737-46F5-83F6-097926D5CA6F}" type="sibTrans" cxnId="{ED0B4F28-CE5D-4E15-B96D-10FA64BB922F}">
      <dgm:prSet/>
      <dgm:spPr/>
      <dgm:t>
        <a:bodyPr/>
        <a:lstStyle/>
        <a:p>
          <a:endParaRPr lang="en-GB"/>
        </a:p>
      </dgm:t>
    </dgm:pt>
    <dgm:pt modelId="{97B0640E-896A-4436-A37A-F16B4CBF2541}">
      <dgm:prSet custT="1"/>
      <dgm:spPr>
        <a:xfrm rot="5400000">
          <a:off x="3051917" y="2204692"/>
          <a:ext cx="1340099" cy="4557566"/>
        </a:xfrm>
      </dgm:spPr>
      <dgm:t>
        <a:bodyPr/>
        <a:lstStyle/>
        <a:p>
          <a:pPr marL="108000" indent="-108000">
            <a:lnSpc>
              <a:spcPct val="100000"/>
            </a:lnSpc>
            <a:spcAft>
              <a:spcPts val="300"/>
            </a:spcAft>
          </a:pPr>
          <a:r>
            <a:rPr lang="en-GB" sz="1050"/>
            <a:t>If it is decided that the service user can safely have paracetamol, they can be given either tablets or liquid as follows:</a:t>
          </a:r>
        </a:p>
      </dgm:t>
    </dgm:pt>
    <dgm:pt modelId="{BEE94244-1F1B-4091-8FE5-5A03A414E27A}" type="sibTrans" cxnId="{C17D51C2-3347-47ED-AC00-F552401B084C}">
      <dgm:prSet/>
      <dgm:spPr/>
      <dgm:t>
        <a:bodyPr/>
        <a:lstStyle/>
        <a:p>
          <a:endParaRPr lang="en-GB"/>
        </a:p>
      </dgm:t>
    </dgm:pt>
    <dgm:pt modelId="{8600D75F-E634-47D5-ACC6-94EA6B62278B}" type="parTrans" cxnId="{C17D51C2-3347-47ED-AC00-F552401B084C}">
      <dgm:prSet/>
      <dgm:spPr/>
      <dgm:t>
        <a:bodyPr/>
        <a:lstStyle/>
        <a:p>
          <a:endParaRPr lang="en-GB"/>
        </a:p>
      </dgm:t>
    </dgm:pt>
    <dgm:pt modelId="{F7CFD47E-2344-4F60-B656-BABF8026517B}">
      <dgm:prSet/>
      <dgm:spPr>
        <a:xfrm rot="5400000">
          <a:off x="2997617" y="-1543100"/>
          <a:ext cx="1448698" cy="4557566"/>
        </a:xfrm>
      </dgm:spPr>
      <dgm:t>
        <a:bodyPr/>
        <a:lstStyle/>
        <a:p>
          <a:r>
            <a:rPr lang="en-GB" b="1">
              <a:effectLst>
                <a:outerShdw blurRad="50800" dist="38100" dir="2700000" algn="tl" rotWithShape="0">
                  <a:prstClr val="black">
                    <a:alpha val="40000"/>
                  </a:prstClr>
                </a:outerShdw>
              </a:effectLst>
            </a:rPr>
            <a:t>Are there any medical reasons why paracetamol may be inappropriate for the service user?</a:t>
          </a:r>
        </a:p>
      </dgm:t>
    </dgm:pt>
    <dgm:pt modelId="{ACDD892A-245A-40DC-AB08-01E24905B32F}" type="parTrans" cxnId="{0201F481-3CC0-4332-B2F0-58D42711F91C}">
      <dgm:prSet/>
      <dgm:spPr/>
      <dgm:t>
        <a:bodyPr/>
        <a:lstStyle/>
        <a:p>
          <a:endParaRPr lang="en-GB"/>
        </a:p>
      </dgm:t>
    </dgm:pt>
    <dgm:pt modelId="{FDAA3F82-8C74-41DA-9D6F-CB4296B408F0}" type="sibTrans" cxnId="{0201F481-3CC0-4332-B2F0-58D42711F91C}">
      <dgm:prSet/>
      <dgm:spPr/>
      <dgm:t>
        <a:bodyPr/>
        <a:lstStyle/>
        <a:p>
          <a:endParaRPr lang="en-GB"/>
        </a:p>
      </dgm:t>
    </dgm:pt>
    <dgm:pt modelId="{EF9E3790-7F55-46D6-A1E6-806ACEA30636}" type="pres">
      <dgm:prSet presAssocID="{C6B997C4-A700-43D8-8E6D-9AB298CE298B}" presName="linearFlow" presStyleCnt="0">
        <dgm:presLayoutVars>
          <dgm:dir/>
          <dgm:animLvl val="lvl"/>
          <dgm:resizeHandles val="exact"/>
        </dgm:presLayoutVars>
      </dgm:prSet>
      <dgm:spPr/>
    </dgm:pt>
    <dgm:pt modelId="{6669AA96-1FB7-4D3A-A3E3-1E20E9CA4B76}" type="pres">
      <dgm:prSet presAssocID="{B2CF8ED8-AD6E-4C1D-A897-6F660D00DB63}" presName="composite" presStyleCnt="0"/>
      <dgm:spPr/>
    </dgm:pt>
    <dgm:pt modelId="{5FCDAB92-5A60-4EA2-B580-D849D973ABFF}" type="pres">
      <dgm:prSet presAssocID="{B2CF8ED8-AD6E-4C1D-A897-6F660D00DB63}" presName="parentText" presStyleLbl="alignNode1" presStyleIdx="0" presStyleCnt="3">
        <dgm:presLayoutVars>
          <dgm:chMax val="1"/>
          <dgm:bulletEnabled val="1"/>
        </dgm:presLayoutVars>
      </dgm:prSet>
      <dgm:spPr/>
    </dgm:pt>
    <dgm:pt modelId="{E033C895-A418-42B4-841D-945D64A60C64}" type="pres">
      <dgm:prSet presAssocID="{B2CF8ED8-AD6E-4C1D-A897-6F660D00DB63}" presName="descendantText" presStyleLbl="alignAcc1" presStyleIdx="0" presStyleCnt="3">
        <dgm:presLayoutVars>
          <dgm:bulletEnabled val="1"/>
        </dgm:presLayoutVars>
      </dgm:prSet>
      <dgm:spPr/>
    </dgm:pt>
    <dgm:pt modelId="{9A992DFF-2463-4501-9FB7-CE115A611D96}" type="pres">
      <dgm:prSet presAssocID="{2E6BFC79-0661-4265-9DA9-60D56CF65B97}" presName="sp" presStyleCnt="0"/>
      <dgm:spPr/>
    </dgm:pt>
    <dgm:pt modelId="{464EFCA3-F67A-4E9E-9E86-BAB2C2381956}" type="pres">
      <dgm:prSet presAssocID="{F7CFD47E-2344-4F60-B656-BABF8026517B}" presName="composite" presStyleCnt="0"/>
      <dgm:spPr/>
    </dgm:pt>
    <dgm:pt modelId="{20097EE1-46F4-4997-859C-5113E5AC6ED8}" type="pres">
      <dgm:prSet presAssocID="{F7CFD47E-2344-4F60-B656-BABF8026517B}" presName="parentText" presStyleLbl="alignNode1" presStyleIdx="1" presStyleCnt="3">
        <dgm:presLayoutVars>
          <dgm:chMax val="1"/>
          <dgm:bulletEnabled val="1"/>
        </dgm:presLayoutVars>
      </dgm:prSet>
      <dgm:spPr/>
    </dgm:pt>
    <dgm:pt modelId="{BCAD78AA-7DD8-4D3E-AF9E-AB70F48D011A}" type="pres">
      <dgm:prSet presAssocID="{F7CFD47E-2344-4F60-B656-BABF8026517B}" presName="descendantText" presStyleLbl="alignAcc1" presStyleIdx="1" presStyleCnt="3">
        <dgm:presLayoutVars>
          <dgm:bulletEnabled val="1"/>
        </dgm:presLayoutVars>
      </dgm:prSet>
      <dgm:spPr/>
    </dgm:pt>
    <dgm:pt modelId="{0740D40E-D680-44A2-B151-16B3643ED0E7}" type="pres">
      <dgm:prSet presAssocID="{FDAA3F82-8C74-41DA-9D6F-CB4296B408F0}" presName="sp" presStyleCnt="0"/>
      <dgm:spPr/>
    </dgm:pt>
    <dgm:pt modelId="{5DABE482-1F91-462D-957F-09AB1350ABCA}" type="pres">
      <dgm:prSet presAssocID="{1369894A-DC0E-4F77-B6AD-B1ADDC4F533F}" presName="composite" presStyleCnt="0"/>
      <dgm:spPr/>
    </dgm:pt>
    <dgm:pt modelId="{62F615F0-5228-4DD8-AD29-51138C1B5C42}" type="pres">
      <dgm:prSet presAssocID="{1369894A-DC0E-4F77-B6AD-B1ADDC4F533F}" presName="parentText" presStyleLbl="alignNode1" presStyleIdx="2" presStyleCnt="3">
        <dgm:presLayoutVars>
          <dgm:chMax val="1"/>
          <dgm:bulletEnabled val="1"/>
        </dgm:presLayoutVars>
      </dgm:prSet>
      <dgm:spPr/>
    </dgm:pt>
    <dgm:pt modelId="{A36E2485-6CCE-4F5B-8352-71AD20C70C5F}" type="pres">
      <dgm:prSet presAssocID="{1369894A-DC0E-4F77-B6AD-B1ADDC4F533F}" presName="descendantText" presStyleLbl="alignAcc1" presStyleIdx="2" presStyleCnt="3">
        <dgm:presLayoutVars>
          <dgm:bulletEnabled val="1"/>
        </dgm:presLayoutVars>
      </dgm:prSet>
      <dgm:spPr/>
    </dgm:pt>
  </dgm:ptLst>
  <dgm:cxnLst>
    <dgm:cxn modelId="{E07C5D05-23CF-4BB5-A9A6-5B2DC8BF1813}" srcId="{C6B997C4-A700-43D8-8E6D-9AB298CE298B}" destId="{1369894A-DC0E-4F77-B6AD-B1ADDC4F533F}" srcOrd="2" destOrd="0" parTransId="{E2F9E828-91BA-4872-9092-2EFE08E22232}" sibTransId="{35EDD801-737C-49D7-BD63-2B312CAF5F19}"/>
    <dgm:cxn modelId="{0D94C00A-B8B8-45E1-BC89-E03B7C2176F9}" type="presOf" srcId="{C6B997C4-A700-43D8-8E6D-9AB298CE298B}" destId="{EF9E3790-7F55-46D6-A1E6-806ACEA30636}" srcOrd="0" destOrd="0" presId="urn:microsoft.com/office/officeart/2005/8/layout/chevron2"/>
    <dgm:cxn modelId="{ED0B4F28-CE5D-4E15-B96D-10FA64BB922F}" srcId="{97B0640E-896A-4436-A37A-F16B4CBF2541}" destId="{427126DE-E2CC-4279-A1E5-AE67AECC68F5}" srcOrd="0" destOrd="0" parTransId="{EA27D86C-4B2F-44ED-8815-81EA09461AD2}" sibTransId="{0F2E0A92-A737-46F5-83F6-097926D5CA6F}"/>
    <dgm:cxn modelId="{37976C2B-8297-4104-B9CC-A58090934579}" type="presOf" srcId="{F7CFD47E-2344-4F60-B656-BABF8026517B}" destId="{20097EE1-46F4-4997-859C-5113E5AC6ED8}" srcOrd="0" destOrd="0" presId="urn:microsoft.com/office/officeart/2005/8/layout/chevron2"/>
    <dgm:cxn modelId="{CD781231-C474-43A3-AC4F-897872BCFCBE}" type="presOf" srcId="{62693F94-67BD-4EB9-9E9E-6D061098B01F}" destId="{E033C895-A418-42B4-841D-945D64A60C64}" srcOrd="0" destOrd="0" presId="urn:microsoft.com/office/officeart/2005/8/layout/chevron2"/>
    <dgm:cxn modelId="{F1AFD041-0722-4CD2-B55E-3235E7A18767}" srcId="{97B0640E-896A-4436-A37A-F16B4CBF2541}" destId="{02F57C0F-F904-4734-9888-8AA73A06F3B6}" srcOrd="1" destOrd="0" parTransId="{234035D4-AE29-476A-AD78-9C6DA04920E1}" sibTransId="{50D5259B-0493-4E19-BB02-6A1E11CBC8BB}"/>
    <dgm:cxn modelId="{A77EA565-9C36-4716-B959-BA1D96AA7CF0}" type="presOf" srcId="{6A5D2D2D-C706-4EEF-BE01-324AD4327659}" destId="{E033C895-A418-42B4-841D-945D64A60C64}" srcOrd="0" destOrd="1" presId="urn:microsoft.com/office/officeart/2005/8/layout/chevron2"/>
    <dgm:cxn modelId="{E2AF6949-EFA2-4D98-9F54-6DDDD991598A}" srcId="{C6B997C4-A700-43D8-8E6D-9AB298CE298B}" destId="{B2CF8ED8-AD6E-4C1D-A897-6F660D00DB63}" srcOrd="0" destOrd="0" parTransId="{15A3A679-6BFF-480F-B65D-18EA85E10B81}" sibTransId="{2E6BFC79-0661-4265-9DA9-60D56CF65B97}"/>
    <dgm:cxn modelId="{12014055-E948-43E7-AA42-4E88C04C90C7}" srcId="{B2CF8ED8-AD6E-4C1D-A897-6F660D00DB63}" destId="{FC044FC6-B8A9-4B86-9F7D-63C957338203}" srcOrd="2" destOrd="0" parTransId="{66A595EC-81A3-4E9A-837E-1CADE8520E97}" sibTransId="{C17AA90E-BAFE-49D8-B3BC-8E531449E29B}"/>
    <dgm:cxn modelId="{0201F481-3CC0-4332-B2F0-58D42711F91C}" srcId="{C6B997C4-A700-43D8-8E6D-9AB298CE298B}" destId="{F7CFD47E-2344-4F60-B656-BABF8026517B}" srcOrd="1" destOrd="0" parTransId="{ACDD892A-245A-40DC-AB08-01E24905B32F}" sibTransId="{FDAA3F82-8C74-41DA-9D6F-CB4296B408F0}"/>
    <dgm:cxn modelId="{D5922E8A-7057-4D4F-A274-7211A6889452}" srcId="{B2CF8ED8-AD6E-4C1D-A897-6F660D00DB63}" destId="{6A5D2D2D-C706-4EEF-BE01-324AD4327659}" srcOrd="1" destOrd="0" parTransId="{ACC341C1-489E-4D36-A52D-5EAD5743F28B}" sibTransId="{B5CC6D28-F3D9-47D8-98AC-1D2AD08AC590}"/>
    <dgm:cxn modelId="{ADECB38F-CC78-4B23-BCE2-7A9C03BDEF4D}" srcId="{F7CFD47E-2344-4F60-B656-BABF8026517B}" destId="{65400840-DA44-4F0C-8D87-F9FC2AC282D3}" srcOrd="0" destOrd="0" parTransId="{F4330F06-62A0-4DA0-92DE-292CEC1E6219}" sibTransId="{AF6D21A6-CB25-45CA-8367-2B1D6ABB1AD1}"/>
    <dgm:cxn modelId="{07CE3C96-7FC1-4FC3-BC3A-2F8042927299}" type="presOf" srcId="{65400840-DA44-4F0C-8D87-F9FC2AC282D3}" destId="{BCAD78AA-7DD8-4D3E-AF9E-AB70F48D011A}" srcOrd="0" destOrd="0" presId="urn:microsoft.com/office/officeart/2005/8/layout/chevron2"/>
    <dgm:cxn modelId="{677290A8-B76F-4D8F-872E-AC371D6A0548}" type="presOf" srcId="{B2CF8ED8-AD6E-4C1D-A897-6F660D00DB63}" destId="{5FCDAB92-5A60-4EA2-B580-D849D973ABFF}" srcOrd="0" destOrd="0" presId="urn:microsoft.com/office/officeart/2005/8/layout/chevron2"/>
    <dgm:cxn modelId="{D3DB1DB6-E8D0-4582-BB91-7F629DECC73C}" type="presOf" srcId="{1369894A-DC0E-4F77-B6AD-B1ADDC4F533F}" destId="{62F615F0-5228-4DD8-AD29-51138C1B5C42}" srcOrd="0" destOrd="0" presId="urn:microsoft.com/office/officeart/2005/8/layout/chevron2"/>
    <dgm:cxn modelId="{7CECB7B7-A23E-481C-AEF6-35DE07038CE9}" srcId="{B2CF8ED8-AD6E-4C1D-A897-6F660D00DB63}" destId="{62693F94-67BD-4EB9-9E9E-6D061098B01F}" srcOrd="0" destOrd="0" parTransId="{9082B25F-4970-40D7-A07D-817E5BCA2F38}" sibTransId="{9D3267C3-6256-4330-9A3F-7C74AC5604B3}"/>
    <dgm:cxn modelId="{C17D51C2-3347-47ED-AC00-F552401B084C}" srcId="{1369894A-DC0E-4F77-B6AD-B1ADDC4F533F}" destId="{97B0640E-896A-4436-A37A-F16B4CBF2541}" srcOrd="0" destOrd="0" parTransId="{8600D75F-E634-47D5-ACC6-94EA6B62278B}" sibTransId="{BEE94244-1F1B-4091-8FE5-5A03A414E27A}"/>
    <dgm:cxn modelId="{B76231C7-39B1-4B75-A14C-CC5750E4FB3B}" type="presOf" srcId="{97B0640E-896A-4436-A37A-F16B4CBF2541}" destId="{A36E2485-6CCE-4F5B-8352-71AD20C70C5F}" srcOrd="0" destOrd="0" presId="urn:microsoft.com/office/officeart/2005/8/layout/chevron2"/>
    <dgm:cxn modelId="{A9EC39E3-E8AA-482F-B996-01A5D5F1C2DF}" type="presOf" srcId="{427126DE-E2CC-4279-A1E5-AE67AECC68F5}" destId="{A36E2485-6CCE-4F5B-8352-71AD20C70C5F}" srcOrd="0" destOrd="1" presId="urn:microsoft.com/office/officeart/2005/8/layout/chevron2"/>
    <dgm:cxn modelId="{DDCB36F5-846C-4F4F-AADC-C16121FB7AE7}" type="presOf" srcId="{02F57C0F-F904-4734-9888-8AA73A06F3B6}" destId="{A36E2485-6CCE-4F5B-8352-71AD20C70C5F}" srcOrd="0" destOrd="2" presId="urn:microsoft.com/office/officeart/2005/8/layout/chevron2"/>
    <dgm:cxn modelId="{0D87A0FF-B4D8-4478-B327-C39FF6AD7EE1}" type="presOf" srcId="{FC044FC6-B8A9-4B86-9F7D-63C957338203}" destId="{E033C895-A418-42B4-841D-945D64A60C64}" srcOrd="0" destOrd="2" presId="urn:microsoft.com/office/officeart/2005/8/layout/chevron2"/>
    <dgm:cxn modelId="{A4CD1408-B248-4581-B560-117E51D44A39}" type="presParOf" srcId="{EF9E3790-7F55-46D6-A1E6-806ACEA30636}" destId="{6669AA96-1FB7-4D3A-A3E3-1E20E9CA4B76}" srcOrd="0" destOrd="0" presId="urn:microsoft.com/office/officeart/2005/8/layout/chevron2"/>
    <dgm:cxn modelId="{3969A63C-24DA-4E83-BDD8-D49258EA0140}" type="presParOf" srcId="{6669AA96-1FB7-4D3A-A3E3-1E20E9CA4B76}" destId="{5FCDAB92-5A60-4EA2-B580-D849D973ABFF}" srcOrd="0" destOrd="0" presId="urn:microsoft.com/office/officeart/2005/8/layout/chevron2"/>
    <dgm:cxn modelId="{0014FEB3-AC63-4D97-B9FB-65AFB070AEA3}" type="presParOf" srcId="{6669AA96-1FB7-4D3A-A3E3-1E20E9CA4B76}" destId="{E033C895-A418-42B4-841D-945D64A60C64}" srcOrd="1" destOrd="0" presId="urn:microsoft.com/office/officeart/2005/8/layout/chevron2"/>
    <dgm:cxn modelId="{DE281671-36E7-4CD8-A49A-7D1E6D6B6B5F}" type="presParOf" srcId="{EF9E3790-7F55-46D6-A1E6-806ACEA30636}" destId="{9A992DFF-2463-4501-9FB7-CE115A611D96}" srcOrd="1" destOrd="0" presId="urn:microsoft.com/office/officeart/2005/8/layout/chevron2"/>
    <dgm:cxn modelId="{D8212266-3183-47D0-B982-2697D96EC64A}" type="presParOf" srcId="{EF9E3790-7F55-46D6-A1E6-806ACEA30636}" destId="{464EFCA3-F67A-4E9E-9E86-BAB2C2381956}" srcOrd="2" destOrd="0" presId="urn:microsoft.com/office/officeart/2005/8/layout/chevron2"/>
    <dgm:cxn modelId="{E0CA4E30-AE80-42EF-9669-C9EB546B86F4}" type="presParOf" srcId="{464EFCA3-F67A-4E9E-9E86-BAB2C2381956}" destId="{20097EE1-46F4-4997-859C-5113E5AC6ED8}" srcOrd="0" destOrd="0" presId="urn:microsoft.com/office/officeart/2005/8/layout/chevron2"/>
    <dgm:cxn modelId="{B5E290D9-8699-4056-8212-E28DA0968445}" type="presParOf" srcId="{464EFCA3-F67A-4E9E-9E86-BAB2C2381956}" destId="{BCAD78AA-7DD8-4D3E-AF9E-AB70F48D011A}" srcOrd="1" destOrd="0" presId="urn:microsoft.com/office/officeart/2005/8/layout/chevron2"/>
    <dgm:cxn modelId="{FD0FA561-214C-49BD-8FB3-728EE7A8903E}" type="presParOf" srcId="{EF9E3790-7F55-46D6-A1E6-806ACEA30636}" destId="{0740D40E-D680-44A2-B151-16B3643ED0E7}" srcOrd="3" destOrd="0" presId="urn:microsoft.com/office/officeart/2005/8/layout/chevron2"/>
    <dgm:cxn modelId="{41396359-5BF5-4180-9A7B-3351E1D40AB4}" type="presParOf" srcId="{EF9E3790-7F55-46D6-A1E6-806ACEA30636}" destId="{5DABE482-1F91-462D-957F-09AB1350ABCA}" srcOrd="4" destOrd="0" presId="urn:microsoft.com/office/officeart/2005/8/layout/chevron2"/>
    <dgm:cxn modelId="{27C4E3D2-2AA6-4516-A563-C655C2D9F732}" type="presParOf" srcId="{5DABE482-1F91-462D-957F-09AB1350ABCA}" destId="{62F615F0-5228-4DD8-AD29-51138C1B5C42}" srcOrd="0" destOrd="0" presId="urn:microsoft.com/office/officeart/2005/8/layout/chevron2"/>
    <dgm:cxn modelId="{DDC9BD01-B0EA-4693-870C-CC0C5A6595E2}" type="presParOf" srcId="{5DABE482-1F91-462D-957F-09AB1350ABCA}" destId="{A36E2485-6CCE-4F5B-8352-71AD20C70C5F}" srcOrd="1" destOrd="0" presId="urn:microsoft.com/office/officeart/2005/8/layout/chevron2"/>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05F762B-5C3E-4ECF-8D41-0B9F1688158C}" type="doc">
      <dgm:prSet loTypeId="urn:microsoft.com/office/officeart/2005/8/layout/chevron2" loCatId="process" qsTypeId="urn:microsoft.com/office/officeart/2005/8/quickstyle/simple1" qsCatId="simple" csTypeId="urn:microsoft.com/office/officeart/2005/8/colors/accent2_2" csCatId="accent2" phldr="1"/>
      <dgm:spPr/>
      <dgm:t>
        <a:bodyPr/>
        <a:lstStyle/>
        <a:p>
          <a:endParaRPr lang="en-GB"/>
        </a:p>
      </dgm:t>
    </dgm:pt>
    <dgm:pt modelId="{B1761549-D9D4-4E39-A4F5-B77AEC0186D6}">
      <dgm:prSet phldrT="[Text]" custT="1"/>
      <dgm:spPr>
        <a:xfrm rot="5400000">
          <a:off x="-289197" y="295079"/>
          <a:ext cx="1927985" cy="1349589"/>
        </a:xfrm>
        <a:solidFill>
          <a:srgbClr val="C0504D"/>
        </a:solidFill>
        <a:ln>
          <a:solidFill>
            <a:srgbClr val="C0504D"/>
          </a:solidFill>
        </a:ln>
      </dgm:spPr>
      <dgm:t>
        <a:bodyPr/>
        <a:lstStyle/>
        <a:p>
          <a:r>
            <a:rPr lang="en-GB" sz="1200" b="1">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Is it possible to rectify the constipation without drug treatment?</a:t>
          </a:r>
        </a:p>
      </dgm:t>
    </dgm:pt>
    <dgm:pt modelId="{E3E11F6D-AE37-4C53-AA19-AE7ABA664565}" type="parTrans" cxnId="{740A0655-18DE-4305-8A9E-3217BA0379B5}">
      <dgm:prSet/>
      <dgm:spPr/>
      <dgm:t>
        <a:bodyPr/>
        <a:lstStyle/>
        <a:p>
          <a:endParaRPr lang="en-GB">
            <a:latin typeface="Arial" panose="020B0604020202020204" pitchFamily="34" charset="0"/>
            <a:cs typeface="Arial" panose="020B0604020202020204" pitchFamily="34" charset="0"/>
          </a:endParaRPr>
        </a:p>
      </dgm:t>
    </dgm:pt>
    <dgm:pt modelId="{E8F1DA1A-B5AF-4FD2-8697-10D8575251CC}" type="sibTrans" cxnId="{740A0655-18DE-4305-8A9E-3217BA0379B5}">
      <dgm:prSet/>
      <dgm:spPr/>
      <dgm:t>
        <a:bodyPr/>
        <a:lstStyle/>
        <a:p>
          <a:endParaRPr lang="en-GB">
            <a:latin typeface="Arial" panose="020B0604020202020204" pitchFamily="34" charset="0"/>
            <a:cs typeface="Arial" panose="020B0604020202020204" pitchFamily="34" charset="0"/>
          </a:endParaRPr>
        </a:p>
      </dgm:t>
    </dgm:pt>
    <dgm:pt modelId="{942F0059-B742-47F3-B330-6A6B7C933E08}">
      <dgm:prSet phldrT="[Text]" custT="1"/>
      <dgm:spPr>
        <a:xfrm rot="5400000">
          <a:off x="3019670" y="-1664198"/>
          <a:ext cx="1253849" cy="4594010"/>
        </a:xfrm>
        <a:ln>
          <a:solidFill>
            <a:srgbClr val="C0504D"/>
          </a:solidFill>
        </a:ln>
      </dgm:spPr>
      <dgm:t>
        <a:bodyPr/>
        <a:lstStyle/>
        <a:p>
          <a:pPr marL="108000" indent="-108000">
            <a:lnSpc>
              <a:spcPct val="100000"/>
            </a:lnSpc>
            <a:spcAft>
              <a:spcPts val="300"/>
            </a:spcAft>
          </a:pPr>
          <a:r>
            <a:rPr lang="en-GB" sz="1050">
              <a:latin typeface="Arial" panose="020B0604020202020204" pitchFamily="34" charset="0"/>
              <a:ea typeface="+mn-ea"/>
              <a:cs typeface="Arial" panose="020B0604020202020204" pitchFamily="34" charset="0"/>
            </a:rPr>
            <a:t>Aim to encourage fluid intake (little and often) and increase dietary fibre intake with fruit juice, dried apricots and prunes </a:t>
          </a:r>
        </a:p>
      </dgm:t>
    </dgm:pt>
    <dgm:pt modelId="{D05CF993-E673-4A05-9205-FC0C81167E5E}" type="parTrans" cxnId="{D6CADCEE-7716-4954-8BA1-474A4757E2B1}">
      <dgm:prSet/>
      <dgm:spPr/>
      <dgm:t>
        <a:bodyPr/>
        <a:lstStyle/>
        <a:p>
          <a:endParaRPr lang="en-GB">
            <a:latin typeface="Arial" panose="020B0604020202020204" pitchFamily="34" charset="0"/>
            <a:cs typeface="Arial" panose="020B0604020202020204" pitchFamily="34" charset="0"/>
          </a:endParaRPr>
        </a:p>
      </dgm:t>
    </dgm:pt>
    <dgm:pt modelId="{6EE4C349-F135-4DCC-BB1F-75CAF79CB0CD}" type="sibTrans" cxnId="{D6CADCEE-7716-4954-8BA1-474A4757E2B1}">
      <dgm:prSet/>
      <dgm:spPr/>
      <dgm:t>
        <a:bodyPr/>
        <a:lstStyle/>
        <a:p>
          <a:endParaRPr lang="en-GB">
            <a:latin typeface="Arial" panose="020B0604020202020204" pitchFamily="34" charset="0"/>
            <a:cs typeface="Arial" panose="020B0604020202020204" pitchFamily="34" charset="0"/>
          </a:endParaRPr>
        </a:p>
      </dgm:t>
    </dgm:pt>
    <dgm:pt modelId="{E072BCF9-02C8-43F3-AF00-EACCEC5D10CE}">
      <dgm:prSet phldrT="[Text]" custT="1"/>
      <dgm:spPr>
        <a:xfrm rot="5400000">
          <a:off x="-289197" y="2032310"/>
          <a:ext cx="1927985" cy="1349589"/>
        </a:xfrm>
        <a:solidFill>
          <a:srgbClr val="C0504D"/>
        </a:solidFill>
        <a:ln>
          <a:solidFill>
            <a:srgbClr val="C0504D"/>
          </a:solidFill>
        </a:ln>
      </dgm:spPr>
      <dgm:t>
        <a:bodyPr/>
        <a:lstStyle/>
        <a:p>
          <a:endParaRPr lang="en-GB" sz="1200" b="1">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endParaRPr>
        </a:p>
        <a:p>
          <a:r>
            <a:rPr lang="en-GB" sz="1200" b="1">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Are there any medical reasons why senna may be inappropriate for the service user?</a:t>
          </a:r>
        </a:p>
      </dgm:t>
    </dgm:pt>
    <dgm:pt modelId="{936A81A7-3DCA-4096-9C1D-1FC3BE5435A1}" type="parTrans" cxnId="{22B909A3-6DE2-42B3-9208-240E3A33570D}">
      <dgm:prSet/>
      <dgm:spPr/>
      <dgm:t>
        <a:bodyPr/>
        <a:lstStyle/>
        <a:p>
          <a:endParaRPr lang="en-GB">
            <a:latin typeface="Arial" panose="020B0604020202020204" pitchFamily="34" charset="0"/>
            <a:cs typeface="Arial" panose="020B0604020202020204" pitchFamily="34" charset="0"/>
          </a:endParaRPr>
        </a:p>
      </dgm:t>
    </dgm:pt>
    <dgm:pt modelId="{32F72E20-CFA4-43BD-9CF9-24EA03425BD9}" type="sibTrans" cxnId="{22B909A3-6DE2-42B3-9208-240E3A33570D}">
      <dgm:prSet/>
      <dgm:spPr/>
      <dgm:t>
        <a:bodyPr/>
        <a:lstStyle/>
        <a:p>
          <a:endParaRPr lang="en-GB">
            <a:latin typeface="Arial" panose="020B0604020202020204" pitchFamily="34" charset="0"/>
            <a:cs typeface="Arial" panose="020B0604020202020204" pitchFamily="34" charset="0"/>
          </a:endParaRPr>
        </a:p>
      </dgm:t>
    </dgm:pt>
    <dgm:pt modelId="{A7346B04-870E-49A1-BF96-4A2E6AA60237}">
      <dgm:prSet phldrT="[Text]" custT="1"/>
      <dgm:spPr>
        <a:xfrm rot="5400000">
          <a:off x="3019999" y="72702"/>
          <a:ext cx="1253190" cy="4594010"/>
        </a:xfrm>
        <a:ln>
          <a:solidFill>
            <a:srgbClr val="C0504D"/>
          </a:solidFill>
        </a:ln>
      </dgm:spPr>
      <dgm:t>
        <a:bodyPr/>
        <a:lstStyle/>
        <a:p>
          <a:pPr marL="108000" indent="-108000">
            <a:lnSpc>
              <a:spcPct val="100000"/>
            </a:lnSpc>
            <a:spcAft>
              <a:spcPts val="300"/>
            </a:spcAft>
          </a:pPr>
          <a:r>
            <a:rPr lang="en-GB" sz="1050">
              <a:latin typeface="Arial" panose="020B0604020202020204" pitchFamily="34" charset="0"/>
              <a:ea typeface="+mn-ea"/>
              <a:cs typeface="Arial" panose="020B0604020202020204" pitchFamily="34" charset="0"/>
            </a:rPr>
            <a:t>Senna should not be usd if the service user is already taking a laxative e.g. Macrogols (Movicol), Ispaghula Husk (Fybogel), Docusate (Dioctyl), Lactulose etc.</a:t>
          </a:r>
        </a:p>
      </dgm:t>
    </dgm:pt>
    <dgm:pt modelId="{EB23CEA6-AA1E-4F8F-88A9-7AE988B9144C}" type="parTrans" cxnId="{D6E09EA6-9B17-4666-9667-7D1A4FB3A818}">
      <dgm:prSet/>
      <dgm:spPr/>
      <dgm:t>
        <a:bodyPr/>
        <a:lstStyle/>
        <a:p>
          <a:endParaRPr lang="en-GB">
            <a:latin typeface="Arial" panose="020B0604020202020204" pitchFamily="34" charset="0"/>
            <a:cs typeface="Arial" panose="020B0604020202020204" pitchFamily="34" charset="0"/>
          </a:endParaRPr>
        </a:p>
      </dgm:t>
    </dgm:pt>
    <dgm:pt modelId="{1232ABB6-C857-4EE0-8E74-C8F579EC5E15}" type="sibTrans" cxnId="{D6E09EA6-9B17-4666-9667-7D1A4FB3A818}">
      <dgm:prSet/>
      <dgm:spPr/>
      <dgm:t>
        <a:bodyPr/>
        <a:lstStyle/>
        <a:p>
          <a:endParaRPr lang="en-GB">
            <a:latin typeface="Arial" panose="020B0604020202020204" pitchFamily="34" charset="0"/>
            <a:cs typeface="Arial" panose="020B0604020202020204" pitchFamily="34" charset="0"/>
          </a:endParaRPr>
        </a:p>
      </dgm:t>
    </dgm:pt>
    <dgm:pt modelId="{8FF225DE-C557-40BE-896D-0F0945C18984}">
      <dgm:prSet phldrT="[Text]" custT="1"/>
      <dgm:spPr>
        <a:xfrm rot="5400000">
          <a:off x="-289197" y="3769541"/>
          <a:ext cx="1927985" cy="1349589"/>
        </a:xfrm>
        <a:solidFill>
          <a:srgbClr val="C0504D"/>
        </a:solidFill>
        <a:ln>
          <a:solidFill>
            <a:srgbClr val="C0504D"/>
          </a:solidFill>
        </a:ln>
      </dgm:spPr>
      <dgm:t>
        <a:bodyPr/>
        <a:lstStyle/>
        <a:p>
          <a:r>
            <a:rPr lang="en-GB" sz="1200" b="1">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Can the service user swallow tablets?</a:t>
          </a:r>
        </a:p>
      </dgm:t>
    </dgm:pt>
    <dgm:pt modelId="{7B8D6D33-738B-4F55-9BB2-31A9A1D67C22}" type="parTrans" cxnId="{2E792FC8-BC9D-4009-932D-3FDD432AF055}">
      <dgm:prSet/>
      <dgm:spPr/>
      <dgm:t>
        <a:bodyPr/>
        <a:lstStyle/>
        <a:p>
          <a:endParaRPr lang="en-GB">
            <a:latin typeface="Arial" panose="020B0604020202020204" pitchFamily="34" charset="0"/>
            <a:cs typeface="Arial" panose="020B0604020202020204" pitchFamily="34" charset="0"/>
          </a:endParaRPr>
        </a:p>
      </dgm:t>
    </dgm:pt>
    <dgm:pt modelId="{8FC7D191-3FFE-4DCF-B5F6-91A04CB8F5DA}" type="sibTrans" cxnId="{2E792FC8-BC9D-4009-932D-3FDD432AF055}">
      <dgm:prSet/>
      <dgm:spPr/>
      <dgm:t>
        <a:bodyPr/>
        <a:lstStyle/>
        <a:p>
          <a:endParaRPr lang="en-GB">
            <a:latin typeface="Arial" panose="020B0604020202020204" pitchFamily="34" charset="0"/>
            <a:cs typeface="Arial" panose="020B0604020202020204" pitchFamily="34" charset="0"/>
          </a:endParaRPr>
        </a:p>
      </dgm:t>
    </dgm:pt>
    <dgm:pt modelId="{6778104A-38D2-4DD3-8D1F-7775C36B98E4}">
      <dgm:prSet phldrT="[Text]" custT="1"/>
      <dgm:spPr>
        <a:xfrm rot="5400000">
          <a:off x="3019999" y="1809934"/>
          <a:ext cx="1253190" cy="4594010"/>
        </a:xfrm>
        <a:ln>
          <a:solidFill>
            <a:srgbClr val="C0504D"/>
          </a:solidFill>
        </a:ln>
      </dgm:spPr>
      <dgm:t>
        <a:bodyPr/>
        <a:lstStyle/>
        <a:p>
          <a:pPr marL="108000" indent="-108000">
            <a:lnSpc>
              <a:spcPct val="100000"/>
            </a:lnSpc>
            <a:spcAft>
              <a:spcPts val="300"/>
            </a:spcAft>
          </a:pPr>
          <a:r>
            <a:rPr lang="en-GB" sz="1050">
              <a:latin typeface="Arial" panose="020B0604020202020204" pitchFamily="34" charset="0"/>
              <a:ea typeface="+mn-ea"/>
              <a:cs typeface="Arial" panose="020B0604020202020204" pitchFamily="34" charset="0"/>
            </a:rPr>
            <a:t>If it is decided that the service user can safely take senna, they can be given either tablets or liquid as follows:</a:t>
          </a:r>
        </a:p>
      </dgm:t>
    </dgm:pt>
    <dgm:pt modelId="{41862D05-63FA-47DA-9BBA-3CCFBF8D565E}" type="parTrans" cxnId="{C72682B1-9C40-4B41-B8F7-DE34677EBE34}">
      <dgm:prSet/>
      <dgm:spPr/>
      <dgm:t>
        <a:bodyPr/>
        <a:lstStyle/>
        <a:p>
          <a:endParaRPr lang="en-GB">
            <a:latin typeface="Arial" panose="020B0604020202020204" pitchFamily="34" charset="0"/>
            <a:cs typeface="Arial" panose="020B0604020202020204" pitchFamily="34" charset="0"/>
          </a:endParaRPr>
        </a:p>
      </dgm:t>
    </dgm:pt>
    <dgm:pt modelId="{4401FE10-71B8-41CC-A4F4-B301D855F065}" type="sibTrans" cxnId="{C72682B1-9C40-4B41-B8F7-DE34677EBE34}">
      <dgm:prSet/>
      <dgm:spPr/>
      <dgm:t>
        <a:bodyPr/>
        <a:lstStyle/>
        <a:p>
          <a:endParaRPr lang="en-GB">
            <a:latin typeface="Arial" panose="020B0604020202020204" pitchFamily="34" charset="0"/>
            <a:cs typeface="Arial" panose="020B0604020202020204" pitchFamily="34" charset="0"/>
          </a:endParaRPr>
        </a:p>
      </dgm:t>
    </dgm:pt>
    <dgm:pt modelId="{AE64D6B3-F8BF-4D11-B40B-F999AE134A64}">
      <dgm:prSet phldrT="[Text]" custT="1"/>
      <dgm:spPr>
        <a:xfrm rot="5400000">
          <a:off x="3019670" y="-1664198"/>
          <a:ext cx="1253849" cy="4594010"/>
        </a:xfrm>
        <a:ln>
          <a:solidFill>
            <a:srgbClr val="C0504D"/>
          </a:solidFill>
        </a:ln>
      </dgm:spPr>
      <dgm:t>
        <a:bodyPr/>
        <a:lstStyle/>
        <a:p>
          <a:pPr marL="108000" indent="-108000">
            <a:lnSpc>
              <a:spcPct val="100000"/>
            </a:lnSpc>
            <a:spcAft>
              <a:spcPts val="300"/>
            </a:spcAft>
          </a:pPr>
          <a:r>
            <a:rPr lang="en-GB" sz="1050">
              <a:latin typeface="Arial" panose="020B0604020202020204" pitchFamily="34" charset="0"/>
              <a:ea typeface="+mn-ea"/>
              <a:cs typeface="Arial" panose="020B0604020202020204" pitchFamily="34" charset="0"/>
            </a:rPr>
            <a:t>Increase mobility of service user if possible</a:t>
          </a:r>
        </a:p>
      </dgm:t>
    </dgm:pt>
    <dgm:pt modelId="{4CFA0987-B66F-4B69-BAC2-816A32E2BBBD}" type="parTrans" cxnId="{1C4BBC0D-9B7A-4C25-9819-085C25BB931D}">
      <dgm:prSet/>
      <dgm:spPr/>
      <dgm:t>
        <a:bodyPr/>
        <a:lstStyle/>
        <a:p>
          <a:endParaRPr lang="en-GB">
            <a:latin typeface="Arial" panose="020B0604020202020204" pitchFamily="34" charset="0"/>
            <a:cs typeface="Arial" panose="020B0604020202020204" pitchFamily="34" charset="0"/>
          </a:endParaRPr>
        </a:p>
      </dgm:t>
    </dgm:pt>
    <dgm:pt modelId="{1CE6B12F-6ADF-4F18-81C2-642C9C2357F2}" type="sibTrans" cxnId="{1C4BBC0D-9B7A-4C25-9819-085C25BB931D}">
      <dgm:prSet/>
      <dgm:spPr/>
      <dgm:t>
        <a:bodyPr/>
        <a:lstStyle/>
        <a:p>
          <a:endParaRPr lang="en-GB">
            <a:latin typeface="Arial" panose="020B0604020202020204" pitchFamily="34" charset="0"/>
            <a:cs typeface="Arial" panose="020B0604020202020204" pitchFamily="34" charset="0"/>
          </a:endParaRPr>
        </a:p>
      </dgm:t>
    </dgm:pt>
    <dgm:pt modelId="{8434E297-D9E1-4E98-9249-FD239B277023}">
      <dgm:prSet phldrT="[Text]" custT="1"/>
      <dgm:spPr>
        <a:xfrm rot="5400000">
          <a:off x="3019999" y="72702"/>
          <a:ext cx="1253190" cy="4594010"/>
        </a:xfrm>
        <a:ln>
          <a:solidFill>
            <a:srgbClr val="C0504D"/>
          </a:solidFill>
        </a:ln>
      </dgm:spPr>
      <dgm:t>
        <a:bodyPr/>
        <a:lstStyle/>
        <a:p>
          <a:pPr marL="108000" indent="-108000">
            <a:lnSpc>
              <a:spcPct val="100000"/>
            </a:lnSpc>
            <a:spcAft>
              <a:spcPts val="300"/>
            </a:spcAft>
          </a:pPr>
          <a:r>
            <a:rPr lang="en-GB" sz="1050">
              <a:latin typeface="Arial" panose="020B0604020202020204" pitchFamily="34" charset="0"/>
              <a:ea typeface="+mn-ea"/>
              <a:cs typeface="Arial" panose="020B0604020202020204" pitchFamily="34" charset="0"/>
            </a:rPr>
            <a:t>Avoid in nausea, vomiting, intestinal obstruction or abdominal pain</a:t>
          </a:r>
        </a:p>
      </dgm:t>
    </dgm:pt>
    <dgm:pt modelId="{3092A8BF-4E13-46D7-A4FB-C072DB2960E6}" type="parTrans" cxnId="{1F10DA40-DEE5-4378-938C-F4ECE296D2C1}">
      <dgm:prSet/>
      <dgm:spPr/>
      <dgm:t>
        <a:bodyPr/>
        <a:lstStyle/>
        <a:p>
          <a:endParaRPr lang="en-GB">
            <a:latin typeface="Arial" panose="020B0604020202020204" pitchFamily="34" charset="0"/>
            <a:cs typeface="Arial" panose="020B0604020202020204" pitchFamily="34" charset="0"/>
          </a:endParaRPr>
        </a:p>
      </dgm:t>
    </dgm:pt>
    <dgm:pt modelId="{4E01406C-0043-49C7-A90D-19FED09F51BB}" type="sibTrans" cxnId="{1F10DA40-DEE5-4378-938C-F4ECE296D2C1}">
      <dgm:prSet/>
      <dgm:spPr/>
      <dgm:t>
        <a:bodyPr/>
        <a:lstStyle/>
        <a:p>
          <a:endParaRPr lang="en-GB">
            <a:latin typeface="Arial" panose="020B0604020202020204" pitchFamily="34" charset="0"/>
            <a:cs typeface="Arial" panose="020B0604020202020204" pitchFamily="34" charset="0"/>
          </a:endParaRPr>
        </a:p>
      </dgm:t>
    </dgm:pt>
    <dgm:pt modelId="{9F730F05-09E5-45F9-ADB3-AECFF28B05C1}">
      <dgm:prSet phldrT="[Text]" custT="1"/>
      <dgm:spPr>
        <a:xfrm rot="5400000">
          <a:off x="3019999" y="72702"/>
          <a:ext cx="1253190" cy="4594010"/>
        </a:xfrm>
        <a:ln>
          <a:solidFill>
            <a:srgbClr val="C0504D"/>
          </a:solidFill>
        </a:ln>
      </dgm:spPr>
      <dgm:t>
        <a:bodyPr/>
        <a:lstStyle/>
        <a:p>
          <a:pPr marL="108000" indent="-108000">
            <a:lnSpc>
              <a:spcPct val="100000"/>
            </a:lnSpc>
            <a:spcAft>
              <a:spcPts val="300"/>
            </a:spcAft>
          </a:pPr>
          <a:r>
            <a:rPr lang="en-GB" sz="1050">
              <a:latin typeface="Arial" panose="020B0604020202020204" pitchFamily="34" charset="0"/>
              <a:ea typeface="+mn-ea"/>
              <a:cs typeface="Arial" panose="020B0604020202020204" pitchFamily="34" charset="0"/>
            </a:rPr>
            <a:t>Do not give senna to any service users who may be pregnant/breastfeeding</a:t>
          </a:r>
        </a:p>
      </dgm:t>
    </dgm:pt>
    <dgm:pt modelId="{6C25037C-146D-444F-970A-B492CD6BA9D1}" type="parTrans" cxnId="{8C6FF1FE-CD23-4ACF-9B59-DB0AA8EB1BA1}">
      <dgm:prSet/>
      <dgm:spPr/>
      <dgm:t>
        <a:bodyPr/>
        <a:lstStyle/>
        <a:p>
          <a:endParaRPr lang="en-GB">
            <a:latin typeface="Arial" panose="020B0604020202020204" pitchFamily="34" charset="0"/>
            <a:cs typeface="Arial" panose="020B0604020202020204" pitchFamily="34" charset="0"/>
          </a:endParaRPr>
        </a:p>
      </dgm:t>
    </dgm:pt>
    <dgm:pt modelId="{FC77AE3B-E4C7-4480-85BC-AD57E28FDEDE}" type="sibTrans" cxnId="{8C6FF1FE-CD23-4ACF-9B59-DB0AA8EB1BA1}">
      <dgm:prSet/>
      <dgm:spPr/>
      <dgm:t>
        <a:bodyPr/>
        <a:lstStyle/>
        <a:p>
          <a:endParaRPr lang="en-GB">
            <a:latin typeface="Arial" panose="020B0604020202020204" pitchFamily="34" charset="0"/>
            <a:cs typeface="Arial" panose="020B0604020202020204" pitchFamily="34" charset="0"/>
          </a:endParaRPr>
        </a:p>
      </dgm:t>
    </dgm:pt>
    <dgm:pt modelId="{6268F97F-8453-42B6-8715-6879E81D0438}">
      <dgm:prSet phldrT="[Text]" custT="1"/>
      <dgm:spPr>
        <a:xfrm rot="5400000">
          <a:off x="3019999" y="72702"/>
          <a:ext cx="1253190" cy="4594010"/>
        </a:xfrm>
        <a:ln>
          <a:solidFill>
            <a:srgbClr val="C0504D"/>
          </a:solidFill>
        </a:ln>
      </dgm:spPr>
      <dgm:t>
        <a:bodyPr/>
        <a:lstStyle/>
        <a:p>
          <a:pPr marL="108000" indent="-108000">
            <a:lnSpc>
              <a:spcPct val="100000"/>
            </a:lnSpc>
            <a:spcAft>
              <a:spcPts val="300"/>
            </a:spcAft>
          </a:pPr>
          <a:r>
            <a:rPr lang="en-GB" sz="1050" b="1">
              <a:latin typeface="Arial" panose="020B0604020202020204" pitchFamily="34" charset="0"/>
              <a:ea typeface="+mn-ea"/>
              <a:cs typeface="Arial" panose="020B0604020202020204" pitchFamily="34" charset="0"/>
            </a:rPr>
            <a:t>Refer</a:t>
          </a:r>
          <a:r>
            <a:rPr lang="en-GB" sz="1050">
              <a:latin typeface="Arial" panose="020B0604020202020204" pitchFamily="34" charset="0"/>
              <a:ea typeface="+mn-ea"/>
              <a:cs typeface="Arial" panose="020B0604020202020204" pitchFamily="34" charset="0"/>
            </a:rPr>
            <a:t> </a:t>
          </a:r>
          <a:r>
            <a:rPr lang="en-GB" sz="1050" b="1">
              <a:latin typeface="Arial" panose="020B0604020202020204" pitchFamily="34" charset="0"/>
              <a:ea typeface="+mn-ea"/>
              <a:cs typeface="Arial" panose="020B0604020202020204" pitchFamily="34" charset="0"/>
            </a:rPr>
            <a:t>to doctor immediately </a:t>
          </a:r>
          <a:r>
            <a:rPr lang="en-GB" sz="1050">
              <a:latin typeface="Arial" panose="020B0604020202020204" pitchFamily="34" charset="0"/>
              <a:ea typeface="+mn-ea"/>
              <a:cs typeface="Arial" panose="020B0604020202020204" pitchFamily="34" charset="0"/>
            </a:rPr>
            <a:t>if symptoms such as constipation alternating with diarrhoea, rectal bleeding, passing mucous, anorexia or weight loss are present or if symptoms are persistent</a:t>
          </a:r>
        </a:p>
      </dgm:t>
    </dgm:pt>
    <dgm:pt modelId="{FC8ADC87-B361-4E5F-9B04-2C6C2D16BACF}" type="parTrans" cxnId="{4F43FCF0-534E-4786-8928-470A1D0BBDB8}">
      <dgm:prSet/>
      <dgm:spPr/>
      <dgm:t>
        <a:bodyPr/>
        <a:lstStyle/>
        <a:p>
          <a:endParaRPr lang="en-GB">
            <a:latin typeface="Arial" panose="020B0604020202020204" pitchFamily="34" charset="0"/>
            <a:cs typeface="Arial" panose="020B0604020202020204" pitchFamily="34" charset="0"/>
          </a:endParaRPr>
        </a:p>
      </dgm:t>
    </dgm:pt>
    <dgm:pt modelId="{A344188E-F818-453A-9B3D-17FE208BF465}" type="sibTrans" cxnId="{4F43FCF0-534E-4786-8928-470A1D0BBDB8}">
      <dgm:prSet/>
      <dgm:spPr/>
      <dgm:t>
        <a:bodyPr/>
        <a:lstStyle/>
        <a:p>
          <a:endParaRPr lang="en-GB">
            <a:latin typeface="Arial" panose="020B0604020202020204" pitchFamily="34" charset="0"/>
            <a:cs typeface="Arial" panose="020B0604020202020204" pitchFamily="34" charset="0"/>
          </a:endParaRPr>
        </a:p>
      </dgm:t>
    </dgm:pt>
    <dgm:pt modelId="{3706E78E-45C2-450B-8024-FC8A0CAF42D1}">
      <dgm:prSet custT="1"/>
      <dgm:spPr>
        <a:xfrm rot="5400000">
          <a:off x="3019999" y="1809934"/>
          <a:ext cx="1253190" cy="4594010"/>
        </a:xfrm>
        <a:ln>
          <a:solidFill>
            <a:srgbClr val="C0504D"/>
          </a:solidFill>
        </a:ln>
      </dgm:spPr>
      <dgm:t>
        <a:bodyPr/>
        <a:lstStyle/>
        <a:p>
          <a:pPr marL="216000" indent="-216000">
            <a:lnSpc>
              <a:spcPct val="100000"/>
            </a:lnSpc>
            <a:spcAft>
              <a:spcPts val="300"/>
            </a:spcAft>
          </a:pPr>
          <a:r>
            <a:rPr lang="en-GB" sz="1050">
              <a:latin typeface="Arial" panose="020B0604020202020204" pitchFamily="34" charset="0"/>
              <a:ea typeface="+mn-ea"/>
              <a:cs typeface="Arial" panose="020B0604020202020204" pitchFamily="34" charset="0"/>
            </a:rPr>
            <a:t>7.5mg tablets: </a:t>
          </a:r>
          <a:r>
            <a:rPr lang="en-GB" sz="1050" b="1">
              <a:latin typeface="Arial" panose="020B0604020202020204" pitchFamily="34" charset="0"/>
              <a:ea typeface="+mn-ea"/>
              <a:cs typeface="Arial" panose="020B0604020202020204" pitchFamily="34" charset="0"/>
            </a:rPr>
            <a:t>TWO tablets at NIGHT</a:t>
          </a:r>
          <a:r>
            <a:rPr lang="en-GB" sz="1050">
              <a:latin typeface="Arial" panose="020B0604020202020204" pitchFamily="34" charset="0"/>
              <a:ea typeface="+mn-ea"/>
              <a:cs typeface="Arial" panose="020B0604020202020204" pitchFamily="34" charset="0"/>
            </a:rPr>
            <a:t>. Max. daily dose = TWO tablets (15mg)</a:t>
          </a:r>
        </a:p>
      </dgm:t>
    </dgm:pt>
    <dgm:pt modelId="{EF8691E7-0A04-462D-ADB3-075CFAC61FA6}" type="sibTrans" cxnId="{3E6CBC21-7140-479C-A65A-29E4C1E1CC7B}">
      <dgm:prSet/>
      <dgm:spPr/>
      <dgm:t>
        <a:bodyPr/>
        <a:lstStyle/>
        <a:p>
          <a:endParaRPr lang="en-GB">
            <a:latin typeface="Arial" panose="020B0604020202020204" pitchFamily="34" charset="0"/>
            <a:cs typeface="Arial" panose="020B0604020202020204" pitchFamily="34" charset="0"/>
          </a:endParaRPr>
        </a:p>
      </dgm:t>
    </dgm:pt>
    <dgm:pt modelId="{141F1A16-4AA5-4858-B3DD-05A5BDD89059}" type="parTrans" cxnId="{3E6CBC21-7140-479C-A65A-29E4C1E1CC7B}">
      <dgm:prSet/>
      <dgm:spPr/>
      <dgm:t>
        <a:bodyPr/>
        <a:lstStyle/>
        <a:p>
          <a:endParaRPr lang="en-GB">
            <a:latin typeface="Arial" panose="020B0604020202020204" pitchFamily="34" charset="0"/>
            <a:cs typeface="Arial" panose="020B0604020202020204" pitchFamily="34" charset="0"/>
          </a:endParaRPr>
        </a:p>
      </dgm:t>
    </dgm:pt>
    <dgm:pt modelId="{A8A68FA0-0C4E-4736-854D-E74FDE013C72}">
      <dgm:prSet custT="1"/>
      <dgm:spPr>
        <a:xfrm rot="5400000">
          <a:off x="3019999" y="1809934"/>
          <a:ext cx="1253190" cy="4594010"/>
        </a:xfrm>
        <a:ln>
          <a:solidFill>
            <a:srgbClr val="C0504D"/>
          </a:solidFill>
        </a:ln>
      </dgm:spPr>
      <dgm:t>
        <a:bodyPr/>
        <a:lstStyle/>
        <a:p>
          <a:pPr marL="216000" indent="-216000">
            <a:lnSpc>
              <a:spcPct val="100000"/>
            </a:lnSpc>
            <a:spcAft>
              <a:spcPts val="300"/>
            </a:spcAft>
          </a:pPr>
          <a:r>
            <a:rPr lang="en-GB" sz="1050">
              <a:latin typeface="Arial" panose="020B0604020202020204" pitchFamily="34" charset="0"/>
              <a:ea typeface="+mn-ea"/>
              <a:cs typeface="Arial" panose="020B0604020202020204" pitchFamily="34" charset="0"/>
            </a:rPr>
            <a:t>Senna 7.5mg/5ml syrup: </a:t>
          </a:r>
          <a:r>
            <a:rPr lang="en-GB" sz="1050" b="1">
              <a:latin typeface="Arial" panose="020B0604020202020204" pitchFamily="34" charset="0"/>
              <a:ea typeface="+mn-ea"/>
              <a:cs typeface="Arial" panose="020B0604020202020204" pitchFamily="34" charset="0"/>
            </a:rPr>
            <a:t>10mls* at NIGHT</a:t>
          </a:r>
          <a:r>
            <a:rPr lang="en-GB" sz="1050">
              <a:latin typeface="Arial" panose="020B0604020202020204" pitchFamily="34" charset="0"/>
              <a:ea typeface="+mn-ea"/>
              <a:cs typeface="Arial" panose="020B0604020202020204" pitchFamily="34" charset="0"/>
            </a:rPr>
            <a:t>. Max. daily dose = 10mls (15mg)</a:t>
          </a:r>
        </a:p>
      </dgm:t>
    </dgm:pt>
    <dgm:pt modelId="{BA8D16A3-089D-4DD6-B4C0-67C9A886EDF5}" type="parTrans" cxnId="{9087CBBB-C8E9-46E1-9720-5CF0A577A107}">
      <dgm:prSet/>
      <dgm:spPr/>
      <dgm:t>
        <a:bodyPr/>
        <a:lstStyle/>
        <a:p>
          <a:endParaRPr lang="en-GB">
            <a:latin typeface="Arial" panose="020B0604020202020204" pitchFamily="34" charset="0"/>
            <a:cs typeface="Arial" panose="020B0604020202020204" pitchFamily="34" charset="0"/>
          </a:endParaRPr>
        </a:p>
      </dgm:t>
    </dgm:pt>
    <dgm:pt modelId="{823C6502-71AC-4761-9A8B-F543E2C4311C}" type="sibTrans" cxnId="{9087CBBB-C8E9-46E1-9720-5CF0A577A107}">
      <dgm:prSet/>
      <dgm:spPr/>
      <dgm:t>
        <a:bodyPr/>
        <a:lstStyle/>
        <a:p>
          <a:endParaRPr lang="en-GB">
            <a:latin typeface="Arial" panose="020B0604020202020204" pitchFamily="34" charset="0"/>
            <a:cs typeface="Arial" panose="020B0604020202020204" pitchFamily="34" charset="0"/>
          </a:endParaRPr>
        </a:p>
      </dgm:t>
    </dgm:pt>
    <dgm:pt modelId="{585D6184-78A6-4A0C-9185-E6253B3CE4E6}" type="pres">
      <dgm:prSet presAssocID="{505F762B-5C3E-4ECF-8D41-0B9F1688158C}" presName="linearFlow" presStyleCnt="0">
        <dgm:presLayoutVars>
          <dgm:dir/>
          <dgm:animLvl val="lvl"/>
          <dgm:resizeHandles val="exact"/>
        </dgm:presLayoutVars>
      </dgm:prSet>
      <dgm:spPr/>
    </dgm:pt>
    <dgm:pt modelId="{0D5FB81D-A5B6-4F19-8A17-04B2766BD7F7}" type="pres">
      <dgm:prSet presAssocID="{B1761549-D9D4-4E39-A4F5-B77AEC0186D6}" presName="composite" presStyleCnt="0"/>
      <dgm:spPr/>
    </dgm:pt>
    <dgm:pt modelId="{B62F6706-ACFF-4F88-A217-457093995F4A}" type="pres">
      <dgm:prSet presAssocID="{B1761549-D9D4-4E39-A4F5-B77AEC0186D6}" presName="parentText" presStyleLbl="alignNode1" presStyleIdx="0" presStyleCnt="3">
        <dgm:presLayoutVars>
          <dgm:chMax val="1"/>
          <dgm:bulletEnabled val="1"/>
        </dgm:presLayoutVars>
      </dgm:prSet>
      <dgm:spPr>
        <a:prstGeom prst="chevron">
          <a:avLst/>
        </a:prstGeom>
      </dgm:spPr>
    </dgm:pt>
    <dgm:pt modelId="{45C934CC-1B8C-4BEA-978A-E85812CAB00B}" type="pres">
      <dgm:prSet presAssocID="{B1761549-D9D4-4E39-A4F5-B77AEC0186D6}" presName="descendantText" presStyleLbl="alignAcc1" presStyleIdx="0" presStyleCnt="3">
        <dgm:presLayoutVars>
          <dgm:bulletEnabled val="1"/>
        </dgm:presLayoutVars>
      </dgm:prSet>
      <dgm:spPr>
        <a:prstGeom prst="round2SameRect">
          <a:avLst/>
        </a:prstGeom>
      </dgm:spPr>
    </dgm:pt>
    <dgm:pt modelId="{179C2770-1EBA-4B00-AF57-518C21944780}" type="pres">
      <dgm:prSet presAssocID="{E8F1DA1A-B5AF-4FD2-8697-10D8575251CC}" presName="sp" presStyleCnt="0"/>
      <dgm:spPr/>
    </dgm:pt>
    <dgm:pt modelId="{7652CA10-B3C3-4910-B017-3BEE555B3AC4}" type="pres">
      <dgm:prSet presAssocID="{E072BCF9-02C8-43F3-AF00-EACCEC5D10CE}" presName="composite" presStyleCnt="0"/>
      <dgm:spPr/>
    </dgm:pt>
    <dgm:pt modelId="{43F53AD8-838F-476A-86E4-E5167BAA01E6}" type="pres">
      <dgm:prSet presAssocID="{E072BCF9-02C8-43F3-AF00-EACCEC5D10CE}" presName="parentText" presStyleLbl="alignNode1" presStyleIdx="1" presStyleCnt="3">
        <dgm:presLayoutVars>
          <dgm:chMax val="1"/>
          <dgm:bulletEnabled val="1"/>
        </dgm:presLayoutVars>
      </dgm:prSet>
      <dgm:spPr>
        <a:prstGeom prst="chevron">
          <a:avLst/>
        </a:prstGeom>
      </dgm:spPr>
    </dgm:pt>
    <dgm:pt modelId="{34717F15-74AE-4BE1-92D9-1AF1F397FFAA}" type="pres">
      <dgm:prSet presAssocID="{E072BCF9-02C8-43F3-AF00-EACCEC5D10CE}" presName="descendantText" presStyleLbl="alignAcc1" presStyleIdx="1" presStyleCnt="3" custScaleY="117516">
        <dgm:presLayoutVars>
          <dgm:bulletEnabled val="1"/>
        </dgm:presLayoutVars>
      </dgm:prSet>
      <dgm:spPr>
        <a:prstGeom prst="round2SameRect">
          <a:avLst/>
        </a:prstGeom>
      </dgm:spPr>
    </dgm:pt>
    <dgm:pt modelId="{5F29045D-6AE8-4524-86B3-1061149E1C3E}" type="pres">
      <dgm:prSet presAssocID="{32F72E20-CFA4-43BD-9CF9-24EA03425BD9}" presName="sp" presStyleCnt="0"/>
      <dgm:spPr/>
    </dgm:pt>
    <dgm:pt modelId="{0C4D975F-D3D3-4324-AC84-12021FBCB176}" type="pres">
      <dgm:prSet presAssocID="{8FF225DE-C557-40BE-896D-0F0945C18984}" presName="composite" presStyleCnt="0"/>
      <dgm:spPr/>
    </dgm:pt>
    <dgm:pt modelId="{3692D33D-AC6A-4050-90A6-6DCC9E6C4E16}" type="pres">
      <dgm:prSet presAssocID="{8FF225DE-C557-40BE-896D-0F0945C18984}" presName="parentText" presStyleLbl="alignNode1" presStyleIdx="2" presStyleCnt="3">
        <dgm:presLayoutVars>
          <dgm:chMax val="1"/>
          <dgm:bulletEnabled val="1"/>
        </dgm:presLayoutVars>
      </dgm:prSet>
      <dgm:spPr>
        <a:prstGeom prst="chevron">
          <a:avLst/>
        </a:prstGeom>
      </dgm:spPr>
    </dgm:pt>
    <dgm:pt modelId="{1F16CBF4-D428-4EBA-A07F-030EF25A89B0}" type="pres">
      <dgm:prSet presAssocID="{8FF225DE-C557-40BE-896D-0F0945C18984}" presName="descendantText" presStyleLbl="alignAcc1" presStyleIdx="2" presStyleCnt="3">
        <dgm:presLayoutVars>
          <dgm:bulletEnabled val="1"/>
        </dgm:presLayoutVars>
      </dgm:prSet>
      <dgm:spPr>
        <a:prstGeom prst="round2SameRect">
          <a:avLst/>
        </a:prstGeom>
      </dgm:spPr>
    </dgm:pt>
  </dgm:ptLst>
  <dgm:cxnLst>
    <dgm:cxn modelId="{1C4BBC0D-9B7A-4C25-9819-085C25BB931D}" srcId="{B1761549-D9D4-4E39-A4F5-B77AEC0186D6}" destId="{AE64D6B3-F8BF-4D11-B40B-F999AE134A64}" srcOrd="1" destOrd="0" parTransId="{4CFA0987-B66F-4B69-BAC2-816A32E2BBBD}" sibTransId="{1CE6B12F-6ADF-4F18-81C2-642C9C2357F2}"/>
    <dgm:cxn modelId="{47472E19-66C2-42C9-8DA8-2F0D912AF153}" type="presOf" srcId="{A7346B04-870E-49A1-BF96-4A2E6AA60237}" destId="{34717F15-74AE-4BE1-92D9-1AF1F397FFAA}" srcOrd="0" destOrd="0" presId="urn:microsoft.com/office/officeart/2005/8/layout/chevron2"/>
    <dgm:cxn modelId="{FDEABA1B-65A2-4FF2-97AD-5D7F4EA2E91B}" type="presOf" srcId="{9F730F05-09E5-45F9-ADB3-AECFF28B05C1}" destId="{34717F15-74AE-4BE1-92D9-1AF1F397FFAA}" srcOrd="0" destOrd="3" presId="urn:microsoft.com/office/officeart/2005/8/layout/chevron2"/>
    <dgm:cxn modelId="{2F1BD11B-29F0-4724-9627-C4212E536938}" type="presOf" srcId="{E072BCF9-02C8-43F3-AF00-EACCEC5D10CE}" destId="{43F53AD8-838F-476A-86E4-E5167BAA01E6}" srcOrd="0" destOrd="0" presId="urn:microsoft.com/office/officeart/2005/8/layout/chevron2"/>
    <dgm:cxn modelId="{42631E1C-7267-49B1-8455-103E139B2FA6}" type="presOf" srcId="{3706E78E-45C2-450B-8024-FC8A0CAF42D1}" destId="{1F16CBF4-D428-4EBA-A07F-030EF25A89B0}" srcOrd="0" destOrd="1" presId="urn:microsoft.com/office/officeart/2005/8/layout/chevron2"/>
    <dgm:cxn modelId="{3E6CBC21-7140-479C-A65A-29E4C1E1CC7B}" srcId="{6778104A-38D2-4DD3-8D1F-7775C36B98E4}" destId="{3706E78E-45C2-450B-8024-FC8A0CAF42D1}" srcOrd="0" destOrd="0" parTransId="{141F1A16-4AA5-4858-B3DD-05A5BDD89059}" sibTransId="{EF8691E7-0A04-462D-ADB3-075CFAC61FA6}"/>
    <dgm:cxn modelId="{5C064C36-F060-466A-AE1E-43C5BA7DC224}" type="presOf" srcId="{B1761549-D9D4-4E39-A4F5-B77AEC0186D6}" destId="{B62F6706-ACFF-4F88-A217-457093995F4A}" srcOrd="0" destOrd="0" presId="urn:microsoft.com/office/officeart/2005/8/layout/chevron2"/>
    <dgm:cxn modelId="{D1AF513B-7D9D-4077-93AE-00CDE9343DA8}" type="presOf" srcId="{8FF225DE-C557-40BE-896D-0F0945C18984}" destId="{3692D33D-AC6A-4050-90A6-6DCC9E6C4E16}" srcOrd="0" destOrd="0" presId="urn:microsoft.com/office/officeart/2005/8/layout/chevron2"/>
    <dgm:cxn modelId="{1F10DA40-DEE5-4378-938C-F4ECE296D2C1}" srcId="{E072BCF9-02C8-43F3-AF00-EACCEC5D10CE}" destId="{8434E297-D9E1-4E98-9249-FD239B277023}" srcOrd="1" destOrd="0" parTransId="{3092A8BF-4E13-46D7-A4FB-C072DB2960E6}" sibTransId="{4E01406C-0043-49C7-A90D-19FED09F51BB}"/>
    <dgm:cxn modelId="{F5A78C4B-21DF-4313-A047-1283F7F7F917}" type="presOf" srcId="{8434E297-D9E1-4E98-9249-FD239B277023}" destId="{34717F15-74AE-4BE1-92D9-1AF1F397FFAA}" srcOrd="0" destOrd="1" presId="urn:microsoft.com/office/officeart/2005/8/layout/chevron2"/>
    <dgm:cxn modelId="{00232553-1C73-41FD-8135-88BCEFC98D67}" type="presOf" srcId="{6268F97F-8453-42B6-8715-6879E81D0438}" destId="{34717F15-74AE-4BE1-92D9-1AF1F397FFAA}" srcOrd="0" destOrd="2" presId="urn:microsoft.com/office/officeart/2005/8/layout/chevron2"/>
    <dgm:cxn modelId="{3221AC73-74A3-4EEE-A143-FFACA36B2A0C}" type="presOf" srcId="{942F0059-B742-47F3-B330-6A6B7C933E08}" destId="{45C934CC-1B8C-4BEA-978A-E85812CAB00B}" srcOrd="0" destOrd="0" presId="urn:microsoft.com/office/officeart/2005/8/layout/chevron2"/>
    <dgm:cxn modelId="{740A0655-18DE-4305-8A9E-3217BA0379B5}" srcId="{505F762B-5C3E-4ECF-8D41-0B9F1688158C}" destId="{B1761549-D9D4-4E39-A4F5-B77AEC0186D6}" srcOrd="0" destOrd="0" parTransId="{E3E11F6D-AE37-4C53-AA19-AE7ABA664565}" sibTransId="{E8F1DA1A-B5AF-4FD2-8697-10D8575251CC}"/>
    <dgm:cxn modelId="{3714AE7D-FA06-4E0D-B3F5-00639EBA4589}" type="presOf" srcId="{AE64D6B3-F8BF-4D11-B40B-F999AE134A64}" destId="{45C934CC-1B8C-4BEA-978A-E85812CAB00B}" srcOrd="0" destOrd="1" presId="urn:microsoft.com/office/officeart/2005/8/layout/chevron2"/>
    <dgm:cxn modelId="{22B909A3-6DE2-42B3-9208-240E3A33570D}" srcId="{505F762B-5C3E-4ECF-8D41-0B9F1688158C}" destId="{E072BCF9-02C8-43F3-AF00-EACCEC5D10CE}" srcOrd="1" destOrd="0" parTransId="{936A81A7-3DCA-4096-9C1D-1FC3BE5435A1}" sibTransId="{32F72E20-CFA4-43BD-9CF9-24EA03425BD9}"/>
    <dgm:cxn modelId="{D6E09EA6-9B17-4666-9667-7D1A4FB3A818}" srcId="{E072BCF9-02C8-43F3-AF00-EACCEC5D10CE}" destId="{A7346B04-870E-49A1-BF96-4A2E6AA60237}" srcOrd="0" destOrd="0" parTransId="{EB23CEA6-AA1E-4F8F-88A9-7AE988B9144C}" sibTransId="{1232ABB6-C857-4EE0-8E74-C8F579EC5E15}"/>
    <dgm:cxn modelId="{C72682B1-9C40-4B41-B8F7-DE34677EBE34}" srcId="{8FF225DE-C557-40BE-896D-0F0945C18984}" destId="{6778104A-38D2-4DD3-8D1F-7775C36B98E4}" srcOrd="0" destOrd="0" parTransId="{41862D05-63FA-47DA-9BBA-3CCFBF8D565E}" sibTransId="{4401FE10-71B8-41CC-A4F4-B301D855F065}"/>
    <dgm:cxn modelId="{9087CBBB-C8E9-46E1-9720-5CF0A577A107}" srcId="{6778104A-38D2-4DD3-8D1F-7775C36B98E4}" destId="{A8A68FA0-0C4E-4736-854D-E74FDE013C72}" srcOrd="1" destOrd="0" parTransId="{BA8D16A3-089D-4DD6-B4C0-67C9A886EDF5}" sibTransId="{823C6502-71AC-4761-9A8B-F543E2C4311C}"/>
    <dgm:cxn modelId="{8AD7A0BC-B329-429B-976B-99DDBBBFE77E}" type="presOf" srcId="{6778104A-38D2-4DD3-8D1F-7775C36B98E4}" destId="{1F16CBF4-D428-4EBA-A07F-030EF25A89B0}" srcOrd="0" destOrd="0" presId="urn:microsoft.com/office/officeart/2005/8/layout/chevron2"/>
    <dgm:cxn modelId="{77172BC7-F82D-4253-9CF9-07E3B5901EB6}" type="presOf" srcId="{505F762B-5C3E-4ECF-8D41-0B9F1688158C}" destId="{585D6184-78A6-4A0C-9185-E6253B3CE4E6}" srcOrd="0" destOrd="0" presId="urn:microsoft.com/office/officeart/2005/8/layout/chevron2"/>
    <dgm:cxn modelId="{2E792FC8-BC9D-4009-932D-3FDD432AF055}" srcId="{505F762B-5C3E-4ECF-8D41-0B9F1688158C}" destId="{8FF225DE-C557-40BE-896D-0F0945C18984}" srcOrd="2" destOrd="0" parTransId="{7B8D6D33-738B-4F55-9BB2-31A9A1D67C22}" sibTransId="{8FC7D191-3FFE-4DCF-B5F6-91A04CB8F5DA}"/>
    <dgm:cxn modelId="{EB195DE5-EFAF-4188-9A77-6E14644331CB}" type="presOf" srcId="{A8A68FA0-0C4E-4736-854D-E74FDE013C72}" destId="{1F16CBF4-D428-4EBA-A07F-030EF25A89B0}" srcOrd="0" destOrd="2" presId="urn:microsoft.com/office/officeart/2005/8/layout/chevron2"/>
    <dgm:cxn modelId="{D6CADCEE-7716-4954-8BA1-474A4757E2B1}" srcId="{B1761549-D9D4-4E39-A4F5-B77AEC0186D6}" destId="{942F0059-B742-47F3-B330-6A6B7C933E08}" srcOrd="0" destOrd="0" parTransId="{D05CF993-E673-4A05-9205-FC0C81167E5E}" sibTransId="{6EE4C349-F135-4DCC-BB1F-75CAF79CB0CD}"/>
    <dgm:cxn modelId="{4F43FCF0-534E-4786-8928-470A1D0BBDB8}" srcId="{E072BCF9-02C8-43F3-AF00-EACCEC5D10CE}" destId="{6268F97F-8453-42B6-8715-6879E81D0438}" srcOrd="2" destOrd="0" parTransId="{FC8ADC87-B361-4E5F-9B04-2C6C2D16BACF}" sibTransId="{A344188E-F818-453A-9B3D-17FE208BF465}"/>
    <dgm:cxn modelId="{8C6FF1FE-CD23-4ACF-9B59-DB0AA8EB1BA1}" srcId="{E072BCF9-02C8-43F3-AF00-EACCEC5D10CE}" destId="{9F730F05-09E5-45F9-ADB3-AECFF28B05C1}" srcOrd="3" destOrd="0" parTransId="{6C25037C-146D-444F-970A-B492CD6BA9D1}" sibTransId="{FC77AE3B-E4C7-4480-85BC-AD57E28FDEDE}"/>
    <dgm:cxn modelId="{319AC200-6DB0-4D2B-9FBD-5774212F31DD}" type="presParOf" srcId="{585D6184-78A6-4A0C-9185-E6253B3CE4E6}" destId="{0D5FB81D-A5B6-4F19-8A17-04B2766BD7F7}" srcOrd="0" destOrd="0" presId="urn:microsoft.com/office/officeart/2005/8/layout/chevron2"/>
    <dgm:cxn modelId="{6A9E2743-F774-461E-BEA6-3D2691CB5CC8}" type="presParOf" srcId="{0D5FB81D-A5B6-4F19-8A17-04B2766BD7F7}" destId="{B62F6706-ACFF-4F88-A217-457093995F4A}" srcOrd="0" destOrd="0" presId="urn:microsoft.com/office/officeart/2005/8/layout/chevron2"/>
    <dgm:cxn modelId="{9037F18B-AF77-4927-AB8B-7C37544A004B}" type="presParOf" srcId="{0D5FB81D-A5B6-4F19-8A17-04B2766BD7F7}" destId="{45C934CC-1B8C-4BEA-978A-E85812CAB00B}" srcOrd="1" destOrd="0" presId="urn:microsoft.com/office/officeart/2005/8/layout/chevron2"/>
    <dgm:cxn modelId="{AFDCE9BE-4740-414F-B781-3257D2F20AF2}" type="presParOf" srcId="{585D6184-78A6-4A0C-9185-E6253B3CE4E6}" destId="{179C2770-1EBA-4B00-AF57-518C21944780}" srcOrd="1" destOrd="0" presId="urn:microsoft.com/office/officeart/2005/8/layout/chevron2"/>
    <dgm:cxn modelId="{04B289F8-65A5-408C-9577-F37D1C011777}" type="presParOf" srcId="{585D6184-78A6-4A0C-9185-E6253B3CE4E6}" destId="{7652CA10-B3C3-4910-B017-3BEE555B3AC4}" srcOrd="2" destOrd="0" presId="urn:microsoft.com/office/officeart/2005/8/layout/chevron2"/>
    <dgm:cxn modelId="{27C33B2D-C7FB-4AD1-8629-19EBCCFD094C}" type="presParOf" srcId="{7652CA10-B3C3-4910-B017-3BEE555B3AC4}" destId="{43F53AD8-838F-476A-86E4-E5167BAA01E6}" srcOrd="0" destOrd="0" presId="urn:microsoft.com/office/officeart/2005/8/layout/chevron2"/>
    <dgm:cxn modelId="{2C0C3B09-0CC4-406C-A460-7B15BB18B5A6}" type="presParOf" srcId="{7652CA10-B3C3-4910-B017-3BEE555B3AC4}" destId="{34717F15-74AE-4BE1-92D9-1AF1F397FFAA}" srcOrd="1" destOrd="0" presId="urn:microsoft.com/office/officeart/2005/8/layout/chevron2"/>
    <dgm:cxn modelId="{968C4553-07E7-4FF9-9275-7FD2A54E090A}" type="presParOf" srcId="{585D6184-78A6-4A0C-9185-E6253B3CE4E6}" destId="{5F29045D-6AE8-4524-86B3-1061149E1C3E}" srcOrd="3" destOrd="0" presId="urn:microsoft.com/office/officeart/2005/8/layout/chevron2"/>
    <dgm:cxn modelId="{B564E029-60BD-4CE2-BE08-0AAC8BEEF194}" type="presParOf" srcId="{585D6184-78A6-4A0C-9185-E6253B3CE4E6}" destId="{0C4D975F-D3D3-4324-AC84-12021FBCB176}" srcOrd="4" destOrd="0" presId="urn:microsoft.com/office/officeart/2005/8/layout/chevron2"/>
    <dgm:cxn modelId="{9AEF623C-1AB6-4CF4-BA45-940064320B78}" type="presParOf" srcId="{0C4D975F-D3D3-4324-AC84-12021FBCB176}" destId="{3692D33D-AC6A-4050-90A6-6DCC9E6C4E16}" srcOrd="0" destOrd="0" presId="urn:microsoft.com/office/officeart/2005/8/layout/chevron2"/>
    <dgm:cxn modelId="{21236110-68CC-46AF-9C16-CAE27D12438C}" type="presParOf" srcId="{0C4D975F-D3D3-4324-AC84-12021FBCB176}" destId="{1F16CBF4-D428-4EBA-A07F-030EF25A89B0}" srcOrd="1" destOrd="0" presId="urn:microsoft.com/office/officeart/2005/8/layout/chevron2"/>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8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8E8CF7C3-EAAB-434D-8A1A-E2D4A9BFD1EB}" type="doc">
      <dgm:prSet loTypeId="urn:microsoft.com/office/officeart/2005/8/layout/chevron2" loCatId="process" qsTypeId="urn:microsoft.com/office/officeart/2005/8/quickstyle/simple1" qsCatId="simple" csTypeId="urn:microsoft.com/office/officeart/2005/8/colors/accent0_3" csCatId="mainScheme" phldr="1"/>
      <dgm:spPr/>
      <dgm:t>
        <a:bodyPr/>
        <a:lstStyle/>
        <a:p>
          <a:endParaRPr lang="en-GB"/>
        </a:p>
      </dgm:t>
    </dgm:pt>
    <dgm:pt modelId="{0C0D4EE6-FD98-4129-84A8-6F2E69197E56}">
      <dgm:prSet phldrT="[Text]" custT="1"/>
      <dgm:spPr>
        <a:xfrm rot="5400000">
          <a:off x="-287103" y="290908"/>
          <a:ext cx="1914022" cy="1339815"/>
        </a:xfrm>
      </dgm:spPr>
      <dgm:t>
        <a:bodyPr/>
        <a:lstStyle/>
        <a:p>
          <a:r>
            <a:rPr lang="en-GB" sz="1200" b="1">
              <a:effectLst>
                <a:outerShdw blurRad="50800" dist="38100" dir="2700000" algn="tl" rotWithShape="0">
                  <a:prstClr val="black">
                    <a:alpha val="40000"/>
                  </a:prstClr>
                </a:outerShdw>
              </a:effectLst>
              <a:latin typeface="+mn-lt"/>
              <a:ea typeface="+mn-ea"/>
              <a:cs typeface="+mn-cs"/>
            </a:rPr>
            <a:t>Will the service user benefit from taking simple linctus?</a:t>
          </a:r>
        </a:p>
      </dgm:t>
    </dgm:pt>
    <dgm:pt modelId="{C50AC470-BAF2-4ACE-90AF-8BCDE66ACCEA}" type="parTrans" cxnId="{843D51E2-A3CD-40F3-BCFE-A91E37519213}">
      <dgm:prSet/>
      <dgm:spPr/>
      <dgm:t>
        <a:bodyPr/>
        <a:lstStyle/>
        <a:p>
          <a:endParaRPr lang="en-GB" sz="1100">
            <a:latin typeface="+mn-lt"/>
          </a:endParaRPr>
        </a:p>
      </dgm:t>
    </dgm:pt>
    <dgm:pt modelId="{79707BFF-1754-4A24-A541-62BAF53D915E}" type="sibTrans" cxnId="{843D51E2-A3CD-40F3-BCFE-A91E37519213}">
      <dgm:prSet/>
      <dgm:spPr/>
      <dgm:t>
        <a:bodyPr/>
        <a:lstStyle/>
        <a:p>
          <a:endParaRPr lang="en-GB" sz="1100">
            <a:latin typeface="+mn-lt"/>
          </a:endParaRPr>
        </a:p>
      </dgm:t>
    </dgm:pt>
    <dgm:pt modelId="{D809183E-DC9E-48DB-A774-D827CCD592F5}">
      <dgm:prSet phldrT="[Text]" custT="1"/>
      <dgm:spPr>
        <a:xfrm rot="5400000">
          <a:off x="3206687" y="-1863066"/>
          <a:ext cx="1244114" cy="4977857"/>
        </a:xfrm>
      </dgm:spPr>
      <dgm:t>
        <a:bodyPr/>
        <a:lstStyle/>
        <a:p>
          <a:pPr marL="108000" indent="-108000">
            <a:lnSpc>
              <a:spcPct val="100000"/>
            </a:lnSpc>
            <a:spcAft>
              <a:spcPts val="300"/>
            </a:spcAft>
          </a:pPr>
          <a:r>
            <a:rPr lang="en-GB" sz="1050">
              <a:latin typeface="+mn-lt"/>
              <a:ea typeface="+mn-ea"/>
              <a:cs typeface="Arial" panose="020B0604020202020204" pitchFamily="34" charset="0"/>
            </a:rPr>
            <a:t>Simple linctus is indicated for </a:t>
          </a:r>
          <a:r>
            <a:rPr lang="en-GB" sz="1050" b="1">
              <a:latin typeface="+mn-lt"/>
              <a:ea typeface="+mn-ea"/>
              <a:cs typeface="Arial" panose="020B0604020202020204" pitchFamily="34" charset="0"/>
            </a:rPr>
            <a:t>dry (i.e. non-productive), irritating coughs</a:t>
          </a:r>
        </a:p>
      </dgm:t>
    </dgm:pt>
    <dgm:pt modelId="{32565653-A7C3-4EC6-8094-EBB6042996AD}" type="parTrans" cxnId="{C267B38A-ABA1-407E-B731-65574CA737BE}">
      <dgm:prSet/>
      <dgm:spPr/>
      <dgm:t>
        <a:bodyPr/>
        <a:lstStyle/>
        <a:p>
          <a:endParaRPr lang="en-GB" sz="1100">
            <a:latin typeface="+mn-lt"/>
          </a:endParaRPr>
        </a:p>
      </dgm:t>
    </dgm:pt>
    <dgm:pt modelId="{4FA2BE5A-A91E-4D5A-9F2C-7C9FA8012F6F}" type="sibTrans" cxnId="{C267B38A-ABA1-407E-B731-65574CA737BE}">
      <dgm:prSet/>
      <dgm:spPr/>
      <dgm:t>
        <a:bodyPr/>
        <a:lstStyle/>
        <a:p>
          <a:endParaRPr lang="en-GB" sz="1100">
            <a:latin typeface="+mn-lt"/>
          </a:endParaRPr>
        </a:p>
      </dgm:t>
    </dgm:pt>
    <dgm:pt modelId="{B8A53A4E-3A52-4777-AD5D-D4D54949C34F}">
      <dgm:prSet phldrT="[Text]" custT="1"/>
      <dgm:spPr>
        <a:xfrm rot="5400000">
          <a:off x="3206359" y="-139731"/>
          <a:ext cx="1244768" cy="4977857"/>
        </a:xfrm>
      </dgm:spPr>
      <dgm:t>
        <a:bodyPr/>
        <a:lstStyle/>
        <a:p>
          <a:pPr marL="108000" indent="-108000">
            <a:lnSpc>
              <a:spcPct val="100000"/>
            </a:lnSpc>
            <a:spcAft>
              <a:spcPts val="300"/>
            </a:spcAft>
          </a:pPr>
          <a:r>
            <a:rPr lang="en-GB" sz="1050">
              <a:latin typeface="+mn-lt"/>
              <a:ea typeface="+mn-ea"/>
              <a:cs typeface="+mn-cs"/>
            </a:rPr>
            <a:t>If the service user has symptoms such as shortness of breath, chest pain, wheeziness, copious/dark/blood stained phlegm, seems generally unwell or suffers from asthma/COPD then they should be referred to the GP.</a:t>
          </a:r>
          <a:endParaRPr lang="en-GB" sz="1050" b="1">
            <a:latin typeface="+mn-lt"/>
            <a:ea typeface="+mn-ea"/>
            <a:cs typeface="+mn-cs"/>
          </a:endParaRPr>
        </a:p>
      </dgm:t>
    </dgm:pt>
    <dgm:pt modelId="{1E275594-FC5B-4FDE-9F09-FC9A37E3D5CE}" type="parTrans" cxnId="{9418FBC1-CB83-468F-9CBA-69C1487A226C}">
      <dgm:prSet/>
      <dgm:spPr/>
      <dgm:t>
        <a:bodyPr/>
        <a:lstStyle/>
        <a:p>
          <a:endParaRPr lang="en-GB" sz="1100">
            <a:latin typeface="+mn-lt"/>
          </a:endParaRPr>
        </a:p>
      </dgm:t>
    </dgm:pt>
    <dgm:pt modelId="{3A660DF6-C4E7-49FD-A00F-59FE128A1E9C}" type="sibTrans" cxnId="{9418FBC1-CB83-468F-9CBA-69C1487A226C}">
      <dgm:prSet/>
      <dgm:spPr/>
      <dgm:t>
        <a:bodyPr/>
        <a:lstStyle/>
        <a:p>
          <a:endParaRPr lang="en-GB" sz="1100">
            <a:latin typeface="+mn-lt"/>
          </a:endParaRPr>
        </a:p>
      </dgm:t>
    </dgm:pt>
    <dgm:pt modelId="{4E30A540-A4F0-403B-ADDE-CBB648152939}">
      <dgm:prSet phldrT="[Text]" custT="1"/>
      <dgm:spPr>
        <a:xfrm rot="5400000">
          <a:off x="3206687" y="1582948"/>
          <a:ext cx="1244114" cy="4977857"/>
        </a:xfrm>
      </dgm:spPr>
      <dgm:t>
        <a:bodyPr/>
        <a:lstStyle/>
        <a:p>
          <a:pPr marL="108000" indent="-108000">
            <a:lnSpc>
              <a:spcPct val="100000"/>
            </a:lnSpc>
            <a:spcAft>
              <a:spcPts val="300"/>
            </a:spcAft>
          </a:pPr>
          <a:r>
            <a:rPr lang="en-GB" sz="1050">
              <a:latin typeface="+mn-lt"/>
              <a:ea typeface="+mn-ea"/>
              <a:cs typeface="+mn-cs"/>
            </a:rPr>
            <a:t>If it is decided that the service user can safely take simple linctus, they can be given:</a:t>
          </a:r>
        </a:p>
      </dgm:t>
    </dgm:pt>
    <dgm:pt modelId="{CFE0432C-41FF-47CD-81FB-945C36796790}" type="parTrans" cxnId="{025FB24B-2782-4CDC-AB1D-1C540422CAB4}">
      <dgm:prSet/>
      <dgm:spPr/>
      <dgm:t>
        <a:bodyPr/>
        <a:lstStyle/>
        <a:p>
          <a:endParaRPr lang="en-GB" sz="1100">
            <a:latin typeface="+mn-lt"/>
          </a:endParaRPr>
        </a:p>
      </dgm:t>
    </dgm:pt>
    <dgm:pt modelId="{BCB61EAE-D498-4266-A3B1-2E0609E4C236}" type="sibTrans" cxnId="{025FB24B-2782-4CDC-AB1D-1C540422CAB4}">
      <dgm:prSet/>
      <dgm:spPr/>
      <dgm:t>
        <a:bodyPr/>
        <a:lstStyle/>
        <a:p>
          <a:endParaRPr lang="en-GB" sz="1100">
            <a:latin typeface="+mn-lt"/>
          </a:endParaRPr>
        </a:p>
      </dgm:t>
    </dgm:pt>
    <dgm:pt modelId="{CFB0339D-2BA9-4115-91B7-34FD80567C11}">
      <dgm:prSet phldrT="[Text]" custT="1"/>
      <dgm:spPr>
        <a:xfrm rot="5400000">
          <a:off x="3206687" y="-1863066"/>
          <a:ext cx="1244114" cy="4977857"/>
        </a:xfrm>
      </dgm:spPr>
      <dgm:t>
        <a:bodyPr/>
        <a:lstStyle/>
        <a:p>
          <a:pPr marL="108000" indent="-108000">
            <a:lnSpc>
              <a:spcPct val="100000"/>
            </a:lnSpc>
            <a:spcAft>
              <a:spcPts val="300"/>
            </a:spcAft>
          </a:pPr>
          <a:r>
            <a:rPr lang="en-GB" sz="1050">
              <a:latin typeface="+mn-lt"/>
              <a:ea typeface="+mn-ea"/>
              <a:cs typeface="Arial" panose="020B0604020202020204" pitchFamily="34" charset="0"/>
            </a:rPr>
            <a:t>If the service user is bringing up phlegm that is clear white or pale yellow in colour then simple linctus may not be beneficial. Instead, plenty of fluids should be given and the patient should be monitored for any signs of deterioration. </a:t>
          </a:r>
        </a:p>
      </dgm:t>
    </dgm:pt>
    <dgm:pt modelId="{5E2B5965-4058-4CF2-AABB-C2AEBBB92D68}" type="parTrans" cxnId="{E582504E-69A8-455C-9788-401889BA4C2F}">
      <dgm:prSet/>
      <dgm:spPr/>
      <dgm:t>
        <a:bodyPr/>
        <a:lstStyle/>
        <a:p>
          <a:endParaRPr lang="en-GB" sz="1100">
            <a:latin typeface="+mn-lt"/>
          </a:endParaRPr>
        </a:p>
      </dgm:t>
    </dgm:pt>
    <dgm:pt modelId="{71A39925-8099-4DB6-A70D-2BA6ED114B62}" type="sibTrans" cxnId="{E582504E-69A8-455C-9788-401889BA4C2F}">
      <dgm:prSet/>
      <dgm:spPr/>
      <dgm:t>
        <a:bodyPr/>
        <a:lstStyle/>
        <a:p>
          <a:endParaRPr lang="en-GB" sz="1100">
            <a:latin typeface="+mn-lt"/>
          </a:endParaRPr>
        </a:p>
      </dgm:t>
    </dgm:pt>
    <dgm:pt modelId="{D3898CBD-C331-4176-A685-C26058EC172A}">
      <dgm:prSet custT="1"/>
      <dgm:spPr>
        <a:xfrm rot="5400000">
          <a:off x="3206687" y="1582948"/>
          <a:ext cx="1244114" cy="4977857"/>
        </a:xfrm>
      </dgm:spPr>
      <dgm:t>
        <a:bodyPr/>
        <a:lstStyle/>
        <a:p>
          <a:pPr marL="216000" indent="-216000">
            <a:lnSpc>
              <a:spcPct val="100000"/>
            </a:lnSpc>
            <a:spcAft>
              <a:spcPts val="300"/>
            </a:spcAft>
          </a:pPr>
          <a:r>
            <a:rPr lang="en-GB" sz="1050">
              <a:latin typeface="+mn-lt"/>
              <a:ea typeface="+mn-ea"/>
              <a:cs typeface="+mn-cs"/>
            </a:rPr>
            <a:t>Simple Linctus: </a:t>
          </a:r>
          <a:r>
            <a:rPr lang="en-GB" sz="1050" b="1">
              <a:latin typeface="+mn-lt"/>
              <a:ea typeface="+mn-ea"/>
              <a:cs typeface="+mn-cs"/>
            </a:rPr>
            <a:t>5 - 10ml* up to FOUR times a day</a:t>
          </a:r>
          <a:r>
            <a:rPr lang="en-GB" sz="1050">
              <a:latin typeface="+mn-lt"/>
              <a:ea typeface="+mn-ea"/>
              <a:cs typeface="+mn-cs"/>
            </a:rPr>
            <a:t>. Max. daily dose = 40ml.</a:t>
          </a:r>
        </a:p>
      </dgm:t>
    </dgm:pt>
    <dgm:pt modelId="{5D45CD41-A13D-4729-A4E3-7D9E24B73EC3}" type="parTrans" cxnId="{1CA09ACB-DE57-41A1-BA42-0CB577B0A0EA}">
      <dgm:prSet/>
      <dgm:spPr/>
      <dgm:t>
        <a:bodyPr/>
        <a:lstStyle/>
        <a:p>
          <a:endParaRPr lang="en-GB" sz="1100">
            <a:latin typeface="+mn-lt"/>
          </a:endParaRPr>
        </a:p>
      </dgm:t>
    </dgm:pt>
    <dgm:pt modelId="{DBB9165B-5488-45FC-82D4-A156CF186F1D}" type="sibTrans" cxnId="{1CA09ACB-DE57-41A1-BA42-0CB577B0A0EA}">
      <dgm:prSet/>
      <dgm:spPr/>
      <dgm:t>
        <a:bodyPr/>
        <a:lstStyle/>
        <a:p>
          <a:endParaRPr lang="en-GB" sz="1100">
            <a:latin typeface="+mn-lt"/>
          </a:endParaRPr>
        </a:p>
      </dgm:t>
    </dgm:pt>
    <dgm:pt modelId="{8E128CC9-1E38-45BC-97E8-91CFCB975CA1}">
      <dgm:prSet phldrT="[Text]" custT="1"/>
      <dgm:spPr>
        <a:xfrm rot="5400000">
          <a:off x="-287103" y="2013915"/>
          <a:ext cx="1914022" cy="1339815"/>
        </a:xfrm>
      </dgm:spPr>
      <dgm:t>
        <a:bodyPr/>
        <a:lstStyle/>
        <a:p>
          <a:endParaRPr lang="en-GB" sz="1200" b="1">
            <a:effectLst>
              <a:outerShdw blurRad="50800" dist="38100" dir="2700000" algn="tl" rotWithShape="0">
                <a:prstClr val="black">
                  <a:alpha val="40000"/>
                </a:prstClr>
              </a:outerShdw>
            </a:effectLst>
            <a:latin typeface="+mn-lt"/>
            <a:ea typeface="+mn-ea"/>
            <a:cs typeface="+mn-cs"/>
          </a:endParaRPr>
        </a:p>
        <a:p>
          <a:r>
            <a:rPr lang="en-GB" sz="1200" b="1">
              <a:effectLst>
                <a:outerShdw blurRad="50800" dist="38100" dir="2700000" algn="tl" rotWithShape="0">
                  <a:prstClr val="black">
                    <a:alpha val="40000"/>
                  </a:prstClr>
                </a:outerShdw>
              </a:effectLst>
              <a:latin typeface="+mn-lt"/>
              <a:ea typeface="+mn-ea"/>
              <a:cs typeface="+mn-cs"/>
            </a:rPr>
            <a:t>Are there any medical reasons why simple linctus may be inappropriate for the service user?</a:t>
          </a:r>
        </a:p>
      </dgm:t>
    </dgm:pt>
    <dgm:pt modelId="{B2DB1ED2-9AF8-49B3-A54D-0FF590B10600}" type="sibTrans" cxnId="{A20ECF0E-88A5-474F-B3EB-8EE728EB2A8D}">
      <dgm:prSet/>
      <dgm:spPr/>
      <dgm:t>
        <a:bodyPr/>
        <a:lstStyle/>
        <a:p>
          <a:endParaRPr lang="en-GB" sz="1100">
            <a:latin typeface="+mn-lt"/>
          </a:endParaRPr>
        </a:p>
      </dgm:t>
    </dgm:pt>
    <dgm:pt modelId="{E46DFC60-B248-4DDC-91C5-C30724A5BF8F}" type="parTrans" cxnId="{A20ECF0E-88A5-474F-B3EB-8EE728EB2A8D}">
      <dgm:prSet/>
      <dgm:spPr/>
      <dgm:t>
        <a:bodyPr/>
        <a:lstStyle/>
        <a:p>
          <a:endParaRPr lang="en-GB" sz="1100">
            <a:latin typeface="+mn-lt"/>
          </a:endParaRPr>
        </a:p>
      </dgm:t>
    </dgm:pt>
    <dgm:pt modelId="{E73BF60B-B1C9-4EB9-BDE0-BFEDD7F7ADF7}">
      <dgm:prSet phldrT="[Text]" custT="1"/>
      <dgm:spPr>
        <a:xfrm rot="5400000">
          <a:off x="-287103" y="3736922"/>
          <a:ext cx="1914022" cy="1339815"/>
        </a:xfrm>
      </dgm:spPr>
      <dgm:t>
        <a:bodyPr/>
        <a:lstStyle/>
        <a:p>
          <a:r>
            <a:rPr lang="en-GB" sz="1200" b="1">
              <a:effectLst>
                <a:outerShdw blurRad="50800" dist="38100" dir="2700000" algn="tl" rotWithShape="0">
                  <a:prstClr val="black">
                    <a:alpha val="40000"/>
                  </a:prstClr>
                </a:outerShdw>
              </a:effectLst>
              <a:latin typeface="+mn-lt"/>
              <a:ea typeface="+mn-ea"/>
              <a:cs typeface="+mn-cs"/>
            </a:rPr>
            <a:t>What dose should be given to the service user?</a:t>
          </a:r>
        </a:p>
      </dgm:t>
    </dgm:pt>
    <dgm:pt modelId="{8B4DF23D-A6A6-499D-82AD-C2B621842993}" type="parTrans" cxnId="{0470CB76-58AC-4E55-8F1C-12BBFCDB8525}">
      <dgm:prSet/>
      <dgm:spPr/>
      <dgm:t>
        <a:bodyPr/>
        <a:lstStyle/>
        <a:p>
          <a:endParaRPr lang="en-GB"/>
        </a:p>
      </dgm:t>
    </dgm:pt>
    <dgm:pt modelId="{9C50EED3-22A6-4396-8C31-7963BCD63658}" type="sibTrans" cxnId="{0470CB76-58AC-4E55-8F1C-12BBFCDB8525}">
      <dgm:prSet/>
      <dgm:spPr/>
      <dgm:t>
        <a:bodyPr/>
        <a:lstStyle/>
        <a:p>
          <a:endParaRPr lang="en-GB"/>
        </a:p>
      </dgm:t>
    </dgm:pt>
    <dgm:pt modelId="{953BFBB3-FE57-4584-ADEA-E79C03D56750}" type="pres">
      <dgm:prSet presAssocID="{8E8CF7C3-EAAB-434D-8A1A-E2D4A9BFD1EB}" presName="linearFlow" presStyleCnt="0">
        <dgm:presLayoutVars>
          <dgm:dir/>
          <dgm:animLvl val="lvl"/>
          <dgm:resizeHandles val="exact"/>
        </dgm:presLayoutVars>
      </dgm:prSet>
      <dgm:spPr/>
    </dgm:pt>
    <dgm:pt modelId="{AD9682B4-9E02-4387-972B-6CCB8B5BC392}" type="pres">
      <dgm:prSet presAssocID="{0C0D4EE6-FD98-4129-84A8-6F2E69197E56}" presName="composite" presStyleCnt="0"/>
      <dgm:spPr/>
    </dgm:pt>
    <dgm:pt modelId="{95C6BC16-45D8-44B2-A0CB-BD00144ED572}" type="pres">
      <dgm:prSet presAssocID="{0C0D4EE6-FD98-4129-84A8-6F2E69197E56}" presName="parentText" presStyleLbl="alignNode1" presStyleIdx="0" presStyleCnt="3">
        <dgm:presLayoutVars>
          <dgm:chMax val="1"/>
          <dgm:bulletEnabled val="1"/>
        </dgm:presLayoutVars>
      </dgm:prSet>
      <dgm:spPr>
        <a:prstGeom prst="chevron">
          <a:avLst/>
        </a:prstGeom>
      </dgm:spPr>
    </dgm:pt>
    <dgm:pt modelId="{F126B44B-0B2E-4D85-B86B-C4E52861EF39}" type="pres">
      <dgm:prSet presAssocID="{0C0D4EE6-FD98-4129-84A8-6F2E69197E56}" presName="descendantText" presStyleLbl="alignAcc1" presStyleIdx="0" presStyleCnt="3">
        <dgm:presLayoutVars>
          <dgm:bulletEnabled val="1"/>
        </dgm:presLayoutVars>
      </dgm:prSet>
      <dgm:spPr>
        <a:prstGeom prst="round2SameRect">
          <a:avLst/>
        </a:prstGeom>
      </dgm:spPr>
    </dgm:pt>
    <dgm:pt modelId="{B2A3EB98-E7C6-42C4-AB09-5E46A440F2AC}" type="pres">
      <dgm:prSet presAssocID="{79707BFF-1754-4A24-A541-62BAF53D915E}" presName="sp" presStyleCnt="0"/>
      <dgm:spPr/>
    </dgm:pt>
    <dgm:pt modelId="{8274CDF0-6ED5-46BA-960D-5B1C3563AAB0}" type="pres">
      <dgm:prSet presAssocID="{8E128CC9-1E38-45BC-97E8-91CFCB975CA1}" presName="composite" presStyleCnt="0"/>
      <dgm:spPr/>
    </dgm:pt>
    <dgm:pt modelId="{BA0BC332-433A-4C21-9CE4-18B675287326}" type="pres">
      <dgm:prSet presAssocID="{8E128CC9-1E38-45BC-97E8-91CFCB975CA1}" presName="parentText" presStyleLbl="alignNode1" presStyleIdx="1" presStyleCnt="3">
        <dgm:presLayoutVars>
          <dgm:chMax val="1"/>
          <dgm:bulletEnabled val="1"/>
        </dgm:presLayoutVars>
      </dgm:prSet>
      <dgm:spPr>
        <a:prstGeom prst="chevron">
          <a:avLst/>
        </a:prstGeom>
      </dgm:spPr>
    </dgm:pt>
    <dgm:pt modelId="{14889A97-DFB5-46E1-9195-EA8E2763D99E}" type="pres">
      <dgm:prSet presAssocID="{8E128CC9-1E38-45BC-97E8-91CFCB975CA1}" presName="descendantText" presStyleLbl="alignAcc1" presStyleIdx="1" presStyleCnt="3">
        <dgm:presLayoutVars>
          <dgm:bulletEnabled val="1"/>
        </dgm:presLayoutVars>
      </dgm:prSet>
      <dgm:spPr>
        <a:prstGeom prst="round2SameRect">
          <a:avLst/>
        </a:prstGeom>
      </dgm:spPr>
    </dgm:pt>
    <dgm:pt modelId="{06FC56AF-70C2-4E99-8B5A-BE7C9B92689B}" type="pres">
      <dgm:prSet presAssocID="{B2DB1ED2-9AF8-49B3-A54D-0FF590B10600}" presName="sp" presStyleCnt="0"/>
      <dgm:spPr/>
    </dgm:pt>
    <dgm:pt modelId="{3016D629-DB35-439E-BBA5-845BB051987A}" type="pres">
      <dgm:prSet presAssocID="{E73BF60B-B1C9-4EB9-BDE0-BFEDD7F7ADF7}" presName="composite" presStyleCnt="0"/>
      <dgm:spPr/>
    </dgm:pt>
    <dgm:pt modelId="{AA5EEB92-D2FD-4CB7-A6BF-AADD7BFBA77E}" type="pres">
      <dgm:prSet presAssocID="{E73BF60B-B1C9-4EB9-BDE0-BFEDD7F7ADF7}" presName="parentText" presStyleLbl="alignNode1" presStyleIdx="2" presStyleCnt="3">
        <dgm:presLayoutVars>
          <dgm:chMax val="1"/>
          <dgm:bulletEnabled val="1"/>
        </dgm:presLayoutVars>
      </dgm:prSet>
      <dgm:spPr/>
    </dgm:pt>
    <dgm:pt modelId="{091F68D7-6CEA-45F4-8525-5AFA6C53ED22}" type="pres">
      <dgm:prSet presAssocID="{E73BF60B-B1C9-4EB9-BDE0-BFEDD7F7ADF7}" presName="descendantText" presStyleLbl="alignAcc1" presStyleIdx="2" presStyleCnt="3">
        <dgm:presLayoutVars>
          <dgm:bulletEnabled val="1"/>
        </dgm:presLayoutVars>
      </dgm:prSet>
      <dgm:spPr/>
    </dgm:pt>
  </dgm:ptLst>
  <dgm:cxnLst>
    <dgm:cxn modelId="{F7BED806-5103-4A2A-BADD-B543FD1B7C59}" type="presOf" srcId="{0C0D4EE6-FD98-4129-84A8-6F2E69197E56}" destId="{95C6BC16-45D8-44B2-A0CB-BD00144ED572}" srcOrd="0" destOrd="0" presId="urn:microsoft.com/office/officeart/2005/8/layout/chevron2"/>
    <dgm:cxn modelId="{79E4580D-CECC-451C-A291-83E85AAE74C1}" type="presOf" srcId="{E73BF60B-B1C9-4EB9-BDE0-BFEDD7F7ADF7}" destId="{AA5EEB92-D2FD-4CB7-A6BF-AADD7BFBA77E}" srcOrd="0" destOrd="0" presId="urn:microsoft.com/office/officeart/2005/8/layout/chevron2"/>
    <dgm:cxn modelId="{A20ECF0E-88A5-474F-B3EB-8EE728EB2A8D}" srcId="{8E8CF7C3-EAAB-434D-8A1A-E2D4A9BFD1EB}" destId="{8E128CC9-1E38-45BC-97E8-91CFCB975CA1}" srcOrd="1" destOrd="0" parTransId="{E46DFC60-B248-4DDC-91C5-C30724A5BF8F}" sibTransId="{B2DB1ED2-9AF8-49B3-A54D-0FF590B10600}"/>
    <dgm:cxn modelId="{F0F4FA5B-B018-45C8-A787-07237826B366}" type="presOf" srcId="{8E128CC9-1E38-45BC-97E8-91CFCB975CA1}" destId="{BA0BC332-433A-4C21-9CE4-18B675287326}" srcOrd="0" destOrd="0" presId="urn:microsoft.com/office/officeart/2005/8/layout/chevron2"/>
    <dgm:cxn modelId="{025FB24B-2782-4CDC-AB1D-1C540422CAB4}" srcId="{E73BF60B-B1C9-4EB9-BDE0-BFEDD7F7ADF7}" destId="{4E30A540-A4F0-403B-ADDE-CBB648152939}" srcOrd="0" destOrd="0" parTransId="{CFE0432C-41FF-47CD-81FB-945C36796790}" sibTransId="{BCB61EAE-D498-4266-A3B1-2E0609E4C236}"/>
    <dgm:cxn modelId="{E582504E-69A8-455C-9788-401889BA4C2F}" srcId="{0C0D4EE6-FD98-4129-84A8-6F2E69197E56}" destId="{CFB0339D-2BA9-4115-91B7-34FD80567C11}" srcOrd="1" destOrd="0" parTransId="{5E2B5965-4058-4CF2-AABB-C2AEBBB92D68}" sibTransId="{71A39925-8099-4DB6-A70D-2BA6ED114B62}"/>
    <dgm:cxn modelId="{0470CB76-58AC-4E55-8F1C-12BBFCDB8525}" srcId="{8E8CF7C3-EAAB-434D-8A1A-E2D4A9BFD1EB}" destId="{E73BF60B-B1C9-4EB9-BDE0-BFEDD7F7ADF7}" srcOrd="2" destOrd="0" parTransId="{8B4DF23D-A6A6-499D-82AD-C2B621842993}" sibTransId="{9C50EED3-22A6-4396-8C31-7963BCD63658}"/>
    <dgm:cxn modelId="{C267B38A-ABA1-407E-B731-65574CA737BE}" srcId="{0C0D4EE6-FD98-4129-84A8-6F2E69197E56}" destId="{D809183E-DC9E-48DB-A774-D827CCD592F5}" srcOrd="0" destOrd="0" parTransId="{32565653-A7C3-4EC6-8094-EBB6042996AD}" sibTransId="{4FA2BE5A-A91E-4D5A-9F2C-7C9FA8012F6F}"/>
    <dgm:cxn modelId="{59D95BA1-A70A-4FDB-B8FC-C4954ED3ECCE}" type="presOf" srcId="{B8A53A4E-3A52-4777-AD5D-D4D54949C34F}" destId="{14889A97-DFB5-46E1-9195-EA8E2763D99E}" srcOrd="0" destOrd="0" presId="urn:microsoft.com/office/officeart/2005/8/layout/chevron2"/>
    <dgm:cxn modelId="{D32ADEA9-21E7-4FAE-ACCE-5E02DAFA78AA}" type="presOf" srcId="{D809183E-DC9E-48DB-A774-D827CCD592F5}" destId="{F126B44B-0B2E-4D85-B86B-C4E52861EF39}" srcOrd="0" destOrd="0" presId="urn:microsoft.com/office/officeart/2005/8/layout/chevron2"/>
    <dgm:cxn modelId="{3EE6A2AD-0F59-4AC4-ACEB-FBDFE7115C2F}" type="presOf" srcId="{8E8CF7C3-EAAB-434D-8A1A-E2D4A9BFD1EB}" destId="{953BFBB3-FE57-4584-ADEA-E79C03D56750}" srcOrd="0" destOrd="0" presId="urn:microsoft.com/office/officeart/2005/8/layout/chevron2"/>
    <dgm:cxn modelId="{3EDA82B0-204B-4465-88E2-9415684D0756}" type="presOf" srcId="{D3898CBD-C331-4176-A685-C26058EC172A}" destId="{091F68D7-6CEA-45F4-8525-5AFA6C53ED22}" srcOrd="0" destOrd="1" presId="urn:microsoft.com/office/officeart/2005/8/layout/chevron2"/>
    <dgm:cxn modelId="{9418FBC1-CB83-468F-9CBA-69C1487A226C}" srcId="{8E128CC9-1E38-45BC-97E8-91CFCB975CA1}" destId="{B8A53A4E-3A52-4777-AD5D-D4D54949C34F}" srcOrd="0" destOrd="0" parTransId="{1E275594-FC5B-4FDE-9F09-FC9A37E3D5CE}" sibTransId="{3A660DF6-C4E7-49FD-A00F-59FE128A1E9C}"/>
    <dgm:cxn modelId="{1CA09ACB-DE57-41A1-BA42-0CB577B0A0EA}" srcId="{4E30A540-A4F0-403B-ADDE-CBB648152939}" destId="{D3898CBD-C331-4176-A685-C26058EC172A}" srcOrd="0" destOrd="0" parTransId="{5D45CD41-A13D-4729-A4E3-7D9E24B73EC3}" sibTransId="{DBB9165B-5488-45FC-82D4-A156CF186F1D}"/>
    <dgm:cxn modelId="{7BB242D7-BFF1-48D0-A572-6295D8BC6FD1}" type="presOf" srcId="{4E30A540-A4F0-403B-ADDE-CBB648152939}" destId="{091F68D7-6CEA-45F4-8525-5AFA6C53ED22}" srcOrd="0" destOrd="0" presId="urn:microsoft.com/office/officeart/2005/8/layout/chevron2"/>
    <dgm:cxn modelId="{843D51E2-A3CD-40F3-BCFE-A91E37519213}" srcId="{8E8CF7C3-EAAB-434D-8A1A-E2D4A9BFD1EB}" destId="{0C0D4EE6-FD98-4129-84A8-6F2E69197E56}" srcOrd="0" destOrd="0" parTransId="{C50AC470-BAF2-4ACE-90AF-8BCDE66ACCEA}" sibTransId="{79707BFF-1754-4A24-A541-62BAF53D915E}"/>
    <dgm:cxn modelId="{A965ECE8-B8F4-4D3A-B940-3B2A37A08A8F}" type="presOf" srcId="{CFB0339D-2BA9-4115-91B7-34FD80567C11}" destId="{F126B44B-0B2E-4D85-B86B-C4E52861EF39}" srcOrd="0" destOrd="1" presId="urn:microsoft.com/office/officeart/2005/8/layout/chevron2"/>
    <dgm:cxn modelId="{24BE057B-C634-4B52-B779-01EC112109F0}" type="presParOf" srcId="{953BFBB3-FE57-4584-ADEA-E79C03D56750}" destId="{AD9682B4-9E02-4387-972B-6CCB8B5BC392}" srcOrd="0" destOrd="0" presId="urn:microsoft.com/office/officeart/2005/8/layout/chevron2"/>
    <dgm:cxn modelId="{53CE690F-9FAB-41F8-9F9F-E8D9D8DC6555}" type="presParOf" srcId="{AD9682B4-9E02-4387-972B-6CCB8B5BC392}" destId="{95C6BC16-45D8-44B2-A0CB-BD00144ED572}" srcOrd="0" destOrd="0" presId="urn:microsoft.com/office/officeart/2005/8/layout/chevron2"/>
    <dgm:cxn modelId="{695FC514-1B44-4E6C-9C16-4DBAE511DE24}" type="presParOf" srcId="{AD9682B4-9E02-4387-972B-6CCB8B5BC392}" destId="{F126B44B-0B2E-4D85-B86B-C4E52861EF39}" srcOrd="1" destOrd="0" presId="urn:microsoft.com/office/officeart/2005/8/layout/chevron2"/>
    <dgm:cxn modelId="{74895407-C5AA-487E-B3D9-612CCC549507}" type="presParOf" srcId="{953BFBB3-FE57-4584-ADEA-E79C03D56750}" destId="{B2A3EB98-E7C6-42C4-AB09-5E46A440F2AC}" srcOrd="1" destOrd="0" presId="urn:microsoft.com/office/officeart/2005/8/layout/chevron2"/>
    <dgm:cxn modelId="{0606AA4F-B83E-4109-B4EC-4ED40FE9DD16}" type="presParOf" srcId="{953BFBB3-FE57-4584-ADEA-E79C03D56750}" destId="{8274CDF0-6ED5-46BA-960D-5B1C3563AAB0}" srcOrd="2" destOrd="0" presId="urn:microsoft.com/office/officeart/2005/8/layout/chevron2"/>
    <dgm:cxn modelId="{4DECFA03-2E4B-4971-8F69-D1B16CA65A36}" type="presParOf" srcId="{8274CDF0-6ED5-46BA-960D-5B1C3563AAB0}" destId="{BA0BC332-433A-4C21-9CE4-18B675287326}" srcOrd="0" destOrd="0" presId="urn:microsoft.com/office/officeart/2005/8/layout/chevron2"/>
    <dgm:cxn modelId="{40E7EEDC-B3B2-4D8F-A041-023451BE1FD2}" type="presParOf" srcId="{8274CDF0-6ED5-46BA-960D-5B1C3563AAB0}" destId="{14889A97-DFB5-46E1-9195-EA8E2763D99E}" srcOrd="1" destOrd="0" presId="urn:microsoft.com/office/officeart/2005/8/layout/chevron2"/>
    <dgm:cxn modelId="{E3461D5E-A7DB-4FD1-9403-191436FAA17B}" type="presParOf" srcId="{953BFBB3-FE57-4584-ADEA-E79C03D56750}" destId="{06FC56AF-70C2-4E99-8B5A-BE7C9B92689B}" srcOrd="3" destOrd="0" presId="urn:microsoft.com/office/officeart/2005/8/layout/chevron2"/>
    <dgm:cxn modelId="{C81A935B-1554-4282-8A29-3E5C425B6C71}" type="presParOf" srcId="{953BFBB3-FE57-4584-ADEA-E79C03D56750}" destId="{3016D629-DB35-439E-BBA5-845BB051987A}" srcOrd="4" destOrd="0" presId="urn:microsoft.com/office/officeart/2005/8/layout/chevron2"/>
    <dgm:cxn modelId="{46C1E8C6-BA36-4C73-89E0-A8BCB6091FB8}" type="presParOf" srcId="{3016D629-DB35-439E-BBA5-845BB051987A}" destId="{AA5EEB92-D2FD-4CB7-A6BF-AADD7BFBA77E}" srcOrd="0" destOrd="0" presId="urn:microsoft.com/office/officeart/2005/8/layout/chevron2"/>
    <dgm:cxn modelId="{081D1BDC-CC22-4399-B7CB-52CE05CFD0BD}" type="presParOf" srcId="{3016D629-DB35-439E-BBA5-845BB051987A}" destId="{091F68D7-6CEA-45F4-8525-5AFA6C53ED22}" srcOrd="1" destOrd="0" presId="urn:microsoft.com/office/officeart/2005/8/layout/chevron2"/>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75909A0-61DF-4540-8230-3E09DAD73353}" type="doc">
      <dgm:prSet loTypeId="urn:microsoft.com/office/officeart/2005/8/layout/chevron2" loCatId="process" qsTypeId="urn:microsoft.com/office/officeart/2005/8/quickstyle/simple1" qsCatId="simple" csTypeId="urn:microsoft.com/office/officeart/2005/8/colors/accent4_2" csCatId="accent4" phldr="1"/>
      <dgm:spPr/>
      <dgm:t>
        <a:bodyPr/>
        <a:lstStyle/>
        <a:p>
          <a:endParaRPr lang="en-GB"/>
        </a:p>
      </dgm:t>
    </dgm:pt>
    <dgm:pt modelId="{31D06A8F-6E49-4565-8E6C-2D7E0CCA4373}">
      <dgm:prSet phldrT="[Text]" custT="1"/>
      <dgm:spPr>
        <a:xfrm rot="5400000">
          <a:off x="-287851" y="291168"/>
          <a:ext cx="1919006" cy="1343304"/>
        </a:xfrm>
        <a:solidFill>
          <a:srgbClr val="8064A2">
            <a:hueOff val="0"/>
            <a:satOff val="0"/>
            <a:lumOff val="0"/>
            <a:alphaOff val="0"/>
          </a:srgbClr>
        </a:solidFill>
        <a:ln w="25400" cap="flat" cmpd="sng" algn="ctr">
          <a:solidFill>
            <a:srgbClr val="8064A2">
              <a:hueOff val="0"/>
              <a:satOff val="0"/>
              <a:lumOff val="0"/>
              <a:alphaOff val="0"/>
            </a:srgbClr>
          </a:solidFill>
          <a:prstDash val="solid"/>
        </a:ln>
        <a:effectLst/>
      </dgm:spPr>
      <dgm:t>
        <a:bodyPr/>
        <a:lstStyle/>
        <a:p>
          <a:r>
            <a:rPr lang="en-GB" sz="1200" b="1">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Could Gaviscon affect any of the service users other medication?</a:t>
          </a:r>
        </a:p>
      </dgm:t>
    </dgm:pt>
    <dgm:pt modelId="{A82BBF2B-FB53-4942-A130-7CC1BA034EDD}" type="parTrans" cxnId="{21BC713C-3952-44B9-93C9-760CEAE677F2}">
      <dgm:prSet/>
      <dgm:spPr/>
      <dgm:t>
        <a:bodyPr/>
        <a:lstStyle/>
        <a:p>
          <a:endParaRPr lang="en-GB" sz="1050">
            <a:latin typeface="Arial" panose="020B0604020202020204" pitchFamily="34" charset="0"/>
            <a:cs typeface="Arial" panose="020B0604020202020204" pitchFamily="34" charset="0"/>
          </a:endParaRPr>
        </a:p>
      </dgm:t>
    </dgm:pt>
    <dgm:pt modelId="{73EF9372-72C7-4D1B-A5BA-ADC1A515A40C}" type="sibTrans" cxnId="{21BC713C-3952-44B9-93C9-760CEAE677F2}">
      <dgm:prSet/>
      <dgm:spPr/>
      <dgm:t>
        <a:bodyPr/>
        <a:lstStyle/>
        <a:p>
          <a:endParaRPr lang="en-GB" sz="1050">
            <a:latin typeface="Arial" panose="020B0604020202020204" pitchFamily="34" charset="0"/>
            <a:cs typeface="Arial" panose="020B0604020202020204" pitchFamily="34" charset="0"/>
          </a:endParaRPr>
        </a:p>
      </dgm:t>
    </dgm:pt>
    <dgm:pt modelId="{2CF1CFC7-212D-42F8-A834-E18EF8E10603}">
      <dgm:prSet phldrT="[Text]" custT="1"/>
      <dgm:spPr>
        <a:xfrm rot="5400000">
          <a:off x="-287851" y="3747151"/>
          <a:ext cx="1919006" cy="1343304"/>
        </a:xfrm>
        <a:solidFill>
          <a:srgbClr val="8064A2">
            <a:hueOff val="0"/>
            <a:satOff val="0"/>
            <a:lumOff val="0"/>
            <a:alphaOff val="0"/>
          </a:srgbClr>
        </a:solidFill>
        <a:ln w="25400" cap="flat" cmpd="sng" algn="ctr">
          <a:solidFill>
            <a:srgbClr val="8064A2">
              <a:hueOff val="0"/>
              <a:satOff val="0"/>
              <a:lumOff val="0"/>
              <a:alphaOff val="0"/>
            </a:srgbClr>
          </a:solidFill>
          <a:prstDash val="solid"/>
        </a:ln>
        <a:effectLst/>
      </dgm:spPr>
      <dgm:t>
        <a:bodyPr/>
        <a:lstStyle/>
        <a:p>
          <a:r>
            <a:rPr lang="en-GB" sz="1200" b="1">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What dose should be given to the service user?</a:t>
          </a:r>
        </a:p>
      </dgm:t>
    </dgm:pt>
    <dgm:pt modelId="{233E6706-0A77-4756-B694-266FFC904F2E}" type="parTrans" cxnId="{DDFDCE8E-5929-4B04-A152-26F90DC8A579}">
      <dgm:prSet/>
      <dgm:spPr/>
      <dgm:t>
        <a:bodyPr/>
        <a:lstStyle/>
        <a:p>
          <a:endParaRPr lang="en-GB" sz="1050">
            <a:latin typeface="Arial" panose="020B0604020202020204" pitchFamily="34" charset="0"/>
            <a:cs typeface="Arial" panose="020B0604020202020204" pitchFamily="34" charset="0"/>
          </a:endParaRPr>
        </a:p>
      </dgm:t>
    </dgm:pt>
    <dgm:pt modelId="{05ABB528-ED2E-44E4-8D2A-5CDF4B3EE5FB}" type="sibTrans" cxnId="{DDFDCE8E-5929-4B04-A152-26F90DC8A579}">
      <dgm:prSet/>
      <dgm:spPr/>
      <dgm:t>
        <a:bodyPr/>
        <a:lstStyle/>
        <a:p>
          <a:endParaRPr lang="en-GB" sz="1050">
            <a:latin typeface="Arial" panose="020B0604020202020204" pitchFamily="34" charset="0"/>
            <a:cs typeface="Arial" panose="020B0604020202020204" pitchFamily="34" charset="0"/>
          </a:endParaRPr>
        </a:p>
      </dgm:t>
    </dgm:pt>
    <dgm:pt modelId="{4CFB06C3-D4E2-4068-8C9C-A5D5E4144EDB}">
      <dgm:prSet phldrT="[Text]" custT="1"/>
      <dgm:spPr>
        <a:xfrm rot="5400000">
          <a:off x="3095647" y="-1749024"/>
          <a:ext cx="1248010" cy="4752695"/>
        </a:xfr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pPr marL="108000" indent="-108000">
            <a:lnSpc>
              <a:spcPct val="100000"/>
            </a:lnSpc>
            <a:spcAft>
              <a:spcPts val="300"/>
            </a:spcAft>
          </a:pPr>
          <a:r>
            <a:rPr lang="en-GB" sz="105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Gaviscon should not be given at the same time as other medication as it may affect absorption</a:t>
          </a:r>
        </a:p>
      </dgm:t>
    </dgm:pt>
    <dgm:pt modelId="{7196E9A4-52C0-4E10-929A-B66E2063132C}" type="parTrans" cxnId="{47C802FC-41D7-4C08-9945-F0AF622A39AC}">
      <dgm:prSet/>
      <dgm:spPr/>
      <dgm:t>
        <a:bodyPr/>
        <a:lstStyle/>
        <a:p>
          <a:endParaRPr lang="en-GB" sz="1050">
            <a:latin typeface="Arial" panose="020B0604020202020204" pitchFamily="34" charset="0"/>
            <a:cs typeface="Arial" panose="020B0604020202020204" pitchFamily="34" charset="0"/>
          </a:endParaRPr>
        </a:p>
      </dgm:t>
    </dgm:pt>
    <dgm:pt modelId="{5D034350-1307-4D3B-B715-73A3412E9EC5}" type="sibTrans" cxnId="{47C802FC-41D7-4C08-9945-F0AF622A39AC}">
      <dgm:prSet/>
      <dgm:spPr/>
      <dgm:t>
        <a:bodyPr/>
        <a:lstStyle/>
        <a:p>
          <a:endParaRPr lang="en-GB" sz="1050">
            <a:latin typeface="Arial" panose="020B0604020202020204" pitchFamily="34" charset="0"/>
            <a:cs typeface="Arial" panose="020B0604020202020204" pitchFamily="34" charset="0"/>
          </a:endParaRPr>
        </a:p>
      </dgm:t>
    </dgm:pt>
    <dgm:pt modelId="{C2F68420-DFDB-464A-B3E4-1AE88ABA7DA1}">
      <dgm:prSet phldrT="[Text]" custT="1"/>
      <dgm:spPr>
        <a:xfrm rot="5400000">
          <a:off x="3095975" y="-21361"/>
          <a:ext cx="1247354" cy="4752695"/>
        </a:xfr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If the service user is suffering from severe gastric pain then they should be referred to the GP</a:t>
          </a:r>
        </a:p>
      </dgm:t>
    </dgm:pt>
    <dgm:pt modelId="{239772F7-780D-4398-9C35-22C8505D938C}" type="parTrans" cxnId="{1E03E593-EB91-4617-BC60-CFA9CBD406C3}">
      <dgm:prSet/>
      <dgm:spPr/>
      <dgm:t>
        <a:bodyPr/>
        <a:lstStyle/>
        <a:p>
          <a:endParaRPr lang="en-GB" sz="1050">
            <a:latin typeface="Arial" panose="020B0604020202020204" pitchFamily="34" charset="0"/>
            <a:cs typeface="Arial" panose="020B0604020202020204" pitchFamily="34" charset="0"/>
          </a:endParaRPr>
        </a:p>
      </dgm:t>
    </dgm:pt>
    <dgm:pt modelId="{C99E2017-1229-4113-8745-67BC4FE02A7E}" type="sibTrans" cxnId="{1E03E593-EB91-4617-BC60-CFA9CBD406C3}">
      <dgm:prSet/>
      <dgm:spPr/>
      <dgm:t>
        <a:bodyPr/>
        <a:lstStyle/>
        <a:p>
          <a:endParaRPr lang="en-GB" sz="1050">
            <a:latin typeface="Arial" panose="020B0604020202020204" pitchFamily="34" charset="0"/>
            <a:cs typeface="Arial" panose="020B0604020202020204" pitchFamily="34" charset="0"/>
          </a:endParaRPr>
        </a:p>
      </dgm:t>
    </dgm:pt>
    <dgm:pt modelId="{BF1A4C25-65DA-4007-9149-5BEF73C92301}">
      <dgm:prSet custT="1"/>
      <dgm:spPr>
        <a:xfrm rot="5400000">
          <a:off x="3095975" y="1706630"/>
          <a:ext cx="1247354" cy="4752695"/>
        </a:xfr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If it is decided that the patient can safely take Gaviscon Advance, they can be given:</a:t>
          </a:r>
        </a:p>
      </dgm:t>
    </dgm:pt>
    <dgm:pt modelId="{B85364E8-66A0-4776-973E-528A223D6557}" type="parTrans" cxnId="{3E8C8676-263B-498F-87D8-6AECD192474B}">
      <dgm:prSet/>
      <dgm:spPr/>
      <dgm:t>
        <a:bodyPr/>
        <a:lstStyle/>
        <a:p>
          <a:endParaRPr lang="en-GB" sz="1050">
            <a:latin typeface="Arial" panose="020B0604020202020204" pitchFamily="34" charset="0"/>
            <a:cs typeface="Arial" panose="020B0604020202020204" pitchFamily="34" charset="0"/>
          </a:endParaRPr>
        </a:p>
      </dgm:t>
    </dgm:pt>
    <dgm:pt modelId="{ADD17D72-A749-47A4-8F24-68B98F914E11}" type="sibTrans" cxnId="{3E8C8676-263B-498F-87D8-6AECD192474B}">
      <dgm:prSet/>
      <dgm:spPr/>
      <dgm:t>
        <a:bodyPr/>
        <a:lstStyle/>
        <a:p>
          <a:endParaRPr lang="en-GB" sz="1050">
            <a:latin typeface="Arial" panose="020B0604020202020204" pitchFamily="34" charset="0"/>
            <a:cs typeface="Arial" panose="020B0604020202020204" pitchFamily="34" charset="0"/>
          </a:endParaRPr>
        </a:p>
      </dgm:t>
    </dgm:pt>
    <dgm:pt modelId="{9140CBAA-52A1-4039-B31E-CD3FD5E541D1}">
      <dgm:prSet custT="1"/>
      <dgm:spPr>
        <a:xfrm rot="5400000">
          <a:off x="3095975" y="1706630"/>
          <a:ext cx="1247354" cy="4752695"/>
        </a:xfr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pPr marL="216000" indent="-216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Gaviscon Advance Suspension: </a:t>
          </a:r>
          <a:r>
            <a:rPr lang="en-GB" sz="105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5-10ml* AFTER meals and at BEDTIME</a:t>
          </a: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Max. daily dose = 40ml (in divided doses). </a:t>
          </a:r>
          <a:r>
            <a:rPr lang="en-GB" sz="105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Shake well before use.</a:t>
          </a:r>
        </a:p>
      </dgm:t>
    </dgm:pt>
    <dgm:pt modelId="{260CFD09-4AAB-43F1-8A6A-546B26DDB127}" type="parTrans" cxnId="{93D8C297-2836-4CAE-91B2-40ADB6B08EAA}">
      <dgm:prSet/>
      <dgm:spPr/>
      <dgm:t>
        <a:bodyPr/>
        <a:lstStyle/>
        <a:p>
          <a:endParaRPr lang="en-GB" sz="1050">
            <a:latin typeface="Arial" panose="020B0604020202020204" pitchFamily="34" charset="0"/>
            <a:cs typeface="Arial" panose="020B0604020202020204" pitchFamily="34" charset="0"/>
          </a:endParaRPr>
        </a:p>
      </dgm:t>
    </dgm:pt>
    <dgm:pt modelId="{E5FD8A1F-D1DB-44E0-8F47-63C6C9545BD0}" type="sibTrans" cxnId="{93D8C297-2836-4CAE-91B2-40ADB6B08EAA}">
      <dgm:prSet/>
      <dgm:spPr/>
      <dgm:t>
        <a:bodyPr/>
        <a:lstStyle/>
        <a:p>
          <a:endParaRPr lang="en-GB" sz="1050">
            <a:latin typeface="Arial" panose="020B0604020202020204" pitchFamily="34" charset="0"/>
            <a:cs typeface="Arial" panose="020B0604020202020204" pitchFamily="34" charset="0"/>
          </a:endParaRPr>
        </a:p>
      </dgm:t>
    </dgm:pt>
    <dgm:pt modelId="{794B89CE-C66C-4402-B025-A63CB36C364B}">
      <dgm:prSet custT="1"/>
      <dgm:spPr>
        <a:xfrm rot="5400000">
          <a:off x="3095975" y="1706630"/>
          <a:ext cx="1247354" cy="4752695"/>
        </a:xfr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Note: Lifestyle measures such as eating small regular meals, chewing food well, avoiding spicy food and avoiding clothing which is tight around the waist may also help to ease symptoms</a:t>
          </a:r>
        </a:p>
      </dgm:t>
    </dgm:pt>
    <dgm:pt modelId="{1BBD04E4-9887-400B-8800-B8B6C8B6A6C0}" type="parTrans" cxnId="{E7274A35-4DDA-47AE-80AE-6FF9D904CE75}">
      <dgm:prSet/>
      <dgm:spPr/>
      <dgm:t>
        <a:bodyPr/>
        <a:lstStyle/>
        <a:p>
          <a:endParaRPr lang="en-GB" sz="1050">
            <a:latin typeface="Arial" panose="020B0604020202020204" pitchFamily="34" charset="0"/>
            <a:cs typeface="Arial" panose="020B0604020202020204" pitchFamily="34" charset="0"/>
          </a:endParaRPr>
        </a:p>
      </dgm:t>
    </dgm:pt>
    <dgm:pt modelId="{59B7EB89-753E-48FA-916E-69AA4084254B}" type="sibTrans" cxnId="{E7274A35-4DDA-47AE-80AE-6FF9D904CE75}">
      <dgm:prSet/>
      <dgm:spPr/>
      <dgm:t>
        <a:bodyPr/>
        <a:lstStyle/>
        <a:p>
          <a:endParaRPr lang="en-GB" sz="1050">
            <a:latin typeface="Arial" panose="020B0604020202020204" pitchFamily="34" charset="0"/>
            <a:cs typeface="Arial" panose="020B0604020202020204" pitchFamily="34" charset="0"/>
          </a:endParaRPr>
        </a:p>
      </dgm:t>
    </dgm:pt>
    <dgm:pt modelId="{7380A7A9-BBD0-4C24-A95C-142FAD60DB7E}">
      <dgm:prSet phldrT="[Text]" custT="1"/>
      <dgm:spPr>
        <a:xfrm rot="5400000">
          <a:off x="-287851" y="2019160"/>
          <a:ext cx="1919006" cy="1343304"/>
        </a:xfrm>
        <a:solidFill>
          <a:srgbClr val="8064A2">
            <a:hueOff val="0"/>
            <a:satOff val="0"/>
            <a:lumOff val="0"/>
            <a:alphaOff val="0"/>
          </a:srgbClr>
        </a:solidFill>
        <a:ln w="25400" cap="flat" cmpd="sng" algn="ctr">
          <a:solidFill>
            <a:srgbClr val="8064A2">
              <a:hueOff val="0"/>
              <a:satOff val="0"/>
              <a:lumOff val="0"/>
              <a:alphaOff val="0"/>
            </a:srgbClr>
          </a:solidFill>
          <a:prstDash val="solid"/>
        </a:ln>
        <a:effectLst/>
      </dgm:spPr>
      <dgm:t>
        <a:bodyPr/>
        <a:lstStyle/>
        <a:p>
          <a:endParaRPr lang="en-GB" sz="1200" b="1">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endParaRPr>
        </a:p>
        <a:p>
          <a:r>
            <a:rPr lang="en-GB" sz="1200" b="1">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Are there any medical reasons why Gaviscon may be inappropriate for the service user?</a:t>
          </a:r>
        </a:p>
      </dgm:t>
    </dgm:pt>
    <dgm:pt modelId="{E54D8CC2-FD44-463D-AAE0-D249E185D552}" type="sibTrans" cxnId="{49C7C083-0388-4E1B-9BF8-7934F77AF746}">
      <dgm:prSet/>
      <dgm:spPr/>
      <dgm:t>
        <a:bodyPr/>
        <a:lstStyle/>
        <a:p>
          <a:endParaRPr lang="en-GB" sz="1050">
            <a:latin typeface="Arial" panose="020B0604020202020204" pitchFamily="34" charset="0"/>
            <a:cs typeface="Arial" panose="020B0604020202020204" pitchFamily="34" charset="0"/>
          </a:endParaRPr>
        </a:p>
      </dgm:t>
    </dgm:pt>
    <dgm:pt modelId="{F3FA2B32-454C-4170-8F8A-854010323170}" type="parTrans" cxnId="{49C7C083-0388-4E1B-9BF8-7934F77AF746}">
      <dgm:prSet/>
      <dgm:spPr/>
      <dgm:t>
        <a:bodyPr/>
        <a:lstStyle/>
        <a:p>
          <a:endParaRPr lang="en-GB" sz="1050">
            <a:latin typeface="Arial" panose="020B0604020202020204" pitchFamily="34" charset="0"/>
            <a:cs typeface="Arial" panose="020B0604020202020204" pitchFamily="34" charset="0"/>
          </a:endParaRPr>
        </a:p>
      </dgm:t>
    </dgm:pt>
    <dgm:pt modelId="{A96F35CC-B85D-4BBA-82A2-F683D2569F8C}" type="pres">
      <dgm:prSet presAssocID="{675909A0-61DF-4540-8230-3E09DAD73353}" presName="linearFlow" presStyleCnt="0">
        <dgm:presLayoutVars>
          <dgm:dir/>
          <dgm:animLvl val="lvl"/>
          <dgm:resizeHandles val="exact"/>
        </dgm:presLayoutVars>
      </dgm:prSet>
      <dgm:spPr/>
    </dgm:pt>
    <dgm:pt modelId="{6E578C44-BD0D-435B-B9BA-1F86C1B5879E}" type="pres">
      <dgm:prSet presAssocID="{31D06A8F-6E49-4565-8E6C-2D7E0CCA4373}" presName="composite" presStyleCnt="0"/>
      <dgm:spPr/>
    </dgm:pt>
    <dgm:pt modelId="{868A64EE-A824-4DFD-B044-3A1E27D11542}" type="pres">
      <dgm:prSet presAssocID="{31D06A8F-6E49-4565-8E6C-2D7E0CCA4373}" presName="parentText" presStyleLbl="alignNode1" presStyleIdx="0" presStyleCnt="3">
        <dgm:presLayoutVars>
          <dgm:chMax val="1"/>
          <dgm:bulletEnabled val="1"/>
        </dgm:presLayoutVars>
      </dgm:prSet>
      <dgm:spPr>
        <a:prstGeom prst="chevron">
          <a:avLst/>
        </a:prstGeom>
      </dgm:spPr>
    </dgm:pt>
    <dgm:pt modelId="{3C21FAF0-3449-413A-B419-02EED0E74385}" type="pres">
      <dgm:prSet presAssocID="{31D06A8F-6E49-4565-8E6C-2D7E0CCA4373}" presName="descendantText" presStyleLbl="alignAcc1" presStyleIdx="0" presStyleCnt="3">
        <dgm:presLayoutVars>
          <dgm:bulletEnabled val="1"/>
        </dgm:presLayoutVars>
      </dgm:prSet>
      <dgm:spPr>
        <a:prstGeom prst="round2SameRect">
          <a:avLst/>
        </a:prstGeom>
      </dgm:spPr>
    </dgm:pt>
    <dgm:pt modelId="{0B0AA8E5-6110-4908-9D3B-208370258D76}" type="pres">
      <dgm:prSet presAssocID="{73EF9372-72C7-4D1B-A5BA-ADC1A515A40C}" presName="sp" presStyleCnt="0"/>
      <dgm:spPr/>
    </dgm:pt>
    <dgm:pt modelId="{988CBFA5-3F72-49CD-BA0B-9517C19D2D4E}" type="pres">
      <dgm:prSet presAssocID="{7380A7A9-BBD0-4C24-A95C-142FAD60DB7E}" presName="composite" presStyleCnt="0"/>
      <dgm:spPr/>
    </dgm:pt>
    <dgm:pt modelId="{89023424-6875-4C3E-9DA3-E984D36DC52D}" type="pres">
      <dgm:prSet presAssocID="{7380A7A9-BBD0-4C24-A95C-142FAD60DB7E}" presName="parentText" presStyleLbl="alignNode1" presStyleIdx="1" presStyleCnt="3">
        <dgm:presLayoutVars>
          <dgm:chMax val="1"/>
          <dgm:bulletEnabled val="1"/>
        </dgm:presLayoutVars>
      </dgm:prSet>
      <dgm:spPr>
        <a:prstGeom prst="chevron">
          <a:avLst/>
        </a:prstGeom>
      </dgm:spPr>
    </dgm:pt>
    <dgm:pt modelId="{4932A840-F7E1-4C0D-8677-B9C7BD369954}" type="pres">
      <dgm:prSet presAssocID="{7380A7A9-BBD0-4C24-A95C-142FAD60DB7E}" presName="descendantText" presStyleLbl="alignAcc1" presStyleIdx="1" presStyleCnt="3">
        <dgm:presLayoutVars>
          <dgm:bulletEnabled val="1"/>
        </dgm:presLayoutVars>
      </dgm:prSet>
      <dgm:spPr>
        <a:prstGeom prst="round2SameRect">
          <a:avLst/>
        </a:prstGeom>
      </dgm:spPr>
    </dgm:pt>
    <dgm:pt modelId="{AC679251-0A4D-415A-9A6E-C041E404C7A9}" type="pres">
      <dgm:prSet presAssocID="{E54D8CC2-FD44-463D-AAE0-D249E185D552}" presName="sp" presStyleCnt="0"/>
      <dgm:spPr/>
    </dgm:pt>
    <dgm:pt modelId="{D4E5C1F1-D3B0-4DFD-A200-698F0B0FC1A1}" type="pres">
      <dgm:prSet presAssocID="{2CF1CFC7-212D-42F8-A834-E18EF8E10603}" presName="composite" presStyleCnt="0"/>
      <dgm:spPr/>
    </dgm:pt>
    <dgm:pt modelId="{12F08B20-22C0-4AFB-82B8-8ACC5AF46727}" type="pres">
      <dgm:prSet presAssocID="{2CF1CFC7-212D-42F8-A834-E18EF8E10603}" presName="parentText" presStyleLbl="alignNode1" presStyleIdx="2" presStyleCnt="3">
        <dgm:presLayoutVars>
          <dgm:chMax val="1"/>
          <dgm:bulletEnabled val="1"/>
        </dgm:presLayoutVars>
      </dgm:prSet>
      <dgm:spPr>
        <a:prstGeom prst="chevron">
          <a:avLst/>
        </a:prstGeom>
      </dgm:spPr>
    </dgm:pt>
    <dgm:pt modelId="{5A3A1964-0C6A-41C2-8794-218B3EF10F4B}" type="pres">
      <dgm:prSet presAssocID="{2CF1CFC7-212D-42F8-A834-E18EF8E10603}" presName="descendantText" presStyleLbl="alignAcc1" presStyleIdx="2" presStyleCnt="3">
        <dgm:presLayoutVars>
          <dgm:bulletEnabled val="1"/>
        </dgm:presLayoutVars>
      </dgm:prSet>
      <dgm:spPr>
        <a:prstGeom prst="round2SameRect">
          <a:avLst/>
        </a:prstGeom>
      </dgm:spPr>
    </dgm:pt>
  </dgm:ptLst>
  <dgm:cxnLst>
    <dgm:cxn modelId="{20473907-816B-4104-8DD5-C35CFA86C62C}" type="presOf" srcId="{4CFB06C3-D4E2-4068-8C9C-A5D5E4144EDB}" destId="{3C21FAF0-3449-413A-B419-02EED0E74385}" srcOrd="0" destOrd="0" presId="urn:microsoft.com/office/officeart/2005/8/layout/chevron2"/>
    <dgm:cxn modelId="{E7274A35-4DDA-47AE-80AE-6FF9D904CE75}" srcId="{2CF1CFC7-212D-42F8-A834-E18EF8E10603}" destId="{794B89CE-C66C-4402-B025-A63CB36C364B}" srcOrd="1" destOrd="0" parTransId="{1BBD04E4-9887-400B-8800-B8B6C8B6A6C0}" sibTransId="{59B7EB89-753E-48FA-916E-69AA4084254B}"/>
    <dgm:cxn modelId="{21BC713C-3952-44B9-93C9-760CEAE677F2}" srcId="{675909A0-61DF-4540-8230-3E09DAD73353}" destId="{31D06A8F-6E49-4565-8E6C-2D7E0CCA4373}" srcOrd="0" destOrd="0" parTransId="{A82BBF2B-FB53-4942-A130-7CC1BA034EDD}" sibTransId="{73EF9372-72C7-4D1B-A5BA-ADC1A515A40C}"/>
    <dgm:cxn modelId="{D6645F5B-FC81-4703-9FF5-91CCC45C9122}" type="presOf" srcId="{675909A0-61DF-4540-8230-3E09DAD73353}" destId="{A96F35CC-B85D-4BBA-82A2-F683D2569F8C}" srcOrd="0" destOrd="0" presId="urn:microsoft.com/office/officeart/2005/8/layout/chevron2"/>
    <dgm:cxn modelId="{3E8C8676-263B-498F-87D8-6AECD192474B}" srcId="{2CF1CFC7-212D-42F8-A834-E18EF8E10603}" destId="{BF1A4C25-65DA-4007-9149-5BEF73C92301}" srcOrd="0" destOrd="0" parTransId="{B85364E8-66A0-4776-973E-528A223D6557}" sibTransId="{ADD17D72-A749-47A4-8F24-68B98F914E11}"/>
    <dgm:cxn modelId="{C022D978-7251-4874-9116-712AD35C5610}" type="presOf" srcId="{7380A7A9-BBD0-4C24-A95C-142FAD60DB7E}" destId="{89023424-6875-4C3E-9DA3-E984D36DC52D}" srcOrd="0" destOrd="0" presId="urn:microsoft.com/office/officeart/2005/8/layout/chevron2"/>
    <dgm:cxn modelId="{49C7C083-0388-4E1B-9BF8-7934F77AF746}" srcId="{675909A0-61DF-4540-8230-3E09DAD73353}" destId="{7380A7A9-BBD0-4C24-A95C-142FAD60DB7E}" srcOrd="1" destOrd="0" parTransId="{F3FA2B32-454C-4170-8F8A-854010323170}" sibTransId="{E54D8CC2-FD44-463D-AAE0-D249E185D552}"/>
    <dgm:cxn modelId="{DDFDCE8E-5929-4B04-A152-26F90DC8A579}" srcId="{675909A0-61DF-4540-8230-3E09DAD73353}" destId="{2CF1CFC7-212D-42F8-A834-E18EF8E10603}" srcOrd="2" destOrd="0" parTransId="{233E6706-0A77-4756-B694-266FFC904F2E}" sibTransId="{05ABB528-ED2E-44E4-8D2A-5CDF4B3EE5FB}"/>
    <dgm:cxn modelId="{73170291-7F5C-4D86-A9F5-C531024839E8}" type="presOf" srcId="{31D06A8F-6E49-4565-8E6C-2D7E0CCA4373}" destId="{868A64EE-A824-4DFD-B044-3A1E27D11542}" srcOrd="0" destOrd="0" presId="urn:microsoft.com/office/officeart/2005/8/layout/chevron2"/>
    <dgm:cxn modelId="{C6092893-B818-484F-A059-B89291CE4ADB}" type="presOf" srcId="{BF1A4C25-65DA-4007-9149-5BEF73C92301}" destId="{5A3A1964-0C6A-41C2-8794-218B3EF10F4B}" srcOrd="0" destOrd="0" presId="urn:microsoft.com/office/officeart/2005/8/layout/chevron2"/>
    <dgm:cxn modelId="{1E03E593-EB91-4617-BC60-CFA9CBD406C3}" srcId="{7380A7A9-BBD0-4C24-A95C-142FAD60DB7E}" destId="{C2F68420-DFDB-464A-B3E4-1AE88ABA7DA1}" srcOrd="0" destOrd="0" parTransId="{239772F7-780D-4398-9C35-22C8505D938C}" sibTransId="{C99E2017-1229-4113-8745-67BC4FE02A7E}"/>
    <dgm:cxn modelId="{93D8C297-2836-4CAE-91B2-40ADB6B08EAA}" srcId="{BF1A4C25-65DA-4007-9149-5BEF73C92301}" destId="{9140CBAA-52A1-4039-B31E-CD3FD5E541D1}" srcOrd="0" destOrd="0" parTransId="{260CFD09-4AAB-43F1-8A6A-546B26DDB127}" sibTransId="{E5FD8A1F-D1DB-44E0-8F47-63C6C9545BD0}"/>
    <dgm:cxn modelId="{E0378D9D-1D76-4757-B0B2-A250E73D5E31}" type="presOf" srcId="{9140CBAA-52A1-4039-B31E-CD3FD5E541D1}" destId="{5A3A1964-0C6A-41C2-8794-218B3EF10F4B}" srcOrd="0" destOrd="1" presId="urn:microsoft.com/office/officeart/2005/8/layout/chevron2"/>
    <dgm:cxn modelId="{42F34BC2-E187-4EDC-AAA5-BCEC720F8CF0}" type="presOf" srcId="{C2F68420-DFDB-464A-B3E4-1AE88ABA7DA1}" destId="{4932A840-F7E1-4C0D-8677-B9C7BD369954}" srcOrd="0" destOrd="0" presId="urn:microsoft.com/office/officeart/2005/8/layout/chevron2"/>
    <dgm:cxn modelId="{723069D2-9CF7-40A8-A604-9A9805074962}" type="presOf" srcId="{794B89CE-C66C-4402-B025-A63CB36C364B}" destId="{5A3A1964-0C6A-41C2-8794-218B3EF10F4B}" srcOrd="0" destOrd="2" presId="urn:microsoft.com/office/officeart/2005/8/layout/chevron2"/>
    <dgm:cxn modelId="{C7563EE8-27F7-4951-AC9F-6BD41078E572}" type="presOf" srcId="{2CF1CFC7-212D-42F8-A834-E18EF8E10603}" destId="{12F08B20-22C0-4AFB-82B8-8ACC5AF46727}" srcOrd="0" destOrd="0" presId="urn:microsoft.com/office/officeart/2005/8/layout/chevron2"/>
    <dgm:cxn modelId="{47C802FC-41D7-4C08-9945-F0AF622A39AC}" srcId="{31D06A8F-6E49-4565-8E6C-2D7E0CCA4373}" destId="{4CFB06C3-D4E2-4068-8C9C-A5D5E4144EDB}" srcOrd="0" destOrd="0" parTransId="{7196E9A4-52C0-4E10-929A-B66E2063132C}" sibTransId="{5D034350-1307-4D3B-B715-73A3412E9EC5}"/>
    <dgm:cxn modelId="{08AFE9E4-3FAC-4868-ACC3-B611560A80AA}" type="presParOf" srcId="{A96F35CC-B85D-4BBA-82A2-F683D2569F8C}" destId="{6E578C44-BD0D-435B-B9BA-1F86C1B5879E}" srcOrd="0" destOrd="0" presId="urn:microsoft.com/office/officeart/2005/8/layout/chevron2"/>
    <dgm:cxn modelId="{9C7009A2-2823-436E-8250-BBAB1B149D63}" type="presParOf" srcId="{6E578C44-BD0D-435B-B9BA-1F86C1B5879E}" destId="{868A64EE-A824-4DFD-B044-3A1E27D11542}" srcOrd="0" destOrd="0" presId="urn:microsoft.com/office/officeart/2005/8/layout/chevron2"/>
    <dgm:cxn modelId="{1C1BE99E-70F9-4496-9311-88B9091988B8}" type="presParOf" srcId="{6E578C44-BD0D-435B-B9BA-1F86C1B5879E}" destId="{3C21FAF0-3449-413A-B419-02EED0E74385}" srcOrd="1" destOrd="0" presId="urn:microsoft.com/office/officeart/2005/8/layout/chevron2"/>
    <dgm:cxn modelId="{D9B87725-93A3-4A21-848F-8C1F05BFAD08}" type="presParOf" srcId="{A96F35CC-B85D-4BBA-82A2-F683D2569F8C}" destId="{0B0AA8E5-6110-4908-9D3B-208370258D76}" srcOrd="1" destOrd="0" presId="urn:microsoft.com/office/officeart/2005/8/layout/chevron2"/>
    <dgm:cxn modelId="{2B21E7EA-E836-4ABB-982B-2E8B41384E0D}" type="presParOf" srcId="{A96F35CC-B85D-4BBA-82A2-F683D2569F8C}" destId="{988CBFA5-3F72-49CD-BA0B-9517C19D2D4E}" srcOrd="2" destOrd="0" presId="urn:microsoft.com/office/officeart/2005/8/layout/chevron2"/>
    <dgm:cxn modelId="{88AA3066-2F11-4486-B58C-DD08F6D78E2B}" type="presParOf" srcId="{988CBFA5-3F72-49CD-BA0B-9517C19D2D4E}" destId="{89023424-6875-4C3E-9DA3-E984D36DC52D}" srcOrd="0" destOrd="0" presId="urn:microsoft.com/office/officeart/2005/8/layout/chevron2"/>
    <dgm:cxn modelId="{C1E4CEC0-E2B4-4C36-9483-0ED6EF4F2B6F}" type="presParOf" srcId="{988CBFA5-3F72-49CD-BA0B-9517C19D2D4E}" destId="{4932A840-F7E1-4C0D-8677-B9C7BD369954}" srcOrd="1" destOrd="0" presId="urn:microsoft.com/office/officeart/2005/8/layout/chevron2"/>
    <dgm:cxn modelId="{51D65E92-7BB1-43CF-A311-A10E8772EDB7}" type="presParOf" srcId="{A96F35CC-B85D-4BBA-82A2-F683D2569F8C}" destId="{AC679251-0A4D-415A-9A6E-C041E404C7A9}" srcOrd="3" destOrd="0" presId="urn:microsoft.com/office/officeart/2005/8/layout/chevron2"/>
    <dgm:cxn modelId="{6FC2705F-25BA-4160-8712-277A2D64D426}" type="presParOf" srcId="{A96F35CC-B85D-4BBA-82A2-F683D2569F8C}" destId="{D4E5C1F1-D3B0-4DFD-A200-698F0B0FC1A1}" srcOrd="4" destOrd="0" presId="urn:microsoft.com/office/officeart/2005/8/layout/chevron2"/>
    <dgm:cxn modelId="{B97E8A14-1F7B-45D0-91B8-F2AC7E7740C6}" type="presParOf" srcId="{D4E5C1F1-D3B0-4DFD-A200-698F0B0FC1A1}" destId="{12F08B20-22C0-4AFB-82B8-8ACC5AF46727}" srcOrd="0" destOrd="0" presId="urn:microsoft.com/office/officeart/2005/8/layout/chevron2"/>
    <dgm:cxn modelId="{09AD369F-BA10-403A-82BA-284900644D2A}" type="presParOf" srcId="{D4E5C1F1-D3B0-4DFD-A200-698F0B0FC1A1}" destId="{5A3A1964-0C6A-41C2-8794-218B3EF10F4B}" srcOrd="1" destOrd="0" presId="urn:microsoft.com/office/officeart/2005/8/layout/chevron2"/>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0AA1A00-8A84-4D48-9367-DE1A72DA08EA}" type="doc">
      <dgm:prSet loTypeId="urn:microsoft.com/office/officeart/2005/8/layout/chevron2" loCatId="process" qsTypeId="urn:microsoft.com/office/officeart/2005/8/quickstyle/simple1" qsCatId="simple" csTypeId="urn:microsoft.com/office/officeart/2005/8/colors/accent2_2" csCatId="accent2" phldr="1"/>
      <dgm:spPr/>
      <dgm:t>
        <a:bodyPr/>
        <a:lstStyle/>
        <a:p>
          <a:endParaRPr lang="en-GB"/>
        </a:p>
      </dgm:t>
    </dgm:pt>
    <dgm:pt modelId="{CCF6EB4F-F022-4872-BCD5-0DFE4A3033CB}">
      <dgm:prSet phldrT="[Text]" custT="1"/>
      <dgm:spPr>
        <a:xfrm rot="5400000">
          <a:off x="-296055" y="301093"/>
          <a:ext cx="1973701" cy="1381591"/>
        </a:xfrm>
      </dgm:spPr>
      <dgm:t>
        <a:bodyPr/>
        <a:lstStyle/>
        <a:p>
          <a:r>
            <a:rPr lang="en-GB" sz="1200" b="1">
              <a:effectLst>
                <a:outerShdw blurRad="50800" dist="38100" dir="2700000" algn="tl" rotWithShape="0">
                  <a:prstClr val="black">
                    <a:alpha val="40000"/>
                  </a:prstClr>
                </a:outerShdw>
              </a:effectLst>
              <a:latin typeface="+mn-lt"/>
            </a:rPr>
            <a:t>What conditions can E45 and Sudocrem be used for?</a:t>
          </a:r>
        </a:p>
      </dgm:t>
    </dgm:pt>
    <dgm:pt modelId="{C79BBB4B-C31A-4A26-A00D-29356FB5F57F}" type="parTrans" cxnId="{32A8737A-5F1E-46BF-9114-C455015ACC1C}">
      <dgm:prSet/>
      <dgm:spPr/>
      <dgm:t>
        <a:bodyPr/>
        <a:lstStyle/>
        <a:p>
          <a:endParaRPr lang="en-GB" sz="1050">
            <a:latin typeface="+mn-lt"/>
          </a:endParaRPr>
        </a:p>
      </dgm:t>
    </dgm:pt>
    <dgm:pt modelId="{4EAFE4B5-F220-4676-8D4B-C8D2382E8F11}" type="sibTrans" cxnId="{32A8737A-5F1E-46BF-9114-C455015ACC1C}">
      <dgm:prSet/>
      <dgm:spPr/>
      <dgm:t>
        <a:bodyPr/>
        <a:lstStyle/>
        <a:p>
          <a:endParaRPr lang="en-GB" sz="1050">
            <a:latin typeface="+mn-lt"/>
          </a:endParaRPr>
        </a:p>
      </dgm:t>
    </dgm:pt>
    <dgm:pt modelId="{149F3D61-75C1-418E-A170-4EECBD27AE3D}">
      <dgm:prSet phldrT="[Text]" custT="1"/>
      <dgm:spPr>
        <a:xfrm rot="5400000">
          <a:off x="3122152" y="-1735522"/>
          <a:ext cx="1282906" cy="4764027"/>
        </a:xfrm>
      </dgm:spPr>
      <dgm:t>
        <a:bodyPr/>
        <a:lstStyle/>
        <a:p>
          <a:pPr marL="108000" indent="-108000">
            <a:lnSpc>
              <a:spcPct val="100000"/>
            </a:lnSpc>
            <a:spcAft>
              <a:spcPts val="300"/>
            </a:spcAft>
          </a:pPr>
          <a:r>
            <a:rPr lang="en-GB" sz="1050">
              <a:latin typeface="+mn-lt"/>
            </a:rPr>
            <a:t>Sudocrem can be used for the treatment of incontinence rash where the skin is intact. It is a "barrier cream" and its main purpose is to protect the skin.</a:t>
          </a:r>
        </a:p>
      </dgm:t>
    </dgm:pt>
    <dgm:pt modelId="{669FF781-A587-40D1-A43D-375584903A48}" type="parTrans" cxnId="{B6D5986C-1739-493F-9720-B2A04DFB016F}">
      <dgm:prSet/>
      <dgm:spPr/>
      <dgm:t>
        <a:bodyPr/>
        <a:lstStyle/>
        <a:p>
          <a:endParaRPr lang="en-GB" sz="1050">
            <a:latin typeface="+mn-lt"/>
          </a:endParaRPr>
        </a:p>
      </dgm:t>
    </dgm:pt>
    <dgm:pt modelId="{17F8071E-1B22-469D-A56A-D7F2ED25FE05}" type="sibTrans" cxnId="{B6D5986C-1739-493F-9720-B2A04DFB016F}">
      <dgm:prSet/>
      <dgm:spPr/>
      <dgm:t>
        <a:bodyPr/>
        <a:lstStyle/>
        <a:p>
          <a:endParaRPr lang="en-GB" sz="1050">
            <a:latin typeface="+mn-lt"/>
          </a:endParaRPr>
        </a:p>
      </dgm:t>
    </dgm:pt>
    <dgm:pt modelId="{2827EB30-B468-4805-ACE4-B6DFE92D1731}">
      <dgm:prSet phldrT="[Text]" custT="1"/>
      <dgm:spPr>
        <a:xfrm rot="5400000">
          <a:off x="-296055" y="2084301"/>
          <a:ext cx="1973701" cy="1381591"/>
        </a:xfrm>
      </dgm:spPr>
      <dgm:t>
        <a:bodyPr/>
        <a:lstStyle/>
        <a:p>
          <a:endParaRPr lang="en-GB" sz="1200" b="1">
            <a:effectLst>
              <a:outerShdw blurRad="50800" dist="38100" dir="2700000" algn="tl" rotWithShape="0">
                <a:prstClr val="black">
                  <a:alpha val="40000"/>
                </a:prstClr>
              </a:outerShdw>
            </a:effectLst>
            <a:latin typeface="+mn-lt"/>
          </a:endParaRPr>
        </a:p>
        <a:p>
          <a:r>
            <a:rPr lang="en-GB" sz="1200" b="1">
              <a:effectLst>
                <a:outerShdw blurRad="50800" dist="38100" dir="2700000" algn="tl" rotWithShape="0">
                  <a:prstClr val="black">
                    <a:alpha val="40000"/>
                  </a:prstClr>
                </a:outerShdw>
              </a:effectLst>
              <a:latin typeface="+mn-lt"/>
            </a:rPr>
            <a:t>Are there any reasons why these creams may be inappropriate for service users?</a:t>
          </a:r>
        </a:p>
      </dgm:t>
    </dgm:pt>
    <dgm:pt modelId="{5BA8850D-490E-4C3B-9209-873B16BFF0E9}" type="parTrans" cxnId="{D1ECE56C-1C31-4442-B73D-D82AB779155B}">
      <dgm:prSet/>
      <dgm:spPr/>
      <dgm:t>
        <a:bodyPr/>
        <a:lstStyle/>
        <a:p>
          <a:endParaRPr lang="en-GB" sz="1050">
            <a:latin typeface="+mn-lt"/>
          </a:endParaRPr>
        </a:p>
      </dgm:t>
    </dgm:pt>
    <dgm:pt modelId="{E8F51979-FB83-44F7-A55D-1D3FB96DBE31}" type="sibTrans" cxnId="{D1ECE56C-1C31-4442-B73D-D82AB779155B}">
      <dgm:prSet/>
      <dgm:spPr/>
      <dgm:t>
        <a:bodyPr/>
        <a:lstStyle/>
        <a:p>
          <a:endParaRPr lang="en-GB" sz="1050">
            <a:latin typeface="+mn-lt"/>
          </a:endParaRPr>
        </a:p>
      </dgm:t>
    </dgm:pt>
    <dgm:pt modelId="{1D05FFA5-0D1E-453E-883F-3D1B7260980D}">
      <dgm:prSet phldrT="[Text]" custT="1"/>
      <dgm:spPr>
        <a:xfrm rot="5400000">
          <a:off x="-296055" y="3867510"/>
          <a:ext cx="1973701" cy="1381591"/>
        </a:xfrm>
      </dgm:spPr>
      <dgm:t>
        <a:bodyPr/>
        <a:lstStyle/>
        <a:p>
          <a:r>
            <a:rPr lang="en-GB" sz="1200" b="1">
              <a:effectLst>
                <a:outerShdw blurRad="50800" dist="38100" dir="2700000" algn="tl" rotWithShape="0">
                  <a:prstClr val="black">
                    <a:alpha val="40000"/>
                  </a:prstClr>
                </a:outerShdw>
              </a:effectLst>
              <a:latin typeface="+mn-lt"/>
            </a:rPr>
            <a:t>How should I apply these creams?</a:t>
          </a:r>
        </a:p>
      </dgm:t>
    </dgm:pt>
    <dgm:pt modelId="{A51632A6-39AC-4007-A20F-0DBE8109AFB4}" type="parTrans" cxnId="{7CBE013B-0BF1-4C7B-A792-8EAA04B04B00}">
      <dgm:prSet/>
      <dgm:spPr/>
      <dgm:t>
        <a:bodyPr/>
        <a:lstStyle/>
        <a:p>
          <a:endParaRPr lang="en-GB" sz="1050">
            <a:latin typeface="+mn-lt"/>
          </a:endParaRPr>
        </a:p>
      </dgm:t>
    </dgm:pt>
    <dgm:pt modelId="{AFF6DDDA-C2F6-48DE-9AFD-AD041CF1C7AC}" type="sibTrans" cxnId="{7CBE013B-0BF1-4C7B-A792-8EAA04B04B00}">
      <dgm:prSet/>
      <dgm:spPr/>
      <dgm:t>
        <a:bodyPr/>
        <a:lstStyle/>
        <a:p>
          <a:endParaRPr lang="en-GB" sz="1050">
            <a:latin typeface="+mn-lt"/>
          </a:endParaRPr>
        </a:p>
      </dgm:t>
    </dgm:pt>
    <dgm:pt modelId="{FD77D495-661A-4EE8-B0CF-C8E28D5290CB}">
      <dgm:prSet phldrT="[Text]" custT="1"/>
      <dgm:spPr>
        <a:xfrm rot="5400000">
          <a:off x="3122152" y="1830894"/>
          <a:ext cx="1282906" cy="4764027"/>
        </a:xfrm>
      </dgm:spPr>
      <dgm:t>
        <a:bodyPr/>
        <a:lstStyle/>
        <a:p>
          <a:pPr marL="108000" indent="-108000">
            <a:lnSpc>
              <a:spcPct val="100000"/>
            </a:lnSpc>
            <a:spcAft>
              <a:spcPts val="300"/>
            </a:spcAft>
          </a:pPr>
          <a:r>
            <a:rPr lang="en-GB" sz="1050">
              <a:latin typeface="+mn-lt"/>
            </a:rPr>
            <a:t>Use </a:t>
          </a:r>
          <a:r>
            <a:rPr lang="en-GB" sz="1050" b="1">
              <a:latin typeface="+mn-lt"/>
            </a:rPr>
            <a:t>gloves</a:t>
          </a:r>
          <a:r>
            <a:rPr lang="en-GB" sz="1050">
              <a:latin typeface="+mn-lt"/>
            </a:rPr>
            <a:t> when applying and ensure that a </a:t>
          </a:r>
          <a:r>
            <a:rPr lang="en-GB" sz="1050" b="1">
              <a:latin typeface="+mn-lt"/>
            </a:rPr>
            <a:t>separate tube </a:t>
          </a:r>
          <a:r>
            <a:rPr lang="en-GB" sz="1050">
              <a:latin typeface="+mn-lt"/>
            </a:rPr>
            <a:t>is used for each resident - </a:t>
          </a:r>
          <a:r>
            <a:rPr lang="en-GB" sz="1050" b="1">
              <a:latin typeface="+mn-lt"/>
            </a:rPr>
            <a:t>never share creams</a:t>
          </a:r>
        </a:p>
      </dgm:t>
    </dgm:pt>
    <dgm:pt modelId="{54FE87C5-29AB-45D5-8F6B-7AEFE475D593}" type="parTrans" cxnId="{1856099D-A18A-46A0-9006-688F7D7039DE}">
      <dgm:prSet/>
      <dgm:spPr/>
      <dgm:t>
        <a:bodyPr/>
        <a:lstStyle/>
        <a:p>
          <a:endParaRPr lang="en-GB" sz="1050">
            <a:latin typeface="+mn-lt"/>
          </a:endParaRPr>
        </a:p>
      </dgm:t>
    </dgm:pt>
    <dgm:pt modelId="{7249F744-66B2-4AB3-BACD-8E3D340B08BC}" type="sibTrans" cxnId="{1856099D-A18A-46A0-9006-688F7D7039DE}">
      <dgm:prSet/>
      <dgm:spPr/>
      <dgm:t>
        <a:bodyPr/>
        <a:lstStyle/>
        <a:p>
          <a:endParaRPr lang="en-GB" sz="1050">
            <a:latin typeface="+mn-lt"/>
          </a:endParaRPr>
        </a:p>
      </dgm:t>
    </dgm:pt>
    <dgm:pt modelId="{CEBF06A7-9D78-46FE-8FCF-5433ABD7FD97}">
      <dgm:prSet phldrT="[Text]" custT="1"/>
      <dgm:spPr>
        <a:xfrm rot="5400000">
          <a:off x="3122152" y="1830894"/>
          <a:ext cx="1282906" cy="4764027"/>
        </a:xfrm>
      </dgm:spPr>
      <dgm:t>
        <a:bodyPr/>
        <a:lstStyle/>
        <a:p>
          <a:pPr marL="108000" indent="-108000">
            <a:lnSpc>
              <a:spcPct val="100000"/>
            </a:lnSpc>
            <a:spcAft>
              <a:spcPts val="300"/>
            </a:spcAft>
          </a:pPr>
          <a:r>
            <a:rPr lang="en-GB" sz="1050">
              <a:latin typeface="+mn-lt"/>
            </a:rPr>
            <a:t>Ensure skin is dry and clean before application</a:t>
          </a:r>
        </a:p>
      </dgm:t>
    </dgm:pt>
    <dgm:pt modelId="{C02D4CC7-4FF9-4D27-BF17-1E89D726B10B}" type="parTrans" cxnId="{E0220EAD-86CA-4D40-84A4-5531BA474FEC}">
      <dgm:prSet/>
      <dgm:spPr/>
      <dgm:t>
        <a:bodyPr/>
        <a:lstStyle/>
        <a:p>
          <a:endParaRPr lang="en-GB" sz="1050">
            <a:latin typeface="+mn-lt"/>
          </a:endParaRPr>
        </a:p>
      </dgm:t>
    </dgm:pt>
    <dgm:pt modelId="{FE53F268-F016-4DB9-A51E-C65F89A9A44D}" type="sibTrans" cxnId="{E0220EAD-86CA-4D40-84A4-5531BA474FEC}">
      <dgm:prSet/>
      <dgm:spPr/>
      <dgm:t>
        <a:bodyPr/>
        <a:lstStyle/>
        <a:p>
          <a:endParaRPr lang="en-GB" sz="1050">
            <a:latin typeface="+mn-lt"/>
          </a:endParaRPr>
        </a:p>
      </dgm:t>
    </dgm:pt>
    <dgm:pt modelId="{EBDB97CA-C979-480D-987C-440A4034526C}">
      <dgm:prSet phldrT="[Text]" custT="1"/>
      <dgm:spPr>
        <a:xfrm rot="5400000">
          <a:off x="3122152" y="-1735522"/>
          <a:ext cx="1282906" cy="4764027"/>
        </a:xfrm>
      </dgm:spPr>
      <dgm:t>
        <a:bodyPr/>
        <a:lstStyle/>
        <a:p>
          <a:pPr marL="108000" indent="-108000">
            <a:lnSpc>
              <a:spcPct val="100000"/>
            </a:lnSpc>
            <a:spcAft>
              <a:spcPts val="300"/>
            </a:spcAft>
          </a:pPr>
          <a:r>
            <a:rPr lang="en-GB" sz="1050">
              <a:latin typeface="+mn-lt"/>
            </a:rPr>
            <a:t>E45 is used to soothe and reduce the irritation of dry skin</a:t>
          </a:r>
        </a:p>
      </dgm:t>
    </dgm:pt>
    <dgm:pt modelId="{32AA6F08-F10E-428A-A663-F6996A4776AE}" type="parTrans" cxnId="{9A65587D-76EC-40BF-B9BC-3DEB24518BD6}">
      <dgm:prSet/>
      <dgm:spPr/>
      <dgm:t>
        <a:bodyPr/>
        <a:lstStyle/>
        <a:p>
          <a:endParaRPr lang="en-GB" sz="1050">
            <a:latin typeface="+mn-lt"/>
          </a:endParaRPr>
        </a:p>
      </dgm:t>
    </dgm:pt>
    <dgm:pt modelId="{1FD1DE7F-16CF-4286-851B-922F3316AD42}" type="sibTrans" cxnId="{9A65587D-76EC-40BF-B9BC-3DEB24518BD6}">
      <dgm:prSet/>
      <dgm:spPr/>
      <dgm:t>
        <a:bodyPr/>
        <a:lstStyle/>
        <a:p>
          <a:endParaRPr lang="en-GB" sz="1050">
            <a:latin typeface="+mn-lt"/>
          </a:endParaRPr>
        </a:p>
      </dgm:t>
    </dgm:pt>
    <dgm:pt modelId="{ABBD6197-3007-4FAA-8FBA-21878CA68E71}">
      <dgm:prSet phldrT="[Text]" custT="1"/>
      <dgm:spPr>
        <a:xfrm rot="5400000">
          <a:off x="3122152" y="1830894"/>
          <a:ext cx="1282906" cy="4764027"/>
        </a:xfrm>
      </dgm:spPr>
      <dgm:t>
        <a:bodyPr/>
        <a:lstStyle/>
        <a:p>
          <a:pPr marL="108000" indent="-108000">
            <a:lnSpc>
              <a:spcPct val="100000"/>
            </a:lnSpc>
            <a:spcAft>
              <a:spcPts val="300"/>
            </a:spcAft>
          </a:pPr>
          <a:r>
            <a:rPr lang="en-GB" sz="1050">
              <a:latin typeface="+mn-lt"/>
            </a:rPr>
            <a:t>E45: </a:t>
          </a:r>
          <a:r>
            <a:rPr lang="en-GB" sz="1050" b="1">
              <a:latin typeface="+mn-lt"/>
            </a:rPr>
            <a:t>apply to affected areas AS OFTEN AS REQUIRED</a:t>
          </a:r>
        </a:p>
      </dgm:t>
    </dgm:pt>
    <dgm:pt modelId="{EA32D57C-DE2D-48DE-97E6-CFA97A0EE3EC}" type="parTrans" cxnId="{4188ED03-0DB3-4099-BA36-49E539432BD4}">
      <dgm:prSet/>
      <dgm:spPr/>
      <dgm:t>
        <a:bodyPr/>
        <a:lstStyle/>
        <a:p>
          <a:endParaRPr lang="en-GB" sz="1050">
            <a:latin typeface="+mn-lt"/>
          </a:endParaRPr>
        </a:p>
      </dgm:t>
    </dgm:pt>
    <dgm:pt modelId="{4BCF1D9C-6D43-4136-81A5-6C6CACE2F4F7}" type="sibTrans" cxnId="{4188ED03-0DB3-4099-BA36-49E539432BD4}">
      <dgm:prSet/>
      <dgm:spPr/>
      <dgm:t>
        <a:bodyPr/>
        <a:lstStyle/>
        <a:p>
          <a:endParaRPr lang="en-GB" sz="1050">
            <a:latin typeface="+mn-lt"/>
          </a:endParaRPr>
        </a:p>
      </dgm:t>
    </dgm:pt>
    <dgm:pt modelId="{372FC905-2D28-47EC-B16C-3A2652D3325B}">
      <dgm:prSet phldrT="[Text]" custT="1"/>
      <dgm:spPr>
        <a:xfrm rot="5400000">
          <a:off x="3122152" y="1830894"/>
          <a:ext cx="1282906" cy="4764027"/>
        </a:xfrm>
      </dgm:spPr>
      <dgm:t>
        <a:bodyPr/>
        <a:lstStyle/>
        <a:p>
          <a:pPr marL="108000" indent="-108000">
            <a:lnSpc>
              <a:spcPct val="100000"/>
            </a:lnSpc>
            <a:spcAft>
              <a:spcPts val="300"/>
            </a:spcAft>
          </a:pPr>
          <a:r>
            <a:rPr lang="en-GB" sz="1050">
              <a:latin typeface="+mn-lt"/>
            </a:rPr>
            <a:t>Sudocrem: </a:t>
          </a:r>
          <a:r>
            <a:rPr lang="en-GB" sz="1050" b="1">
              <a:latin typeface="+mn-lt"/>
            </a:rPr>
            <a:t>apply a thin layer TWICE DAILY to the affected area</a:t>
          </a:r>
          <a:r>
            <a:rPr lang="en-GB" sz="1050">
              <a:latin typeface="+mn-lt"/>
            </a:rPr>
            <a:t>. Max daily dose = two applications</a:t>
          </a:r>
        </a:p>
      </dgm:t>
    </dgm:pt>
    <dgm:pt modelId="{86DAA7C0-A02D-402B-B962-CBD0FD1E5247}" type="parTrans" cxnId="{A35981AB-A121-431B-A7FA-342C8F9AD5C8}">
      <dgm:prSet/>
      <dgm:spPr/>
      <dgm:t>
        <a:bodyPr/>
        <a:lstStyle/>
        <a:p>
          <a:endParaRPr lang="en-GB" sz="1050">
            <a:latin typeface="+mn-lt"/>
          </a:endParaRPr>
        </a:p>
      </dgm:t>
    </dgm:pt>
    <dgm:pt modelId="{B545CCC3-EBD6-4EAA-99E4-DE1A3C8F3E1B}" type="sibTrans" cxnId="{A35981AB-A121-431B-A7FA-342C8F9AD5C8}">
      <dgm:prSet/>
      <dgm:spPr/>
      <dgm:t>
        <a:bodyPr/>
        <a:lstStyle/>
        <a:p>
          <a:endParaRPr lang="en-GB" sz="1050">
            <a:latin typeface="+mn-lt"/>
          </a:endParaRPr>
        </a:p>
      </dgm:t>
    </dgm:pt>
    <dgm:pt modelId="{F0BA341D-2D94-4922-A5F7-00F35ACF36F7}">
      <dgm:prSet phldrT="[Text]" custT="1"/>
      <dgm:spPr>
        <a:xfrm rot="5400000">
          <a:off x="3068076" y="48023"/>
          <a:ext cx="1283580" cy="4764027"/>
        </a:xfrm>
      </dgm:spPr>
      <dgm:t>
        <a:bodyPr/>
        <a:lstStyle/>
        <a:p>
          <a:pPr marL="108000" indent="-108000">
            <a:lnSpc>
              <a:spcPct val="100000"/>
            </a:lnSpc>
            <a:spcAft>
              <a:spcPts val="300"/>
            </a:spcAft>
          </a:pPr>
          <a:endParaRPr lang="en-GB" sz="1050">
            <a:latin typeface="+mn-lt"/>
          </a:endParaRPr>
        </a:p>
      </dgm:t>
    </dgm:pt>
    <dgm:pt modelId="{B8FCB858-E892-48E4-9365-13751B5C12F9}" type="parTrans" cxnId="{C82BE2EC-07DE-4235-A3BE-3F14821C14E5}">
      <dgm:prSet/>
      <dgm:spPr/>
      <dgm:t>
        <a:bodyPr/>
        <a:lstStyle/>
        <a:p>
          <a:endParaRPr lang="en-GB" sz="1050">
            <a:latin typeface="+mn-lt"/>
          </a:endParaRPr>
        </a:p>
      </dgm:t>
    </dgm:pt>
    <dgm:pt modelId="{F426D898-6697-4DD6-9E04-62981562FDEE}" type="sibTrans" cxnId="{C82BE2EC-07DE-4235-A3BE-3F14821C14E5}">
      <dgm:prSet/>
      <dgm:spPr/>
      <dgm:t>
        <a:bodyPr/>
        <a:lstStyle/>
        <a:p>
          <a:endParaRPr lang="en-GB" sz="1050">
            <a:latin typeface="+mn-lt"/>
          </a:endParaRPr>
        </a:p>
      </dgm:t>
    </dgm:pt>
    <dgm:pt modelId="{1A02C389-F031-4C27-A1AE-6E8F37FEF425}">
      <dgm:prSet phldrT="[Text]" custT="1"/>
      <dgm:spPr>
        <a:xfrm rot="5400000">
          <a:off x="3068076" y="48023"/>
          <a:ext cx="1283580" cy="4764027"/>
        </a:xfrm>
      </dgm:spPr>
      <dgm:t>
        <a:bodyPr/>
        <a:lstStyle/>
        <a:p>
          <a:pPr marL="108000" indent="-108000">
            <a:lnSpc>
              <a:spcPct val="100000"/>
            </a:lnSpc>
            <a:spcAft>
              <a:spcPts val="300"/>
            </a:spcAft>
          </a:pPr>
          <a:r>
            <a:rPr lang="en-GB" sz="1050">
              <a:latin typeface="+mn-lt"/>
            </a:rPr>
            <a:t>Sudocrem is not appropriate for service users who wear pads, as the pad becomes ineffective</a:t>
          </a:r>
        </a:p>
      </dgm:t>
    </dgm:pt>
    <dgm:pt modelId="{208DF244-1B33-4DD0-8229-B11923E3D954}" type="parTrans" cxnId="{4997738E-015F-4A39-9AA1-DC2DAF8F6060}">
      <dgm:prSet/>
      <dgm:spPr/>
      <dgm:t>
        <a:bodyPr/>
        <a:lstStyle/>
        <a:p>
          <a:endParaRPr lang="en-GB" sz="1050">
            <a:latin typeface="+mn-lt"/>
          </a:endParaRPr>
        </a:p>
      </dgm:t>
    </dgm:pt>
    <dgm:pt modelId="{BB10F94C-B61E-43C7-B380-1ED09B185581}" type="sibTrans" cxnId="{4997738E-015F-4A39-9AA1-DC2DAF8F6060}">
      <dgm:prSet/>
      <dgm:spPr/>
      <dgm:t>
        <a:bodyPr/>
        <a:lstStyle/>
        <a:p>
          <a:endParaRPr lang="en-GB" sz="1050">
            <a:latin typeface="+mn-lt"/>
          </a:endParaRPr>
        </a:p>
      </dgm:t>
    </dgm:pt>
    <dgm:pt modelId="{B28068E9-70F6-4A51-B2A6-25C56BD0036B}">
      <dgm:prSet phldrT="[Text]" custT="1"/>
      <dgm:spPr>
        <a:xfrm rot="5400000">
          <a:off x="3068076" y="48023"/>
          <a:ext cx="1283580" cy="4764027"/>
        </a:xfrm>
      </dgm:spPr>
      <dgm:t>
        <a:bodyPr/>
        <a:lstStyle/>
        <a:p>
          <a:pPr marL="108000" indent="-108000">
            <a:lnSpc>
              <a:spcPct val="100000"/>
            </a:lnSpc>
            <a:spcAft>
              <a:spcPts val="300"/>
            </a:spcAft>
          </a:pPr>
          <a:r>
            <a:rPr lang="en-GB" sz="1050">
              <a:latin typeface="+mn-lt"/>
            </a:rPr>
            <a:t>If the service user is suffering from a rash accompanied by systemic symptoms (e.g fever, vomiting, diarrhoea) then they should be referred to the GP </a:t>
          </a:r>
        </a:p>
      </dgm:t>
    </dgm:pt>
    <dgm:pt modelId="{ADEE0668-4FFD-4D9F-BDEA-60AAE22A6D22}" type="parTrans" cxnId="{15263714-0BAD-4ED6-A82B-9226FEC1ADC9}">
      <dgm:prSet/>
      <dgm:spPr/>
      <dgm:t>
        <a:bodyPr/>
        <a:lstStyle/>
        <a:p>
          <a:endParaRPr lang="en-GB" sz="1050">
            <a:latin typeface="+mn-lt"/>
          </a:endParaRPr>
        </a:p>
      </dgm:t>
    </dgm:pt>
    <dgm:pt modelId="{46C48BA4-9476-4F1E-AFBA-CFE50A6EB63F}" type="sibTrans" cxnId="{15263714-0BAD-4ED6-A82B-9226FEC1ADC9}">
      <dgm:prSet/>
      <dgm:spPr/>
      <dgm:t>
        <a:bodyPr/>
        <a:lstStyle/>
        <a:p>
          <a:endParaRPr lang="en-GB" sz="1050">
            <a:latin typeface="+mn-lt"/>
          </a:endParaRPr>
        </a:p>
      </dgm:t>
    </dgm:pt>
    <dgm:pt modelId="{9C553125-ED77-44D0-A59F-908BD6EE7E04}">
      <dgm:prSet phldrT="[Text]" custT="1"/>
      <dgm:spPr>
        <a:xfrm rot="5400000">
          <a:off x="3068076" y="48023"/>
          <a:ext cx="1283580" cy="4764027"/>
        </a:xfrm>
      </dgm:spPr>
      <dgm:t>
        <a:bodyPr/>
        <a:lstStyle/>
        <a:p>
          <a:pPr marL="108000" indent="-108000">
            <a:lnSpc>
              <a:spcPct val="100000"/>
            </a:lnSpc>
            <a:spcAft>
              <a:spcPts val="300"/>
            </a:spcAft>
          </a:pPr>
          <a:endParaRPr lang="en-GB" sz="1050">
            <a:latin typeface="+mn-lt"/>
          </a:endParaRPr>
        </a:p>
      </dgm:t>
    </dgm:pt>
    <dgm:pt modelId="{12EA3672-2522-4BB8-8C8E-67D4BC939A86}" type="parTrans" cxnId="{55E6F41B-237E-49C9-A367-BF7A327A3143}">
      <dgm:prSet/>
      <dgm:spPr/>
      <dgm:t>
        <a:bodyPr/>
        <a:lstStyle/>
        <a:p>
          <a:endParaRPr lang="en-GB" sz="1050">
            <a:latin typeface="+mn-lt"/>
          </a:endParaRPr>
        </a:p>
      </dgm:t>
    </dgm:pt>
    <dgm:pt modelId="{29ECF8D6-C08C-45E8-B88D-1EA07C57F4E3}" type="sibTrans" cxnId="{55E6F41B-237E-49C9-A367-BF7A327A3143}">
      <dgm:prSet/>
      <dgm:spPr/>
      <dgm:t>
        <a:bodyPr/>
        <a:lstStyle/>
        <a:p>
          <a:endParaRPr lang="en-GB" sz="1050">
            <a:latin typeface="+mn-lt"/>
          </a:endParaRPr>
        </a:p>
      </dgm:t>
    </dgm:pt>
    <dgm:pt modelId="{FF1B69A4-02DC-42BA-8AB2-EADC15E0DF19}">
      <dgm:prSet phldrT="[Text]" custT="1"/>
      <dgm:spPr>
        <a:xfrm rot="5400000">
          <a:off x="3068076" y="48023"/>
          <a:ext cx="1283580" cy="4764027"/>
        </a:xfrm>
      </dgm:spPr>
      <dgm:t>
        <a:bodyPr/>
        <a:lstStyle/>
        <a:p>
          <a:pPr marL="108000" indent="-108000">
            <a:lnSpc>
              <a:spcPct val="100000"/>
            </a:lnSpc>
            <a:spcAft>
              <a:spcPts val="300"/>
            </a:spcAft>
          </a:pPr>
          <a:r>
            <a:rPr lang="en-GB" sz="1050">
              <a:latin typeface="+mn-lt"/>
            </a:rPr>
            <a:t>Any signs of development of a pressure area, refer to nurses</a:t>
          </a:r>
        </a:p>
      </dgm:t>
    </dgm:pt>
    <dgm:pt modelId="{8D39E898-74F7-4C3C-B7A1-A103C8126D05}" type="parTrans" cxnId="{54B477E7-C349-42C3-8B17-56D1BB3D2FD4}">
      <dgm:prSet/>
      <dgm:spPr/>
      <dgm:t>
        <a:bodyPr/>
        <a:lstStyle/>
        <a:p>
          <a:endParaRPr lang="en-GB" sz="1050">
            <a:latin typeface="+mn-lt"/>
          </a:endParaRPr>
        </a:p>
      </dgm:t>
    </dgm:pt>
    <dgm:pt modelId="{874FD997-19CA-45EC-8BDC-EC806E3E60E2}" type="sibTrans" cxnId="{54B477E7-C349-42C3-8B17-56D1BB3D2FD4}">
      <dgm:prSet/>
      <dgm:spPr/>
      <dgm:t>
        <a:bodyPr/>
        <a:lstStyle/>
        <a:p>
          <a:endParaRPr lang="en-GB" sz="1050">
            <a:latin typeface="+mn-lt"/>
          </a:endParaRPr>
        </a:p>
      </dgm:t>
    </dgm:pt>
    <dgm:pt modelId="{6F1CF470-D7D3-43F5-900D-216C392D1D4C}" type="pres">
      <dgm:prSet presAssocID="{A0AA1A00-8A84-4D48-9367-DE1A72DA08EA}" presName="linearFlow" presStyleCnt="0">
        <dgm:presLayoutVars>
          <dgm:dir/>
          <dgm:animLvl val="lvl"/>
          <dgm:resizeHandles val="exact"/>
        </dgm:presLayoutVars>
      </dgm:prSet>
      <dgm:spPr/>
    </dgm:pt>
    <dgm:pt modelId="{B02D80BC-9681-4C00-8716-1E236553C4B0}" type="pres">
      <dgm:prSet presAssocID="{CCF6EB4F-F022-4872-BCD5-0DFE4A3033CB}" presName="composite" presStyleCnt="0"/>
      <dgm:spPr/>
    </dgm:pt>
    <dgm:pt modelId="{8B98ADA8-CFBB-4CBB-A18D-92193E08935D}" type="pres">
      <dgm:prSet presAssocID="{CCF6EB4F-F022-4872-BCD5-0DFE4A3033CB}" presName="parentText" presStyleLbl="alignNode1" presStyleIdx="0" presStyleCnt="3">
        <dgm:presLayoutVars>
          <dgm:chMax val="1"/>
          <dgm:bulletEnabled val="1"/>
        </dgm:presLayoutVars>
      </dgm:prSet>
      <dgm:spPr/>
    </dgm:pt>
    <dgm:pt modelId="{E27869F7-3BFD-470A-9BCE-39440D3D0836}" type="pres">
      <dgm:prSet presAssocID="{CCF6EB4F-F022-4872-BCD5-0DFE4A3033CB}" presName="descendantText" presStyleLbl="alignAcc1" presStyleIdx="0" presStyleCnt="3">
        <dgm:presLayoutVars>
          <dgm:bulletEnabled val="1"/>
        </dgm:presLayoutVars>
      </dgm:prSet>
      <dgm:spPr/>
    </dgm:pt>
    <dgm:pt modelId="{0DD9806D-AEB2-4F17-ACC6-E8A829721044}" type="pres">
      <dgm:prSet presAssocID="{4EAFE4B5-F220-4676-8D4B-C8D2382E8F11}" presName="sp" presStyleCnt="0"/>
      <dgm:spPr/>
    </dgm:pt>
    <dgm:pt modelId="{8D5CA312-6208-4E2E-8C97-507446B73455}" type="pres">
      <dgm:prSet presAssocID="{2827EB30-B468-4805-ACE4-B6DFE92D1731}" presName="composite" presStyleCnt="0"/>
      <dgm:spPr/>
    </dgm:pt>
    <dgm:pt modelId="{4499D19D-01DF-466F-994B-19BD1BF1D69B}" type="pres">
      <dgm:prSet presAssocID="{2827EB30-B468-4805-ACE4-B6DFE92D1731}" presName="parentText" presStyleLbl="alignNode1" presStyleIdx="1" presStyleCnt="3">
        <dgm:presLayoutVars>
          <dgm:chMax val="1"/>
          <dgm:bulletEnabled val="1"/>
        </dgm:presLayoutVars>
      </dgm:prSet>
      <dgm:spPr/>
    </dgm:pt>
    <dgm:pt modelId="{2C76C737-F7A4-45A3-A901-06B87AFE6257}" type="pres">
      <dgm:prSet presAssocID="{2827EB30-B468-4805-ACE4-B6DFE92D1731}" presName="descendantText" presStyleLbl="alignAcc1" presStyleIdx="1" presStyleCnt="3">
        <dgm:presLayoutVars>
          <dgm:bulletEnabled val="1"/>
        </dgm:presLayoutVars>
      </dgm:prSet>
      <dgm:spPr/>
    </dgm:pt>
    <dgm:pt modelId="{C3929E68-3A35-4D22-957A-E4FAF8AF5337}" type="pres">
      <dgm:prSet presAssocID="{E8F51979-FB83-44F7-A55D-1D3FB96DBE31}" presName="sp" presStyleCnt="0"/>
      <dgm:spPr/>
    </dgm:pt>
    <dgm:pt modelId="{4AFB25C3-A12C-41CA-9CCB-3B95B117F7A8}" type="pres">
      <dgm:prSet presAssocID="{1D05FFA5-0D1E-453E-883F-3D1B7260980D}" presName="composite" presStyleCnt="0"/>
      <dgm:spPr/>
    </dgm:pt>
    <dgm:pt modelId="{E91D7CF9-521E-4FD3-ABEE-27C936DA9C6B}" type="pres">
      <dgm:prSet presAssocID="{1D05FFA5-0D1E-453E-883F-3D1B7260980D}" presName="parentText" presStyleLbl="alignNode1" presStyleIdx="2" presStyleCnt="3">
        <dgm:presLayoutVars>
          <dgm:chMax val="1"/>
          <dgm:bulletEnabled val="1"/>
        </dgm:presLayoutVars>
      </dgm:prSet>
      <dgm:spPr/>
    </dgm:pt>
    <dgm:pt modelId="{D4A47EB5-958D-4B40-A06F-4BAAE3A62AED}" type="pres">
      <dgm:prSet presAssocID="{1D05FFA5-0D1E-453E-883F-3D1B7260980D}" presName="descendantText" presStyleLbl="alignAcc1" presStyleIdx="2" presStyleCnt="3">
        <dgm:presLayoutVars>
          <dgm:bulletEnabled val="1"/>
        </dgm:presLayoutVars>
      </dgm:prSet>
      <dgm:spPr/>
    </dgm:pt>
  </dgm:ptLst>
  <dgm:cxnLst>
    <dgm:cxn modelId="{AE557502-3028-4249-8739-38A591FCD250}" type="presOf" srcId="{ABBD6197-3007-4FAA-8FBA-21878CA68E71}" destId="{D4A47EB5-958D-4B40-A06F-4BAAE3A62AED}" srcOrd="0" destOrd="2" presId="urn:microsoft.com/office/officeart/2005/8/layout/chevron2"/>
    <dgm:cxn modelId="{4188ED03-0DB3-4099-BA36-49E539432BD4}" srcId="{1D05FFA5-0D1E-453E-883F-3D1B7260980D}" destId="{ABBD6197-3007-4FAA-8FBA-21878CA68E71}" srcOrd="2" destOrd="0" parTransId="{EA32D57C-DE2D-48DE-97E6-CFA97A0EE3EC}" sibTransId="{4BCF1D9C-6D43-4136-81A5-6C6CACE2F4F7}"/>
    <dgm:cxn modelId="{15263714-0BAD-4ED6-A82B-9226FEC1ADC9}" srcId="{2827EB30-B468-4805-ACE4-B6DFE92D1731}" destId="{B28068E9-70F6-4A51-B2A6-25C56BD0036B}" srcOrd="3" destOrd="0" parTransId="{ADEE0668-4FFD-4D9F-BDEA-60AAE22A6D22}" sibTransId="{46C48BA4-9476-4F1E-AFBA-CFE50A6EB63F}"/>
    <dgm:cxn modelId="{55E6F41B-237E-49C9-A367-BF7A327A3143}" srcId="{2827EB30-B468-4805-ACE4-B6DFE92D1731}" destId="{9C553125-ED77-44D0-A59F-908BD6EE7E04}" srcOrd="4" destOrd="0" parTransId="{12EA3672-2522-4BB8-8C8E-67D4BC939A86}" sibTransId="{29ECF8D6-C08C-45E8-B88D-1EA07C57F4E3}"/>
    <dgm:cxn modelId="{AD96E021-187E-4FA6-A2B3-EBA9328DA503}" type="presOf" srcId="{A0AA1A00-8A84-4D48-9367-DE1A72DA08EA}" destId="{6F1CF470-D7D3-43F5-900D-216C392D1D4C}" srcOrd="0" destOrd="0" presId="urn:microsoft.com/office/officeart/2005/8/layout/chevron2"/>
    <dgm:cxn modelId="{9E958833-E3A0-48E2-BA03-A1C8CE94369B}" type="presOf" srcId="{9C553125-ED77-44D0-A59F-908BD6EE7E04}" destId="{2C76C737-F7A4-45A3-A901-06B87AFE6257}" srcOrd="0" destOrd="4" presId="urn:microsoft.com/office/officeart/2005/8/layout/chevron2"/>
    <dgm:cxn modelId="{C3575F38-56B7-41CC-A633-FF1F9B964E9F}" type="presOf" srcId="{B28068E9-70F6-4A51-B2A6-25C56BD0036B}" destId="{2C76C737-F7A4-45A3-A901-06B87AFE6257}" srcOrd="0" destOrd="3" presId="urn:microsoft.com/office/officeart/2005/8/layout/chevron2"/>
    <dgm:cxn modelId="{7CBE013B-0BF1-4C7B-A792-8EAA04B04B00}" srcId="{A0AA1A00-8A84-4D48-9367-DE1A72DA08EA}" destId="{1D05FFA5-0D1E-453E-883F-3D1B7260980D}" srcOrd="2" destOrd="0" parTransId="{A51632A6-39AC-4007-A20F-0DBE8109AFB4}" sibTransId="{AFF6DDDA-C2F6-48DE-9AFD-AD041CF1C7AC}"/>
    <dgm:cxn modelId="{B6D5986C-1739-493F-9720-B2A04DFB016F}" srcId="{CCF6EB4F-F022-4872-BCD5-0DFE4A3033CB}" destId="{149F3D61-75C1-418E-A170-4EECBD27AE3D}" srcOrd="0" destOrd="0" parTransId="{669FF781-A587-40D1-A43D-375584903A48}" sibTransId="{17F8071E-1B22-469D-A56A-D7F2ED25FE05}"/>
    <dgm:cxn modelId="{D1ECE56C-1C31-4442-B73D-D82AB779155B}" srcId="{A0AA1A00-8A84-4D48-9367-DE1A72DA08EA}" destId="{2827EB30-B468-4805-ACE4-B6DFE92D1731}" srcOrd="1" destOrd="0" parTransId="{5BA8850D-490E-4C3B-9209-873B16BFF0E9}" sibTransId="{E8F51979-FB83-44F7-A55D-1D3FB96DBE31}"/>
    <dgm:cxn modelId="{1AA47B6E-4EE9-467E-A774-443FF12BF094}" type="presOf" srcId="{FF1B69A4-02DC-42BA-8AB2-EADC15E0DF19}" destId="{2C76C737-F7A4-45A3-A901-06B87AFE6257}" srcOrd="0" destOrd="1" presId="urn:microsoft.com/office/officeart/2005/8/layout/chevron2"/>
    <dgm:cxn modelId="{32A8737A-5F1E-46BF-9114-C455015ACC1C}" srcId="{A0AA1A00-8A84-4D48-9367-DE1A72DA08EA}" destId="{CCF6EB4F-F022-4872-BCD5-0DFE4A3033CB}" srcOrd="0" destOrd="0" parTransId="{C79BBB4B-C31A-4A26-A00D-29356FB5F57F}" sibTransId="{4EAFE4B5-F220-4676-8D4B-C8D2382E8F11}"/>
    <dgm:cxn modelId="{E090555A-5DF7-4825-84FE-7487FD2BCFE9}" type="presOf" srcId="{149F3D61-75C1-418E-A170-4EECBD27AE3D}" destId="{E27869F7-3BFD-470A-9BCE-39440D3D0836}" srcOrd="0" destOrd="0" presId="urn:microsoft.com/office/officeart/2005/8/layout/chevron2"/>
    <dgm:cxn modelId="{6321905A-9743-44B8-8347-F53159033326}" type="presOf" srcId="{EBDB97CA-C979-480D-987C-440A4034526C}" destId="{E27869F7-3BFD-470A-9BCE-39440D3D0836}" srcOrd="0" destOrd="1" presId="urn:microsoft.com/office/officeart/2005/8/layout/chevron2"/>
    <dgm:cxn modelId="{9A65587D-76EC-40BF-B9BC-3DEB24518BD6}" srcId="{CCF6EB4F-F022-4872-BCD5-0DFE4A3033CB}" destId="{EBDB97CA-C979-480D-987C-440A4034526C}" srcOrd="1" destOrd="0" parTransId="{32AA6F08-F10E-428A-A663-F6996A4776AE}" sibTransId="{1FD1DE7F-16CF-4286-851B-922F3316AD42}"/>
    <dgm:cxn modelId="{4997738E-015F-4A39-9AA1-DC2DAF8F6060}" srcId="{2827EB30-B468-4805-ACE4-B6DFE92D1731}" destId="{1A02C389-F031-4C27-A1AE-6E8F37FEF425}" srcOrd="2" destOrd="0" parTransId="{208DF244-1B33-4DD0-8229-B11923E3D954}" sibTransId="{BB10F94C-B61E-43C7-B380-1ED09B185581}"/>
    <dgm:cxn modelId="{04C22F9A-B79E-4F30-BC68-CE558C725682}" type="presOf" srcId="{FD77D495-661A-4EE8-B0CF-C8E28D5290CB}" destId="{D4A47EB5-958D-4B40-A06F-4BAAE3A62AED}" srcOrd="0" destOrd="0" presId="urn:microsoft.com/office/officeart/2005/8/layout/chevron2"/>
    <dgm:cxn modelId="{1856099D-A18A-46A0-9006-688F7D7039DE}" srcId="{1D05FFA5-0D1E-453E-883F-3D1B7260980D}" destId="{FD77D495-661A-4EE8-B0CF-C8E28D5290CB}" srcOrd="0" destOrd="0" parTransId="{54FE87C5-29AB-45D5-8F6B-7AEFE475D593}" sibTransId="{7249F744-66B2-4AB3-BACD-8E3D340B08BC}"/>
    <dgm:cxn modelId="{A1268AA4-34E4-4A80-B8F6-C73D892F7E79}" type="presOf" srcId="{CCF6EB4F-F022-4872-BCD5-0DFE4A3033CB}" destId="{8B98ADA8-CFBB-4CBB-A18D-92193E08935D}" srcOrd="0" destOrd="0" presId="urn:microsoft.com/office/officeart/2005/8/layout/chevron2"/>
    <dgm:cxn modelId="{237CD0A7-DDD7-478E-9450-CAA43D8614F9}" type="presOf" srcId="{1D05FFA5-0D1E-453E-883F-3D1B7260980D}" destId="{E91D7CF9-521E-4FD3-ABEE-27C936DA9C6B}" srcOrd="0" destOrd="0" presId="urn:microsoft.com/office/officeart/2005/8/layout/chevron2"/>
    <dgm:cxn modelId="{A35981AB-A121-431B-A7FA-342C8F9AD5C8}" srcId="{1D05FFA5-0D1E-453E-883F-3D1B7260980D}" destId="{372FC905-2D28-47EC-B16C-3A2652D3325B}" srcOrd="3" destOrd="0" parTransId="{86DAA7C0-A02D-402B-B962-CBD0FD1E5247}" sibTransId="{B545CCC3-EBD6-4EAA-99E4-DE1A3C8F3E1B}"/>
    <dgm:cxn modelId="{14BFEDAC-7BF9-4309-B161-882CB3A22C10}" type="presOf" srcId="{1A02C389-F031-4C27-A1AE-6E8F37FEF425}" destId="{2C76C737-F7A4-45A3-A901-06B87AFE6257}" srcOrd="0" destOrd="2" presId="urn:microsoft.com/office/officeart/2005/8/layout/chevron2"/>
    <dgm:cxn modelId="{E0220EAD-86CA-4D40-84A4-5531BA474FEC}" srcId="{1D05FFA5-0D1E-453E-883F-3D1B7260980D}" destId="{CEBF06A7-9D78-46FE-8FCF-5433ABD7FD97}" srcOrd="1" destOrd="0" parTransId="{C02D4CC7-4FF9-4D27-BF17-1E89D726B10B}" sibTransId="{FE53F268-F016-4DB9-A51E-C65F89A9A44D}"/>
    <dgm:cxn modelId="{AF5148BB-E725-4BE4-AF20-0F31AC760A4A}" type="presOf" srcId="{2827EB30-B468-4805-ACE4-B6DFE92D1731}" destId="{4499D19D-01DF-466F-994B-19BD1BF1D69B}" srcOrd="0" destOrd="0" presId="urn:microsoft.com/office/officeart/2005/8/layout/chevron2"/>
    <dgm:cxn modelId="{54B477E7-C349-42C3-8B17-56D1BB3D2FD4}" srcId="{2827EB30-B468-4805-ACE4-B6DFE92D1731}" destId="{FF1B69A4-02DC-42BA-8AB2-EADC15E0DF19}" srcOrd="1" destOrd="0" parTransId="{8D39E898-74F7-4C3C-B7A1-A103C8126D05}" sibTransId="{874FD997-19CA-45EC-8BDC-EC806E3E60E2}"/>
    <dgm:cxn modelId="{E58DAFE8-EC23-4FD8-B905-40BC87E7B99C}" type="presOf" srcId="{372FC905-2D28-47EC-B16C-3A2652D3325B}" destId="{D4A47EB5-958D-4B40-A06F-4BAAE3A62AED}" srcOrd="0" destOrd="3" presId="urn:microsoft.com/office/officeart/2005/8/layout/chevron2"/>
    <dgm:cxn modelId="{C82BE2EC-07DE-4235-A3BE-3F14821C14E5}" srcId="{2827EB30-B468-4805-ACE4-B6DFE92D1731}" destId="{F0BA341D-2D94-4922-A5F7-00F35ACF36F7}" srcOrd="0" destOrd="0" parTransId="{B8FCB858-E892-48E4-9365-13751B5C12F9}" sibTransId="{F426D898-6697-4DD6-9E04-62981562FDEE}"/>
    <dgm:cxn modelId="{5C3CE0F1-C4E8-4164-995F-68C675D6B0D3}" type="presOf" srcId="{F0BA341D-2D94-4922-A5F7-00F35ACF36F7}" destId="{2C76C737-F7A4-45A3-A901-06B87AFE6257}" srcOrd="0" destOrd="0" presId="urn:microsoft.com/office/officeart/2005/8/layout/chevron2"/>
    <dgm:cxn modelId="{012FF6FE-0F32-443F-89F6-730CC4DE7FE4}" type="presOf" srcId="{CEBF06A7-9D78-46FE-8FCF-5433ABD7FD97}" destId="{D4A47EB5-958D-4B40-A06F-4BAAE3A62AED}" srcOrd="0" destOrd="1" presId="urn:microsoft.com/office/officeart/2005/8/layout/chevron2"/>
    <dgm:cxn modelId="{D07F7162-6967-4274-AAE8-F078F9AFDD72}" type="presParOf" srcId="{6F1CF470-D7D3-43F5-900D-216C392D1D4C}" destId="{B02D80BC-9681-4C00-8716-1E236553C4B0}" srcOrd="0" destOrd="0" presId="urn:microsoft.com/office/officeart/2005/8/layout/chevron2"/>
    <dgm:cxn modelId="{05F3AC09-31DC-4BA4-A719-383F7355B7F7}" type="presParOf" srcId="{B02D80BC-9681-4C00-8716-1E236553C4B0}" destId="{8B98ADA8-CFBB-4CBB-A18D-92193E08935D}" srcOrd="0" destOrd="0" presId="urn:microsoft.com/office/officeart/2005/8/layout/chevron2"/>
    <dgm:cxn modelId="{DCE28F28-B6C9-42C0-86A5-3DAAA4FC4B5D}" type="presParOf" srcId="{B02D80BC-9681-4C00-8716-1E236553C4B0}" destId="{E27869F7-3BFD-470A-9BCE-39440D3D0836}" srcOrd="1" destOrd="0" presId="urn:microsoft.com/office/officeart/2005/8/layout/chevron2"/>
    <dgm:cxn modelId="{CC67DD4F-7995-432E-9E11-7FFF1971D188}" type="presParOf" srcId="{6F1CF470-D7D3-43F5-900D-216C392D1D4C}" destId="{0DD9806D-AEB2-4F17-ACC6-E8A829721044}" srcOrd="1" destOrd="0" presId="urn:microsoft.com/office/officeart/2005/8/layout/chevron2"/>
    <dgm:cxn modelId="{5348E6F9-0EAA-472C-A081-9C8A84A0E7C6}" type="presParOf" srcId="{6F1CF470-D7D3-43F5-900D-216C392D1D4C}" destId="{8D5CA312-6208-4E2E-8C97-507446B73455}" srcOrd="2" destOrd="0" presId="urn:microsoft.com/office/officeart/2005/8/layout/chevron2"/>
    <dgm:cxn modelId="{CF406698-A8F5-4A1B-8817-42790DECAC68}" type="presParOf" srcId="{8D5CA312-6208-4E2E-8C97-507446B73455}" destId="{4499D19D-01DF-466F-994B-19BD1BF1D69B}" srcOrd="0" destOrd="0" presId="urn:microsoft.com/office/officeart/2005/8/layout/chevron2"/>
    <dgm:cxn modelId="{57396957-B924-47B6-B08A-A1648A55A924}" type="presParOf" srcId="{8D5CA312-6208-4E2E-8C97-507446B73455}" destId="{2C76C737-F7A4-45A3-A901-06B87AFE6257}" srcOrd="1" destOrd="0" presId="urn:microsoft.com/office/officeart/2005/8/layout/chevron2"/>
    <dgm:cxn modelId="{48383059-B76D-4B1C-B3C2-6BDAB0056315}" type="presParOf" srcId="{6F1CF470-D7D3-43F5-900D-216C392D1D4C}" destId="{C3929E68-3A35-4D22-957A-E4FAF8AF5337}" srcOrd="3" destOrd="0" presId="urn:microsoft.com/office/officeart/2005/8/layout/chevron2"/>
    <dgm:cxn modelId="{F4376F2E-0079-4809-A60A-6D9B612447ED}" type="presParOf" srcId="{6F1CF470-D7D3-43F5-900D-216C392D1D4C}" destId="{4AFB25C3-A12C-41CA-9CCB-3B95B117F7A8}" srcOrd="4" destOrd="0" presId="urn:microsoft.com/office/officeart/2005/8/layout/chevron2"/>
    <dgm:cxn modelId="{CE1A30DB-594D-4CC3-80B7-F51B2972065C}" type="presParOf" srcId="{4AFB25C3-A12C-41CA-9CCB-3B95B117F7A8}" destId="{E91D7CF9-521E-4FD3-ABEE-27C936DA9C6B}" srcOrd="0" destOrd="0" presId="urn:microsoft.com/office/officeart/2005/8/layout/chevron2"/>
    <dgm:cxn modelId="{5040CE32-6578-402D-90CB-F8F8ECC3D14F}" type="presParOf" srcId="{4AFB25C3-A12C-41CA-9CCB-3B95B117F7A8}" destId="{D4A47EB5-958D-4B40-A06F-4BAAE3A62AED}" srcOrd="1" destOrd="0" presId="urn:microsoft.com/office/officeart/2005/8/layout/chevron2"/>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A1444A1-FED2-46EE-A2FC-EC5E1578947D}" type="doc">
      <dgm:prSet loTypeId="urn:microsoft.com/office/officeart/2005/8/layout/chevron2" loCatId="process" qsTypeId="urn:microsoft.com/office/officeart/2005/8/quickstyle/simple1" qsCatId="simple" csTypeId="urn:microsoft.com/office/officeart/2005/8/colors/accent5_2" csCatId="accent5" phldr="1"/>
      <dgm:spPr/>
      <dgm:t>
        <a:bodyPr/>
        <a:lstStyle/>
        <a:p>
          <a:endParaRPr lang="en-GB"/>
        </a:p>
      </dgm:t>
    </dgm:pt>
    <dgm:pt modelId="{C8BF0163-AD77-4FB9-BDD5-842170379026}">
      <dgm:prSet phldrT="[Text]" custT="1"/>
      <dgm:spPr>
        <a:xfrm rot="5400000">
          <a:off x="-280866" y="283039"/>
          <a:ext cx="1872443" cy="1310710"/>
        </a:xfrm>
        <a:solidFill>
          <a:srgbClr val="4BACC6">
            <a:hueOff val="0"/>
            <a:satOff val="0"/>
            <a:lumOff val="0"/>
            <a:alphaOff val="0"/>
          </a:srgbClr>
        </a:solidFill>
        <a:ln w="25400" cap="flat" cmpd="sng" algn="ctr">
          <a:solidFill>
            <a:srgbClr val="4BACC6">
              <a:hueOff val="0"/>
              <a:satOff val="0"/>
              <a:lumOff val="0"/>
              <a:alphaOff val="0"/>
            </a:srgbClr>
          </a:solidFill>
          <a:prstDash val="solid"/>
        </a:ln>
        <a:effectLst/>
      </dgm:spPr>
      <dgm:t>
        <a:bodyPr/>
        <a:lstStyle/>
        <a:p>
          <a:r>
            <a:rPr lang="en-GB" sz="1200" b="1">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What condition can olive oil ear drops be used to treat?</a:t>
          </a:r>
        </a:p>
      </dgm:t>
    </dgm:pt>
    <dgm:pt modelId="{C3937A77-18F0-4786-B96B-52EB514B23F1}" type="parTrans" cxnId="{F979848E-B05C-44A0-8291-266730FF4D17}">
      <dgm:prSet/>
      <dgm:spPr/>
      <dgm:t>
        <a:bodyPr/>
        <a:lstStyle/>
        <a:p>
          <a:endParaRPr lang="en-GB" sz="1050">
            <a:latin typeface="Arial" panose="020B0604020202020204" pitchFamily="34" charset="0"/>
            <a:cs typeface="Arial" panose="020B0604020202020204" pitchFamily="34" charset="0"/>
          </a:endParaRPr>
        </a:p>
      </dgm:t>
    </dgm:pt>
    <dgm:pt modelId="{CC095789-9196-4992-B8D9-1E6B11825730}" type="sibTrans" cxnId="{F979848E-B05C-44A0-8291-266730FF4D17}">
      <dgm:prSet/>
      <dgm:spPr/>
      <dgm:t>
        <a:bodyPr/>
        <a:lstStyle/>
        <a:p>
          <a:endParaRPr lang="en-GB" sz="1050">
            <a:latin typeface="Arial" panose="020B0604020202020204" pitchFamily="34" charset="0"/>
            <a:cs typeface="Arial" panose="020B0604020202020204" pitchFamily="34" charset="0"/>
          </a:endParaRPr>
        </a:p>
      </dgm:t>
    </dgm:pt>
    <dgm:pt modelId="{24C9E84B-CF05-4077-A063-1FBD8600C358}">
      <dgm:prSet phldrT="[Text]" custT="1"/>
      <dgm:spPr>
        <a:xfrm rot="5400000">
          <a:off x="2850971" y="-1538087"/>
          <a:ext cx="1217088" cy="4297609"/>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Some people produce more ear wax than others and a build up of wax is more likely to occur in: older adults, patients with learning difficulties, hearing aid users, people with a narrow ear canal or those using cotton buds</a:t>
          </a:r>
        </a:p>
      </dgm:t>
    </dgm:pt>
    <dgm:pt modelId="{4940DC28-C0B1-42C1-B726-358B1ADC7A15}" type="parTrans" cxnId="{6A87A0F7-9140-42F4-9D0F-19F89A5F719F}">
      <dgm:prSet/>
      <dgm:spPr/>
      <dgm:t>
        <a:bodyPr/>
        <a:lstStyle/>
        <a:p>
          <a:endParaRPr lang="en-GB" sz="1050">
            <a:latin typeface="Arial" panose="020B0604020202020204" pitchFamily="34" charset="0"/>
            <a:cs typeface="Arial" panose="020B0604020202020204" pitchFamily="34" charset="0"/>
          </a:endParaRPr>
        </a:p>
      </dgm:t>
    </dgm:pt>
    <dgm:pt modelId="{7EA47CC8-5DE3-4DB4-A84F-B948C6951438}" type="sibTrans" cxnId="{6A87A0F7-9140-42F4-9D0F-19F89A5F719F}">
      <dgm:prSet/>
      <dgm:spPr/>
      <dgm:t>
        <a:bodyPr/>
        <a:lstStyle/>
        <a:p>
          <a:endParaRPr lang="en-GB" sz="1050">
            <a:latin typeface="Arial" panose="020B0604020202020204" pitchFamily="34" charset="0"/>
            <a:cs typeface="Arial" panose="020B0604020202020204" pitchFamily="34" charset="0"/>
          </a:endParaRPr>
        </a:p>
      </dgm:t>
    </dgm:pt>
    <dgm:pt modelId="{A71CB4A0-0B27-4685-BE62-758AFF9D3251}">
      <dgm:prSet phldrT="[Text]" custT="1"/>
      <dgm:spPr>
        <a:xfrm rot="5400000">
          <a:off x="-280866" y="1964019"/>
          <a:ext cx="1872443" cy="1310710"/>
        </a:xfrm>
        <a:solidFill>
          <a:srgbClr val="4BACC6">
            <a:hueOff val="0"/>
            <a:satOff val="0"/>
            <a:lumOff val="0"/>
            <a:alphaOff val="0"/>
          </a:srgbClr>
        </a:solidFill>
        <a:ln w="25400" cap="flat" cmpd="sng" algn="ctr">
          <a:solidFill>
            <a:srgbClr val="4BACC6">
              <a:hueOff val="0"/>
              <a:satOff val="0"/>
              <a:lumOff val="0"/>
              <a:alphaOff val="0"/>
            </a:srgbClr>
          </a:solidFill>
          <a:prstDash val="solid"/>
        </a:ln>
        <a:effectLst/>
      </dgm:spPr>
      <dgm:t>
        <a:bodyPr/>
        <a:lstStyle/>
        <a:p>
          <a:r>
            <a:rPr lang="en-GB" sz="1200" b="1">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What problems can excessive wax lead to?</a:t>
          </a:r>
        </a:p>
      </dgm:t>
    </dgm:pt>
    <dgm:pt modelId="{4F6E82FE-F14D-4D2A-8FCC-D16AFA3CF08C}" type="parTrans" cxnId="{F466503C-E138-4E56-B228-B21B420CD062}">
      <dgm:prSet/>
      <dgm:spPr/>
      <dgm:t>
        <a:bodyPr/>
        <a:lstStyle/>
        <a:p>
          <a:endParaRPr lang="en-GB" sz="1050">
            <a:latin typeface="Arial" panose="020B0604020202020204" pitchFamily="34" charset="0"/>
            <a:cs typeface="Arial" panose="020B0604020202020204" pitchFamily="34" charset="0"/>
          </a:endParaRPr>
        </a:p>
      </dgm:t>
    </dgm:pt>
    <dgm:pt modelId="{E696B986-2C91-4612-99CE-A6B0F2FF4051}" type="sibTrans" cxnId="{F466503C-E138-4E56-B228-B21B420CD062}">
      <dgm:prSet/>
      <dgm:spPr/>
      <dgm:t>
        <a:bodyPr/>
        <a:lstStyle/>
        <a:p>
          <a:endParaRPr lang="en-GB" sz="1050">
            <a:latin typeface="Arial" panose="020B0604020202020204" pitchFamily="34" charset="0"/>
            <a:cs typeface="Arial" panose="020B0604020202020204" pitchFamily="34" charset="0"/>
          </a:endParaRPr>
        </a:p>
      </dgm:t>
    </dgm:pt>
    <dgm:pt modelId="{8D0EAFE8-874A-4622-AB53-A5DC1E4507D9}">
      <dgm:prSet phldrT="[Text]" custT="1"/>
      <dgm:spPr>
        <a:xfrm rot="5400000">
          <a:off x="2850971" y="142892"/>
          <a:ext cx="1217088" cy="4297609"/>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Tinnitus, hearing loss, vetigo, pain and discharge</a:t>
          </a:r>
        </a:p>
      </dgm:t>
    </dgm:pt>
    <dgm:pt modelId="{4B9E44DA-B335-472C-A52E-CE6B324E6AAC}" type="parTrans" cxnId="{1806DB90-3CF7-44E6-906E-C076D6FFDB7C}">
      <dgm:prSet/>
      <dgm:spPr/>
      <dgm:t>
        <a:bodyPr/>
        <a:lstStyle/>
        <a:p>
          <a:endParaRPr lang="en-GB" sz="1050">
            <a:latin typeface="Arial" panose="020B0604020202020204" pitchFamily="34" charset="0"/>
            <a:cs typeface="Arial" panose="020B0604020202020204" pitchFamily="34" charset="0"/>
          </a:endParaRPr>
        </a:p>
      </dgm:t>
    </dgm:pt>
    <dgm:pt modelId="{A00F40B1-CB0B-45CD-B9B3-9266B0A6BEB5}" type="sibTrans" cxnId="{1806DB90-3CF7-44E6-906E-C076D6FFDB7C}">
      <dgm:prSet/>
      <dgm:spPr/>
      <dgm:t>
        <a:bodyPr/>
        <a:lstStyle/>
        <a:p>
          <a:endParaRPr lang="en-GB" sz="1050">
            <a:latin typeface="Arial" panose="020B0604020202020204" pitchFamily="34" charset="0"/>
            <a:cs typeface="Arial" panose="020B0604020202020204" pitchFamily="34" charset="0"/>
          </a:endParaRPr>
        </a:p>
      </dgm:t>
    </dgm:pt>
    <dgm:pt modelId="{1378140E-433E-4EA2-9080-456E6E2614A3}">
      <dgm:prSet phldrT="[Text]" custT="1"/>
      <dgm:spPr>
        <a:xfrm rot="5400000">
          <a:off x="-280866" y="3644999"/>
          <a:ext cx="1872443" cy="1310710"/>
        </a:xfrm>
        <a:solidFill>
          <a:srgbClr val="4BACC6">
            <a:hueOff val="0"/>
            <a:satOff val="0"/>
            <a:lumOff val="0"/>
            <a:alphaOff val="0"/>
          </a:srgbClr>
        </a:solidFill>
        <a:ln w="25400" cap="flat" cmpd="sng" algn="ctr">
          <a:solidFill>
            <a:srgbClr val="4BACC6">
              <a:hueOff val="0"/>
              <a:satOff val="0"/>
              <a:lumOff val="0"/>
              <a:alphaOff val="0"/>
            </a:srgbClr>
          </a:solidFill>
          <a:prstDash val="solid"/>
        </a:ln>
        <a:effectLst/>
      </dgm:spPr>
      <dgm:t>
        <a:bodyPr/>
        <a:lstStyle/>
        <a:p>
          <a:r>
            <a:rPr lang="en-GB" sz="1200" b="1">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What dose should be given to the service user</a:t>
          </a:r>
        </a:p>
      </dgm:t>
    </dgm:pt>
    <dgm:pt modelId="{AA2F46FA-753F-4666-92E7-12F778FAA36E}" type="parTrans" cxnId="{62B93A7D-DC5C-41C9-8CF1-CBC10899D29C}">
      <dgm:prSet/>
      <dgm:spPr/>
      <dgm:t>
        <a:bodyPr/>
        <a:lstStyle/>
        <a:p>
          <a:endParaRPr lang="en-GB" sz="1050">
            <a:latin typeface="Arial" panose="020B0604020202020204" pitchFamily="34" charset="0"/>
            <a:cs typeface="Arial" panose="020B0604020202020204" pitchFamily="34" charset="0"/>
          </a:endParaRPr>
        </a:p>
      </dgm:t>
    </dgm:pt>
    <dgm:pt modelId="{ED2409D2-89A3-4DA7-B5E6-0FDADDBA715C}" type="sibTrans" cxnId="{62B93A7D-DC5C-41C9-8CF1-CBC10899D29C}">
      <dgm:prSet/>
      <dgm:spPr/>
      <dgm:t>
        <a:bodyPr/>
        <a:lstStyle/>
        <a:p>
          <a:endParaRPr lang="en-GB" sz="1050">
            <a:latin typeface="Arial" panose="020B0604020202020204" pitchFamily="34" charset="0"/>
            <a:cs typeface="Arial" panose="020B0604020202020204" pitchFamily="34" charset="0"/>
          </a:endParaRPr>
        </a:p>
      </dgm:t>
    </dgm:pt>
    <dgm:pt modelId="{2F057EA2-6128-4844-BADE-9C7F3878F8AE}">
      <dgm:prSet phldrT="[Text]" custT="1"/>
      <dgm:spPr>
        <a:xfrm rot="5400000">
          <a:off x="2850971" y="1842895"/>
          <a:ext cx="1217088" cy="4297609"/>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1 - 2 drops into the ear canal 2-4 times a day</a:t>
          </a:r>
        </a:p>
      </dgm:t>
    </dgm:pt>
    <dgm:pt modelId="{EB78F9BC-6604-41B5-8188-A25C6FB9D64D}" type="parTrans" cxnId="{F280A32A-1953-44FC-AFA3-C0DB24A37A69}">
      <dgm:prSet/>
      <dgm:spPr/>
      <dgm:t>
        <a:bodyPr/>
        <a:lstStyle/>
        <a:p>
          <a:endParaRPr lang="en-GB" sz="1050">
            <a:latin typeface="Arial" panose="020B0604020202020204" pitchFamily="34" charset="0"/>
            <a:cs typeface="Arial" panose="020B0604020202020204" pitchFamily="34" charset="0"/>
          </a:endParaRPr>
        </a:p>
      </dgm:t>
    </dgm:pt>
    <dgm:pt modelId="{A0681D3E-CDA3-4797-AD80-84396B632F58}" type="sibTrans" cxnId="{F280A32A-1953-44FC-AFA3-C0DB24A37A69}">
      <dgm:prSet/>
      <dgm:spPr/>
      <dgm:t>
        <a:bodyPr/>
        <a:lstStyle/>
        <a:p>
          <a:endParaRPr lang="en-GB" sz="1050">
            <a:latin typeface="Arial" panose="020B0604020202020204" pitchFamily="34" charset="0"/>
            <a:cs typeface="Arial" panose="020B0604020202020204" pitchFamily="34" charset="0"/>
          </a:endParaRPr>
        </a:p>
      </dgm:t>
    </dgm:pt>
    <dgm:pt modelId="{BC6EF4C2-0D1C-4771-B68B-BA28405DF76A}">
      <dgm:prSet phldrT="[Text]" custT="1"/>
      <dgm:spPr>
        <a:xfrm rot="5400000">
          <a:off x="2850971" y="1842895"/>
          <a:ext cx="1217088" cy="4297609"/>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If at any stage the person complains of any pain then the drops should be stopped and advice sought from person's GP</a:t>
          </a:r>
        </a:p>
      </dgm:t>
    </dgm:pt>
    <dgm:pt modelId="{CF7492A0-6E30-42DA-B408-E2C35EB2DEF9}" type="parTrans" cxnId="{C00DBD60-E206-47A2-A757-3654D99B95F8}">
      <dgm:prSet/>
      <dgm:spPr/>
      <dgm:t>
        <a:bodyPr/>
        <a:lstStyle/>
        <a:p>
          <a:endParaRPr lang="en-GB" sz="1050">
            <a:latin typeface="Arial" panose="020B0604020202020204" pitchFamily="34" charset="0"/>
            <a:cs typeface="Arial" panose="020B0604020202020204" pitchFamily="34" charset="0"/>
          </a:endParaRPr>
        </a:p>
      </dgm:t>
    </dgm:pt>
    <dgm:pt modelId="{288AD81B-00C6-4D3E-B4BD-0B711C040882}" type="sibTrans" cxnId="{C00DBD60-E206-47A2-A757-3654D99B95F8}">
      <dgm:prSet/>
      <dgm:spPr/>
      <dgm:t>
        <a:bodyPr/>
        <a:lstStyle/>
        <a:p>
          <a:endParaRPr lang="en-GB" sz="1050">
            <a:latin typeface="Arial" panose="020B0604020202020204" pitchFamily="34" charset="0"/>
            <a:cs typeface="Arial" panose="020B0604020202020204" pitchFamily="34" charset="0"/>
          </a:endParaRPr>
        </a:p>
      </dgm:t>
    </dgm:pt>
    <dgm:pt modelId="{F1DBB611-373F-46CB-964C-92296C17F6CD}">
      <dgm:prSet phldrT="[Text]" custT="1"/>
      <dgm:spPr>
        <a:xfrm rot="5400000">
          <a:off x="2850971" y="1842895"/>
          <a:ext cx="1217088" cy="4297609"/>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marL="108000" indent="-108000">
            <a:lnSpc>
              <a:spcPct val="100000"/>
            </a:lnSpc>
            <a:spcAft>
              <a:spcPts val="300"/>
            </a:spcAft>
          </a:pPr>
          <a:endPar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300F246-7042-42D1-9FB6-8F663A851ED6}" type="parTrans" cxnId="{0984F31F-EA73-4639-AA99-EE03198633D0}">
      <dgm:prSet/>
      <dgm:spPr/>
      <dgm:t>
        <a:bodyPr/>
        <a:lstStyle/>
        <a:p>
          <a:endParaRPr lang="en-GB" sz="1050">
            <a:latin typeface="Arial" panose="020B0604020202020204" pitchFamily="34" charset="0"/>
            <a:cs typeface="Arial" panose="020B0604020202020204" pitchFamily="34" charset="0"/>
          </a:endParaRPr>
        </a:p>
      </dgm:t>
    </dgm:pt>
    <dgm:pt modelId="{3AB636BF-4C37-4A43-87D4-58DE77368689}" type="sibTrans" cxnId="{0984F31F-EA73-4639-AA99-EE03198633D0}">
      <dgm:prSet/>
      <dgm:spPr/>
      <dgm:t>
        <a:bodyPr/>
        <a:lstStyle/>
        <a:p>
          <a:endParaRPr lang="en-GB" sz="1050">
            <a:latin typeface="Arial" panose="020B0604020202020204" pitchFamily="34" charset="0"/>
            <a:cs typeface="Arial" panose="020B0604020202020204" pitchFamily="34" charset="0"/>
          </a:endParaRPr>
        </a:p>
      </dgm:t>
    </dgm:pt>
    <dgm:pt modelId="{6798F16E-5BF8-4877-A433-F67809A64F58}">
      <dgm:prSet phldrT="[Text]" custT="1"/>
      <dgm:spPr>
        <a:xfrm rot="5400000">
          <a:off x="2850971" y="1842895"/>
          <a:ext cx="1217088" cy="4297609"/>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Keep the person on their side for 5 minutes after administering</a:t>
          </a:r>
        </a:p>
      </dgm:t>
    </dgm:pt>
    <dgm:pt modelId="{D1102055-65F7-44C0-95E6-DA7646DE496A}" type="parTrans" cxnId="{1554FD9D-59BC-48DE-A8BB-AE8F25F68C17}">
      <dgm:prSet/>
      <dgm:spPr/>
      <dgm:t>
        <a:bodyPr/>
        <a:lstStyle/>
        <a:p>
          <a:endParaRPr lang="en-GB" sz="1050">
            <a:latin typeface="Arial" panose="020B0604020202020204" pitchFamily="34" charset="0"/>
            <a:cs typeface="Arial" panose="020B0604020202020204" pitchFamily="34" charset="0"/>
          </a:endParaRPr>
        </a:p>
      </dgm:t>
    </dgm:pt>
    <dgm:pt modelId="{FE9FEF19-2316-4AAB-87E2-89E3938570A9}" type="sibTrans" cxnId="{1554FD9D-59BC-48DE-A8BB-AE8F25F68C17}">
      <dgm:prSet/>
      <dgm:spPr/>
      <dgm:t>
        <a:bodyPr/>
        <a:lstStyle/>
        <a:p>
          <a:endParaRPr lang="en-GB" sz="1050">
            <a:latin typeface="Arial" panose="020B0604020202020204" pitchFamily="34" charset="0"/>
            <a:cs typeface="Arial" panose="020B0604020202020204" pitchFamily="34" charset="0"/>
          </a:endParaRPr>
        </a:p>
      </dgm:t>
    </dgm:pt>
    <dgm:pt modelId="{A4BF0274-BF78-47E9-867C-27C6C8507A74}">
      <dgm:prSet phldrT="[Text]" custT="1"/>
      <dgm:spPr>
        <a:xfrm rot="5400000">
          <a:off x="2850971" y="1842895"/>
          <a:ext cx="1217088" cy="4297609"/>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not put cotton wool in the person's ear</a:t>
          </a:r>
        </a:p>
      </dgm:t>
    </dgm:pt>
    <dgm:pt modelId="{40A2B4F2-BFA9-437C-B9AC-718B4BFD4226}" type="parTrans" cxnId="{6263B752-BCAF-4965-8D6C-A581EB45B35F}">
      <dgm:prSet/>
      <dgm:spPr/>
      <dgm:t>
        <a:bodyPr/>
        <a:lstStyle/>
        <a:p>
          <a:endParaRPr lang="en-GB" sz="1050">
            <a:latin typeface="Arial" panose="020B0604020202020204" pitchFamily="34" charset="0"/>
            <a:cs typeface="Arial" panose="020B0604020202020204" pitchFamily="34" charset="0"/>
          </a:endParaRPr>
        </a:p>
      </dgm:t>
    </dgm:pt>
    <dgm:pt modelId="{602FA83F-6DE4-42C9-B8D2-7D4F6ED71291}" type="sibTrans" cxnId="{6263B752-BCAF-4965-8D6C-A581EB45B35F}">
      <dgm:prSet/>
      <dgm:spPr/>
      <dgm:t>
        <a:bodyPr/>
        <a:lstStyle/>
        <a:p>
          <a:endParaRPr lang="en-GB" sz="1050">
            <a:latin typeface="Arial" panose="020B0604020202020204" pitchFamily="34" charset="0"/>
            <a:cs typeface="Arial" panose="020B0604020202020204" pitchFamily="34" charset="0"/>
          </a:endParaRPr>
        </a:p>
      </dgm:t>
    </dgm:pt>
    <dgm:pt modelId="{4461997D-9911-4FC2-BBDC-2226CFDD7C88}">
      <dgm:prSet phldrT="[Text]" custT="1"/>
      <dgm:spPr>
        <a:xfrm rot="5400000">
          <a:off x="2850971" y="142892"/>
          <a:ext cx="1217088" cy="4297609"/>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marL="108000" indent="-108000">
            <a:lnSpc>
              <a:spcPct val="100000"/>
            </a:lnSpc>
            <a:spcAft>
              <a:spcPts val="300"/>
            </a:spcAft>
          </a:pPr>
          <a:r>
            <a:rPr lang="en-GB"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It can also prevent an audiologist from being able to assess hearing ability or take impressions for hearing aids</a:t>
          </a:r>
        </a:p>
      </dgm:t>
    </dgm:pt>
    <dgm:pt modelId="{5BCA90FD-406D-4429-A9F0-4FA181521D6C}" type="parTrans" cxnId="{05536923-8253-436E-A66E-FECD56859EEE}">
      <dgm:prSet/>
      <dgm:spPr/>
      <dgm:t>
        <a:bodyPr/>
        <a:lstStyle/>
        <a:p>
          <a:endParaRPr lang="en-GB" sz="1050">
            <a:latin typeface="Arial" panose="020B0604020202020204" pitchFamily="34" charset="0"/>
            <a:cs typeface="Arial" panose="020B0604020202020204" pitchFamily="34" charset="0"/>
          </a:endParaRPr>
        </a:p>
      </dgm:t>
    </dgm:pt>
    <dgm:pt modelId="{817392DC-D523-404D-A063-15FA7106522D}" type="sibTrans" cxnId="{05536923-8253-436E-A66E-FECD56859EEE}">
      <dgm:prSet/>
      <dgm:spPr/>
      <dgm:t>
        <a:bodyPr/>
        <a:lstStyle/>
        <a:p>
          <a:endParaRPr lang="en-GB" sz="1050">
            <a:latin typeface="Arial" panose="020B0604020202020204" pitchFamily="34" charset="0"/>
            <a:cs typeface="Arial" panose="020B0604020202020204" pitchFamily="34" charset="0"/>
          </a:endParaRPr>
        </a:p>
      </dgm:t>
    </dgm:pt>
    <dgm:pt modelId="{06CBE015-8751-4466-87C6-1B929E425583}" type="pres">
      <dgm:prSet presAssocID="{FA1444A1-FED2-46EE-A2FC-EC5E1578947D}" presName="linearFlow" presStyleCnt="0">
        <dgm:presLayoutVars>
          <dgm:dir/>
          <dgm:animLvl val="lvl"/>
          <dgm:resizeHandles val="exact"/>
        </dgm:presLayoutVars>
      </dgm:prSet>
      <dgm:spPr/>
    </dgm:pt>
    <dgm:pt modelId="{7D2D2756-C690-476B-A09C-2458DDCA1FA5}" type="pres">
      <dgm:prSet presAssocID="{C8BF0163-AD77-4FB9-BDD5-842170379026}" presName="composite" presStyleCnt="0"/>
      <dgm:spPr/>
    </dgm:pt>
    <dgm:pt modelId="{BB754CA0-3653-4F32-999F-CB89F32EB9E7}" type="pres">
      <dgm:prSet presAssocID="{C8BF0163-AD77-4FB9-BDD5-842170379026}" presName="parentText" presStyleLbl="alignNode1" presStyleIdx="0" presStyleCnt="3">
        <dgm:presLayoutVars>
          <dgm:chMax val="1"/>
          <dgm:bulletEnabled val="1"/>
        </dgm:presLayoutVars>
      </dgm:prSet>
      <dgm:spPr>
        <a:prstGeom prst="chevron">
          <a:avLst/>
        </a:prstGeom>
      </dgm:spPr>
    </dgm:pt>
    <dgm:pt modelId="{7A420438-DA2F-4546-BD2A-4DEFAED0848B}" type="pres">
      <dgm:prSet presAssocID="{C8BF0163-AD77-4FB9-BDD5-842170379026}" presName="descendantText" presStyleLbl="alignAcc1" presStyleIdx="0" presStyleCnt="3">
        <dgm:presLayoutVars>
          <dgm:bulletEnabled val="1"/>
        </dgm:presLayoutVars>
      </dgm:prSet>
      <dgm:spPr>
        <a:prstGeom prst="round2SameRect">
          <a:avLst/>
        </a:prstGeom>
      </dgm:spPr>
    </dgm:pt>
    <dgm:pt modelId="{0311B83C-7B0F-49EC-8128-6B2F0F0B688B}" type="pres">
      <dgm:prSet presAssocID="{CC095789-9196-4992-B8D9-1E6B11825730}" presName="sp" presStyleCnt="0"/>
      <dgm:spPr/>
    </dgm:pt>
    <dgm:pt modelId="{9EF9668A-FEB8-4509-8FBE-FFF35A244A96}" type="pres">
      <dgm:prSet presAssocID="{A71CB4A0-0B27-4685-BE62-758AFF9D3251}" presName="composite" presStyleCnt="0"/>
      <dgm:spPr/>
    </dgm:pt>
    <dgm:pt modelId="{DFBD5E20-1376-4DBC-AC20-AC62B114A9A4}" type="pres">
      <dgm:prSet presAssocID="{A71CB4A0-0B27-4685-BE62-758AFF9D3251}" presName="parentText" presStyleLbl="alignNode1" presStyleIdx="1" presStyleCnt="3">
        <dgm:presLayoutVars>
          <dgm:chMax val="1"/>
          <dgm:bulletEnabled val="1"/>
        </dgm:presLayoutVars>
      </dgm:prSet>
      <dgm:spPr>
        <a:prstGeom prst="chevron">
          <a:avLst/>
        </a:prstGeom>
      </dgm:spPr>
    </dgm:pt>
    <dgm:pt modelId="{960C983E-6A40-488A-A18F-35E6B4A0B11A}" type="pres">
      <dgm:prSet presAssocID="{A71CB4A0-0B27-4685-BE62-758AFF9D3251}" presName="descendantText" presStyleLbl="alignAcc1" presStyleIdx="1" presStyleCnt="3">
        <dgm:presLayoutVars>
          <dgm:bulletEnabled val="1"/>
        </dgm:presLayoutVars>
      </dgm:prSet>
      <dgm:spPr>
        <a:prstGeom prst="round2SameRect">
          <a:avLst/>
        </a:prstGeom>
      </dgm:spPr>
    </dgm:pt>
    <dgm:pt modelId="{39E3C9AE-07F5-46FE-A6B6-434AC279CFA7}" type="pres">
      <dgm:prSet presAssocID="{E696B986-2C91-4612-99CE-A6B0F2FF4051}" presName="sp" presStyleCnt="0"/>
      <dgm:spPr/>
    </dgm:pt>
    <dgm:pt modelId="{5730573F-B314-4BE3-9158-56109896EE91}" type="pres">
      <dgm:prSet presAssocID="{1378140E-433E-4EA2-9080-456E6E2614A3}" presName="composite" presStyleCnt="0"/>
      <dgm:spPr/>
    </dgm:pt>
    <dgm:pt modelId="{270854E7-7BFF-4902-A906-02C89A5E1167}" type="pres">
      <dgm:prSet presAssocID="{1378140E-433E-4EA2-9080-456E6E2614A3}" presName="parentText" presStyleLbl="alignNode1" presStyleIdx="2" presStyleCnt="3">
        <dgm:presLayoutVars>
          <dgm:chMax val="1"/>
          <dgm:bulletEnabled val="1"/>
        </dgm:presLayoutVars>
      </dgm:prSet>
      <dgm:spPr>
        <a:prstGeom prst="chevron">
          <a:avLst/>
        </a:prstGeom>
      </dgm:spPr>
    </dgm:pt>
    <dgm:pt modelId="{8A627AA9-2716-498E-90D5-D25719963D8E}" type="pres">
      <dgm:prSet presAssocID="{1378140E-433E-4EA2-9080-456E6E2614A3}" presName="descendantText" presStyleLbl="alignAcc1" presStyleIdx="2" presStyleCnt="3" custLinFactNeighborY="1563">
        <dgm:presLayoutVars>
          <dgm:bulletEnabled val="1"/>
        </dgm:presLayoutVars>
      </dgm:prSet>
      <dgm:spPr>
        <a:prstGeom prst="round2SameRect">
          <a:avLst/>
        </a:prstGeom>
      </dgm:spPr>
    </dgm:pt>
  </dgm:ptLst>
  <dgm:cxnLst>
    <dgm:cxn modelId="{1C190B00-E24A-4109-9E2B-AFFA8451BB2D}" type="presOf" srcId="{6798F16E-5BF8-4877-A433-F67809A64F58}" destId="{8A627AA9-2716-498E-90D5-D25719963D8E}" srcOrd="0" destOrd="1" presId="urn:microsoft.com/office/officeart/2005/8/layout/chevron2"/>
    <dgm:cxn modelId="{4E1A291E-DC40-4AB3-8574-E81E4CFDC666}" type="presOf" srcId="{C8BF0163-AD77-4FB9-BDD5-842170379026}" destId="{BB754CA0-3653-4F32-999F-CB89F32EB9E7}" srcOrd="0" destOrd="0" presId="urn:microsoft.com/office/officeart/2005/8/layout/chevron2"/>
    <dgm:cxn modelId="{0984F31F-EA73-4639-AA99-EE03198633D0}" srcId="{1378140E-433E-4EA2-9080-456E6E2614A3}" destId="{F1DBB611-373F-46CB-964C-92296C17F6CD}" srcOrd="4" destOrd="0" parTransId="{3300F246-7042-42D1-9FB6-8F663A851ED6}" sibTransId="{3AB636BF-4C37-4A43-87D4-58DE77368689}"/>
    <dgm:cxn modelId="{05536923-8253-436E-A66E-FECD56859EEE}" srcId="{A71CB4A0-0B27-4685-BE62-758AFF9D3251}" destId="{4461997D-9911-4FC2-BBDC-2226CFDD7C88}" srcOrd="1" destOrd="0" parTransId="{5BCA90FD-406D-4429-A9F0-4FA181521D6C}" sibTransId="{817392DC-D523-404D-A063-15FA7106522D}"/>
    <dgm:cxn modelId="{F280A32A-1953-44FC-AFA3-C0DB24A37A69}" srcId="{1378140E-433E-4EA2-9080-456E6E2614A3}" destId="{2F057EA2-6128-4844-BADE-9C7F3878F8AE}" srcOrd="0" destOrd="0" parTransId="{EB78F9BC-6604-41B5-8188-A25C6FB9D64D}" sibTransId="{A0681D3E-CDA3-4797-AD80-84396B632F58}"/>
    <dgm:cxn modelId="{1B938433-EC0D-4407-9D49-CD6A22E799F4}" type="presOf" srcId="{2F057EA2-6128-4844-BADE-9C7F3878F8AE}" destId="{8A627AA9-2716-498E-90D5-D25719963D8E}" srcOrd="0" destOrd="0" presId="urn:microsoft.com/office/officeart/2005/8/layout/chevron2"/>
    <dgm:cxn modelId="{9441C038-843A-453C-8E8E-19B049D4F501}" type="presOf" srcId="{A4BF0274-BF78-47E9-867C-27C6C8507A74}" destId="{8A627AA9-2716-498E-90D5-D25719963D8E}" srcOrd="0" destOrd="2" presId="urn:microsoft.com/office/officeart/2005/8/layout/chevron2"/>
    <dgm:cxn modelId="{F466503C-E138-4E56-B228-B21B420CD062}" srcId="{FA1444A1-FED2-46EE-A2FC-EC5E1578947D}" destId="{A71CB4A0-0B27-4685-BE62-758AFF9D3251}" srcOrd="1" destOrd="0" parTransId="{4F6E82FE-F14D-4D2A-8FCC-D16AFA3CF08C}" sibTransId="{E696B986-2C91-4612-99CE-A6B0F2FF4051}"/>
    <dgm:cxn modelId="{C00DBD60-E206-47A2-A757-3654D99B95F8}" srcId="{1378140E-433E-4EA2-9080-456E6E2614A3}" destId="{BC6EF4C2-0D1C-4771-B68B-BA28405DF76A}" srcOrd="3" destOrd="0" parTransId="{CF7492A0-6E30-42DA-B408-E2C35EB2DEF9}" sibTransId="{288AD81B-00C6-4D3E-B4BD-0B711C040882}"/>
    <dgm:cxn modelId="{BB1BB84E-D518-42C9-AE9D-F9C4C02D1045}" type="presOf" srcId="{4461997D-9911-4FC2-BBDC-2226CFDD7C88}" destId="{960C983E-6A40-488A-A18F-35E6B4A0B11A}" srcOrd="0" destOrd="1" presId="urn:microsoft.com/office/officeart/2005/8/layout/chevron2"/>
    <dgm:cxn modelId="{643D2E4F-EB4B-4AEA-BAE0-22DFA72CCA88}" type="presOf" srcId="{24C9E84B-CF05-4077-A063-1FBD8600C358}" destId="{7A420438-DA2F-4546-BD2A-4DEFAED0848B}" srcOrd="0" destOrd="0" presId="urn:microsoft.com/office/officeart/2005/8/layout/chevron2"/>
    <dgm:cxn modelId="{F4012A71-7720-4E0F-837C-BF3F1A571F7A}" type="presOf" srcId="{A71CB4A0-0B27-4685-BE62-758AFF9D3251}" destId="{DFBD5E20-1376-4DBC-AC20-AC62B114A9A4}" srcOrd="0" destOrd="0" presId="urn:microsoft.com/office/officeart/2005/8/layout/chevron2"/>
    <dgm:cxn modelId="{6263B752-BCAF-4965-8D6C-A581EB45B35F}" srcId="{1378140E-433E-4EA2-9080-456E6E2614A3}" destId="{A4BF0274-BF78-47E9-867C-27C6C8507A74}" srcOrd="2" destOrd="0" parTransId="{40A2B4F2-BFA9-437C-B9AC-718B4BFD4226}" sibTransId="{602FA83F-6DE4-42C9-B8D2-7D4F6ED71291}"/>
    <dgm:cxn modelId="{F8491955-6E5C-4F2C-9ECB-FDC2CE3958BD}" type="presOf" srcId="{FA1444A1-FED2-46EE-A2FC-EC5E1578947D}" destId="{06CBE015-8751-4466-87C6-1B929E425583}" srcOrd="0" destOrd="0" presId="urn:microsoft.com/office/officeart/2005/8/layout/chevron2"/>
    <dgm:cxn modelId="{AAF16057-8D88-4B0B-832F-C5A23DFFDD4E}" type="presOf" srcId="{F1DBB611-373F-46CB-964C-92296C17F6CD}" destId="{8A627AA9-2716-498E-90D5-D25719963D8E}" srcOrd="0" destOrd="4" presId="urn:microsoft.com/office/officeart/2005/8/layout/chevron2"/>
    <dgm:cxn modelId="{70BBC859-2453-423C-9148-C2D04B5CDADD}" type="presOf" srcId="{BC6EF4C2-0D1C-4771-B68B-BA28405DF76A}" destId="{8A627AA9-2716-498E-90D5-D25719963D8E}" srcOrd="0" destOrd="3" presId="urn:microsoft.com/office/officeart/2005/8/layout/chevron2"/>
    <dgm:cxn modelId="{62B93A7D-DC5C-41C9-8CF1-CBC10899D29C}" srcId="{FA1444A1-FED2-46EE-A2FC-EC5E1578947D}" destId="{1378140E-433E-4EA2-9080-456E6E2614A3}" srcOrd="2" destOrd="0" parTransId="{AA2F46FA-753F-4666-92E7-12F778FAA36E}" sibTransId="{ED2409D2-89A3-4DA7-B5E6-0FDADDBA715C}"/>
    <dgm:cxn modelId="{F979848E-B05C-44A0-8291-266730FF4D17}" srcId="{FA1444A1-FED2-46EE-A2FC-EC5E1578947D}" destId="{C8BF0163-AD77-4FB9-BDD5-842170379026}" srcOrd="0" destOrd="0" parTransId="{C3937A77-18F0-4786-B96B-52EB514B23F1}" sibTransId="{CC095789-9196-4992-B8D9-1E6B11825730}"/>
    <dgm:cxn modelId="{1806DB90-3CF7-44E6-906E-C076D6FFDB7C}" srcId="{A71CB4A0-0B27-4685-BE62-758AFF9D3251}" destId="{8D0EAFE8-874A-4622-AB53-A5DC1E4507D9}" srcOrd="0" destOrd="0" parTransId="{4B9E44DA-B335-472C-A52E-CE6B324E6AAC}" sibTransId="{A00F40B1-CB0B-45CD-B9B3-9266B0A6BEB5}"/>
    <dgm:cxn modelId="{1554FD9D-59BC-48DE-A8BB-AE8F25F68C17}" srcId="{1378140E-433E-4EA2-9080-456E6E2614A3}" destId="{6798F16E-5BF8-4877-A433-F67809A64F58}" srcOrd="1" destOrd="0" parTransId="{D1102055-65F7-44C0-95E6-DA7646DE496A}" sibTransId="{FE9FEF19-2316-4AAB-87E2-89E3938570A9}"/>
    <dgm:cxn modelId="{ABBF73A2-E49E-4E9F-8847-57E9B9698133}" type="presOf" srcId="{8D0EAFE8-874A-4622-AB53-A5DC1E4507D9}" destId="{960C983E-6A40-488A-A18F-35E6B4A0B11A}" srcOrd="0" destOrd="0" presId="urn:microsoft.com/office/officeart/2005/8/layout/chevron2"/>
    <dgm:cxn modelId="{6A87A0F7-9140-42F4-9D0F-19F89A5F719F}" srcId="{C8BF0163-AD77-4FB9-BDD5-842170379026}" destId="{24C9E84B-CF05-4077-A063-1FBD8600C358}" srcOrd="0" destOrd="0" parTransId="{4940DC28-C0B1-42C1-B726-358B1ADC7A15}" sibTransId="{7EA47CC8-5DE3-4DB4-A84F-B948C6951438}"/>
    <dgm:cxn modelId="{65059BFF-89C4-41C2-8627-8B620ECB1F92}" type="presOf" srcId="{1378140E-433E-4EA2-9080-456E6E2614A3}" destId="{270854E7-7BFF-4902-A906-02C89A5E1167}" srcOrd="0" destOrd="0" presId="urn:microsoft.com/office/officeart/2005/8/layout/chevron2"/>
    <dgm:cxn modelId="{68727432-0E3C-4E41-960B-1889269DD09E}" type="presParOf" srcId="{06CBE015-8751-4466-87C6-1B929E425583}" destId="{7D2D2756-C690-476B-A09C-2458DDCA1FA5}" srcOrd="0" destOrd="0" presId="urn:microsoft.com/office/officeart/2005/8/layout/chevron2"/>
    <dgm:cxn modelId="{966570C0-E5CA-4CE1-8C46-05754D9AF3DE}" type="presParOf" srcId="{7D2D2756-C690-476B-A09C-2458DDCA1FA5}" destId="{BB754CA0-3653-4F32-999F-CB89F32EB9E7}" srcOrd="0" destOrd="0" presId="urn:microsoft.com/office/officeart/2005/8/layout/chevron2"/>
    <dgm:cxn modelId="{13E71D94-735A-4DA0-A417-99883DC8A482}" type="presParOf" srcId="{7D2D2756-C690-476B-A09C-2458DDCA1FA5}" destId="{7A420438-DA2F-4546-BD2A-4DEFAED0848B}" srcOrd="1" destOrd="0" presId="urn:microsoft.com/office/officeart/2005/8/layout/chevron2"/>
    <dgm:cxn modelId="{FD4F7D9B-BD5E-42E8-87D2-C872C5DAF75E}" type="presParOf" srcId="{06CBE015-8751-4466-87C6-1B929E425583}" destId="{0311B83C-7B0F-49EC-8128-6B2F0F0B688B}" srcOrd="1" destOrd="0" presId="urn:microsoft.com/office/officeart/2005/8/layout/chevron2"/>
    <dgm:cxn modelId="{51A84ED6-1970-4B8B-85FA-F0F064B4A0B6}" type="presParOf" srcId="{06CBE015-8751-4466-87C6-1B929E425583}" destId="{9EF9668A-FEB8-4509-8FBE-FFF35A244A96}" srcOrd="2" destOrd="0" presId="urn:microsoft.com/office/officeart/2005/8/layout/chevron2"/>
    <dgm:cxn modelId="{61567B5A-958C-4D29-9760-413F6C6A5240}" type="presParOf" srcId="{9EF9668A-FEB8-4509-8FBE-FFF35A244A96}" destId="{DFBD5E20-1376-4DBC-AC20-AC62B114A9A4}" srcOrd="0" destOrd="0" presId="urn:microsoft.com/office/officeart/2005/8/layout/chevron2"/>
    <dgm:cxn modelId="{63EAA2A5-DC2D-472F-9A65-6CB96E7322E5}" type="presParOf" srcId="{9EF9668A-FEB8-4509-8FBE-FFF35A244A96}" destId="{960C983E-6A40-488A-A18F-35E6B4A0B11A}" srcOrd="1" destOrd="0" presId="urn:microsoft.com/office/officeart/2005/8/layout/chevron2"/>
    <dgm:cxn modelId="{D3592D47-F334-437B-8E3C-85092EA6AAC0}" type="presParOf" srcId="{06CBE015-8751-4466-87C6-1B929E425583}" destId="{39E3C9AE-07F5-46FE-A6B6-434AC279CFA7}" srcOrd="3" destOrd="0" presId="urn:microsoft.com/office/officeart/2005/8/layout/chevron2"/>
    <dgm:cxn modelId="{7EFFFD5A-F783-4A4E-8348-EC9CD26B3FB0}" type="presParOf" srcId="{06CBE015-8751-4466-87C6-1B929E425583}" destId="{5730573F-B314-4BE3-9158-56109896EE91}" srcOrd="4" destOrd="0" presId="urn:microsoft.com/office/officeart/2005/8/layout/chevron2"/>
    <dgm:cxn modelId="{DA3EB154-C354-4ABD-830E-0FD69FD47705}" type="presParOf" srcId="{5730573F-B314-4BE3-9158-56109896EE91}" destId="{270854E7-7BFF-4902-A906-02C89A5E1167}" srcOrd="0" destOrd="0" presId="urn:microsoft.com/office/officeart/2005/8/layout/chevron2"/>
    <dgm:cxn modelId="{F595F584-1747-4558-83BD-05824ACDF98D}" type="presParOf" srcId="{5730573F-B314-4BE3-9158-56109896EE91}" destId="{8A627AA9-2716-498E-90D5-D25719963D8E}" srcOrd="1" destOrd="0" presId="urn:microsoft.com/office/officeart/2005/8/layout/chevron2"/>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CDAB92-5A60-4EA2-B580-D849D973ABFF}">
      <dsp:nvSpPr>
        <dsp:cNvPr id="0" name=""/>
        <dsp:cNvSpPr/>
      </dsp:nvSpPr>
      <dsp:spPr>
        <a:xfrm rot="5400000">
          <a:off x="-409286" y="414778"/>
          <a:ext cx="2728574" cy="191000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rPr>
            <a:t>Has the service user been given any medication containing paracetamol in the last 24 hours?</a:t>
          </a:r>
        </a:p>
      </dsp:txBody>
      <dsp:txXfrm rot="-5400000">
        <a:off x="0" y="960493"/>
        <a:ext cx="1910002" cy="818572"/>
      </dsp:txXfrm>
    </dsp:sp>
    <dsp:sp modelId="{E033C895-A418-42B4-841D-945D64A60C64}">
      <dsp:nvSpPr>
        <dsp:cNvPr id="0" name=""/>
        <dsp:cNvSpPr/>
      </dsp:nvSpPr>
      <dsp:spPr>
        <a:xfrm rot="5400000">
          <a:off x="3122814" y="-1207319"/>
          <a:ext cx="1773573" cy="41991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t>This includes preparations such as co-codamol (brand names Kapake, Solpadol, Zapain and Remedeine), co-dydramol, co-proxamol and products purchased over the counter such as cough and cold remedies.</a:t>
          </a:r>
        </a:p>
        <a:p>
          <a:pPr marL="108000" lvl="1" indent="-108000" algn="l" defTabSz="466725">
            <a:lnSpc>
              <a:spcPct val="100000"/>
            </a:lnSpc>
            <a:spcBef>
              <a:spcPct val="0"/>
            </a:spcBef>
            <a:spcAft>
              <a:spcPts val="300"/>
            </a:spcAft>
            <a:buChar char="•"/>
          </a:pPr>
          <a:r>
            <a:rPr lang="en-GB" sz="1050" kern="1200"/>
            <a:t>Labels of current medication should be checked carefully for paracetamol content</a:t>
          </a:r>
        </a:p>
        <a:p>
          <a:pPr marL="108000" lvl="1" indent="-108000" algn="l" defTabSz="466725">
            <a:lnSpc>
              <a:spcPct val="100000"/>
            </a:lnSpc>
            <a:spcBef>
              <a:spcPct val="0"/>
            </a:spcBef>
            <a:spcAft>
              <a:spcPts val="300"/>
            </a:spcAft>
            <a:buChar char="•"/>
          </a:pPr>
          <a:r>
            <a:rPr lang="en-GB" sz="1050" kern="1200"/>
            <a:t>Paracetamol may still be given with other paracetamol containing products provided that the </a:t>
          </a:r>
          <a:r>
            <a:rPr lang="en-GB" sz="1050" b="1" kern="1200"/>
            <a:t>maximum dose in 24 hours is not exceeded</a:t>
          </a:r>
          <a:r>
            <a:rPr lang="en-GB" sz="1050" kern="1200"/>
            <a:t> (see below) and that it is at least </a:t>
          </a:r>
          <a:r>
            <a:rPr lang="en-GB" sz="1050" b="1" kern="1200"/>
            <a:t>four hours </a:t>
          </a:r>
          <a:r>
            <a:rPr lang="en-GB" sz="1050" kern="1200"/>
            <a:t>since the last dose</a:t>
          </a:r>
        </a:p>
      </dsp:txBody>
      <dsp:txXfrm rot="-5400000">
        <a:off x="1910003" y="92071"/>
        <a:ext cx="4112618" cy="1600415"/>
      </dsp:txXfrm>
    </dsp:sp>
    <dsp:sp modelId="{20097EE1-46F4-4997-859C-5113E5AC6ED8}">
      <dsp:nvSpPr>
        <dsp:cNvPr id="0" name=""/>
        <dsp:cNvSpPr/>
      </dsp:nvSpPr>
      <dsp:spPr>
        <a:xfrm rot="5400000">
          <a:off x="-409286" y="2943976"/>
          <a:ext cx="2728574" cy="191000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rPr>
            <a:t>Are there any medical reasons why paracetamol may be inappropriate for the service user?</a:t>
          </a:r>
        </a:p>
      </dsp:txBody>
      <dsp:txXfrm rot="-5400000">
        <a:off x="0" y="3489691"/>
        <a:ext cx="1910002" cy="818572"/>
      </dsp:txXfrm>
    </dsp:sp>
    <dsp:sp modelId="{BCAD78AA-7DD8-4D3E-AF9E-AB70F48D011A}">
      <dsp:nvSpPr>
        <dsp:cNvPr id="0" name=""/>
        <dsp:cNvSpPr/>
      </dsp:nvSpPr>
      <dsp:spPr>
        <a:xfrm rot="5400000">
          <a:off x="3122814" y="1321878"/>
          <a:ext cx="1773573" cy="41991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t>Paracetamol is not suitable if the resident has a history of </a:t>
          </a:r>
          <a:r>
            <a:rPr lang="en-GB" sz="1050" b="1" kern="1200"/>
            <a:t>severe liver disease</a:t>
          </a:r>
          <a:r>
            <a:rPr lang="en-GB" sz="1050" kern="1200"/>
            <a:t> or </a:t>
          </a:r>
          <a:r>
            <a:rPr lang="en-GB" sz="1050" b="1" kern="1200"/>
            <a:t>alcohol abuse</a:t>
          </a:r>
        </a:p>
      </dsp:txBody>
      <dsp:txXfrm rot="-5400000">
        <a:off x="1910003" y="2621269"/>
        <a:ext cx="4112618" cy="1600415"/>
      </dsp:txXfrm>
    </dsp:sp>
    <dsp:sp modelId="{62F615F0-5228-4DD8-AD29-51138C1B5C42}">
      <dsp:nvSpPr>
        <dsp:cNvPr id="0" name=""/>
        <dsp:cNvSpPr/>
      </dsp:nvSpPr>
      <dsp:spPr>
        <a:xfrm rot="5400000">
          <a:off x="-409286" y="5473173"/>
          <a:ext cx="2728574" cy="191000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rPr>
            <a:t>Can the service user swallow tablets?</a:t>
          </a:r>
        </a:p>
      </dsp:txBody>
      <dsp:txXfrm rot="-5400000">
        <a:off x="0" y="6018888"/>
        <a:ext cx="1910002" cy="818572"/>
      </dsp:txXfrm>
    </dsp:sp>
    <dsp:sp modelId="{A36E2485-6CCE-4F5B-8352-71AD20C70C5F}">
      <dsp:nvSpPr>
        <dsp:cNvPr id="0" name=""/>
        <dsp:cNvSpPr/>
      </dsp:nvSpPr>
      <dsp:spPr>
        <a:xfrm rot="5400000">
          <a:off x="3122814" y="3851075"/>
          <a:ext cx="1773573" cy="419919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t>If it is decided that the service user can safely have paracetamol, they can be given either tablets or liquid as follows:</a:t>
          </a:r>
        </a:p>
        <a:p>
          <a:pPr marL="216000" lvl="2" indent="-216000" algn="l" defTabSz="466725">
            <a:lnSpc>
              <a:spcPct val="100000"/>
            </a:lnSpc>
            <a:spcBef>
              <a:spcPct val="0"/>
            </a:spcBef>
            <a:spcAft>
              <a:spcPts val="300"/>
            </a:spcAft>
            <a:buChar char="•"/>
          </a:pPr>
          <a:r>
            <a:rPr lang="en-GB" sz="1050" kern="1200"/>
            <a:t>500mg tablets/capsules/caplets: </a:t>
          </a:r>
          <a:r>
            <a:rPr lang="en-GB" sz="1050" b="1" kern="1200"/>
            <a:t>TWO tablets up to FOUR times a day</a:t>
          </a:r>
          <a:r>
            <a:rPr lang="en-GB" sz="1050" kern="1200"/>
            <a:t>. Maximum of TWO tablets (1g) in any FOUR hours, maximum daily dose = 8 tablets (4g).</a:t>
          </a:r>
        </a:p>
        <a:p>
          <a:pPr marL="216000" lvl="2" indent="-216000" algn="l" defTabSz="466725">
            <a:lnSpc>
              <a:spcPct val="100000"/>
            </a:lnSpc>
            <a:spcBef>
              <a:spcPct val="0"/>
            </a:spcBef>
            <a:spcAft>
              <a:spcPts val="300"/>
            </a:spcAft>
            <a:buChar char="•"/>
          </a:pPr>
          <a:r>
            <a:rPr lang="en-GB" sz="1050" kern="1200"/>
            <a:t>250mg/5ml suspension: </a:t>
          </a:r>
          <a:r>
            <a:rPr lang="en-GB" sz="1050" b="1" kern="1200"/>
            <a:t>20ml* up to FOUR times a day</a:t>
          </a:r>
          <a:r>
            <a:rPr lang="en-GB" sz="1050" kern="1200"/>
            <a:t>. Maximum of 20ml in any FOUR hours, maximum daily dose = 80ml* (4g)</a:t>
          </a:r>
        </a:p>
      </dsp:txBody>
      <dsp:txXfrm rot="-5400000">
        <a:off x="1910003" y="5150466"/>
        <a:ext cx="4112618" cy="16004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2F6706-ACFF-4F88-A217-457093995F4A}">
      <dsp:nvSpPr>
        <dsp:cNvPr id="0" name=""/>
        <dsp:cNvSpPr/>
      </dsp:nvSpPr>
      <dsp:spPr>
        <a:xfrm rot="5400000">
          <a:off x="-322758" y="342374"/>
          <a:ext cx="2151726" cy="1506208"/>
        </a:xfrm>
        <a:prstGeom prst="chevron">
          <a:avLst/>
        </a:prstGeom>
        <a:solidFill>
          <a:srgbClr val="C0504D"/>
        </a:solidFill>
        <a:ln w="12700" cap="flat" cmpd="sng" algn="ctr">
          <a:solidFill>
            <a:srgbClr val="C050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Is it possible to rectify the constipation without drug treatment?</a:t>
          </a:r>
        </a:p>
      </dsp:txBody>
      <dsp:txXfrm rot="-5400000">
        <a:off x="1" y="772719"/>
        <a:ext cx="1506208" cy="645518"/>
      </dsp:txXfrm>
    </dsp:sp>
    <dsp:sp modelId="{45C934CC-1B8C-4BEA-978A-E85812CAB00B}">
      <dsp:nvSpPr>
        <dsp:cNvPr id="0" name=""/>
        <dsp:cNvSpPr/>
      </dsp:nvSpPr>
      <dsp:spPr>
        <a:xfrm rot="5400000">
          <a:off x="3107775" y="-1581951"/>
          <a:ext cx="1399357" cy="4602491"/>
        </a:xfrm>
        <a:prstGeom prst="round2SameRect">
          <a:avLst/>
        </a:prstGeom>
        <a:solidFill>
          <a:schemeClr val="lt1">
            <a:alpha val="90000"/>
            <a:hueOff val="0"/>
            <a:satOff val="0"/>
            <a:lumOff val="0"/>
            <a:alphaOff val="0"/>
          </a:schemeClr>
        </a:solidFill>
        <a:ln w="12700" cap="flat" cmpd="sng" algn="ctr">
          <a:solidFill>
            <a:srgbClr val="C0504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latin typeface="Arial" panose="020B0604020202020204" pitchFamily="34" charset="0"/>
              <a:ea typeface="+mn-ea"/>
              <a:cs typeface="Arial" panose="020B0604020202020204" pitchFamily="34" charset="0"/>
            </a:rPr>
            <a:t>Aim to encourage fluid intake (little and often) and increase dietary fibre intake with fruit juice, dried apricots and prunes </a:t>
          </a:r>
        </a:p>
        <a:p>
          <a:pPr marL="108000" lvl="1" indent="-108000" algn="l" defTabSz="466725">
            <a:lnSpc>
              <a:spcPct val="100000"/>
            </a:lnSpc>
            <a:spcBef>
              <a:spcPct val="0"/>
            </a:spcBef>
            <a:spcAft>
              <a:spcPts val="300"/>
            </a:spcAft>
            <a:buChar char="•"/>
          </a:pPr>
          <a:r>
            <a:rPr lang="en-GB" sz="1050" kern="1200">
              <a:latin typeface="Arial" panose="020B0604020202020204" pitchFamily="34" charset="0"/>
              <a:ea typeface="+mn-ea"/>
              <a:cs typeface="Arial" panose="020B0604020202020204" pitchFamily="34" charset="0"/>
            </a:rPr>
            <a:t>Increase mobility of service user if possible</a:t>
          </a:r>
        </a:p>
      </dsp:txBody>
      <dsp:txXfrm rot="-5400000">
        <a:off x="1506209" y="87926"/>
        <a:ext cx="4534180" cy="1262735"/>
      </dsp:txXfrm>
    </dsp:sp>
    <dsp:sp modelId="{43F53AD8-838F-476A-86E4-E5167BAA01E6}">
      <dsp:nvSpPr>
        <dsp:cNvPr id="0" name=""/>
        <dsp:cNvSpPr/>
      </dsp:nvSpPr>
      <dsp:spPr>
        <a:xfrm rot="5400000">
          <a:off x="-322758" y="2432109"/>
          <a:ext cx="2151726" cy="1506208"/>
        </a:xfrm>
        <a:prstGeom prst="chevron">
          <a:avLst/>
        </a:prstGeom>
        <a:solidFill>
          <a:srgbClr val="C0504D"/>
        </a:solidFill>
        <a:ln w="12700" cap="flat" cmpd="sng" algn="ctr">
          <a:solidFill>
            <a:srgbClr val="C050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b="1" kern="1200">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endParaRPr>
        </a:p>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Are there any medical reasons why senna may be inappropriate for the service user?</a:t>
          </a:r>
        </a:p>
      </dsp:txBody>
      <dsp:txXfrm rot="-5400000">
        <a:off x="1" y="2862454"/>
        <a:ext cx="1506208" cy="645518"/>
      </dsp:txXfrm>
    </dsp:sp>
    <dsp:sp modelId="{34717F15-74AE-4BE1-92D9-1AF1F397FFAA}">
      <dsp:nvSpPr>
        <dsp:cNvPr id="0" name=""/>
        <dsp:cNvSpPr/>
      </dsp:nvSpPr>
      <dsp:spPr>
        <a:xfrm rot="5400000">
          <a:off x="2985651" y="507415"/>
          <a:ext cx="1643604" cy="4602491"/>
        </a:xfrm>
        <a:prstGeom prst="round2SameRect">
          <a:avLst/>
        </a:prstGeom>
        <a:solidFill>
          <a:schemeClr val="lt1">
            <a:alpha val="90000"/>
            <a:hueOff val="0"/>
            <a:satOff val="0"/>
            <a:lumOff val="0"/>
            <a:alphaOff val="0"/>
          </a:schemeClr>
        </a:solidFill>
        <a:ln w="12700" cap="flat" cmpd="sng" algn="ctr">
          <a:solidFill>
            <a:srgbClr val="C0504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latin typeface="Arial" panose="020B0604020202020204" pitchFamily="34" charset="0"/>
              <a:ea typeface="+mn-ea"/>
              <a:cs typeface="Arial" panose="020B0604020202020204" pitchFamily="34" charset="0"/>
            </a:rPr>
            <a:t>Senna should not be usd if the service user is already taking a laxative e.g. Macrogols (Movicol), Ispaghula Husk (Fybogel), Docusate (Dioctyl), Lactulose etc.</a:t>
          </a:r>
        </a:p>
        <a:p>
          <a:pPr marL="108000" lvl="1" indent="-108000" algn="l" defTabSz="466725">
            <a:lnSpc>
              <a:spcPct val="100000"/>
            </a:lnSpc>
            <a:spcBef>
              <a:spcPct val="0"/>
            </a:spcBef>
            <a:spcAft>
              <a:spcPts val="300"/>
            </a:spcAft>
            <a:buChar char="•"/>
          </a:pPr>
          <a:r>
            <a:rPr lang="en-GB" sz="1050" kern="1200">
              <a:latin typeface="Arial" panose="020B0604020202020204" pitchFamily="34" charset="0"/>
              <a:ea typeface="+mn-ea"/>
              <a:cs typeface="Arial" panose="020B0604020202020204" pitchFamily="34" charset="0"/>
            </a:rPr>
            <a:t>Avoid in nausea, vomiting, intestinal obstruction or abdominal pain</a:t>
          </a:r>
        </a:p>
        <a:p>
          <a:pPr marL="108000" lvl="1" indent="-108000" algn="l" defTabSz="466725">
            <a:lnSpc>
              <a:spcPct val="100000"/>
            </a:lnSpc>
            <a:spcBef>
              <a:spcPct val="0"/>
            </a:spcBef>
            <a:spcAft>
              <a:spcPts val="300"/>
            </a:spcAft>
            <a:buChar char="•"/>
          </a:pPr>
          <a:r>
            <a:rPr lang="en-GB" sz="1050" b="1" kern="1200">
              <a:latin typeface="Arial" panose="020B0604020202020204" pitchFamily="34" charset="0"/>
              <a:ea typeface="+mn-ea"/>
              <a:cs typeface="Arial" panose="020B0604020202020204" pitchFamily="34" charset="0"/>
            </a:rPr>
            <a:t>Refer</a:t>
          </a:r>
          <a:r>
            <a:rPr lang="en-GB" sz="1050" kern="1200">
              <a:latin typeface="Arial" panose="020B0604020202020204" pitchFamily="34" charset="0"/>
              <a:ea typeface="+mn-ea"/>
              <a:cs typeface="Arial" panose="020B0604020202020204" pitchFamily="34" charset="0"/>
            </a:rPr>
            <a:t> </a:t>
          </a:r>
          <a:r>
            <a:rPr lang="en-GB" sz="1050" b="1" kern="1200">
              <a:latin typeface="Arial" panose="020B0604020202020204" pitchFamily="34" charset="0"/>
              <a:ea typeface="+mn-ea"/>
              <a:cs typeface="Arial" panose="020B0604020202020204" pitchFamily="34" charset="0"/>
            </a:rPr>
            <a:t>to doctor immediately </a:t>
          </a:r>
          <a:r>
            <a:rPr lang="en-GB" sz="1050" kern="1200">
              <a:latin typeface="Arial" panose="020B0604020202020204" pitchFamily="34" charset="0"/>
              <a:ea typeface="+mn-ea"/>
              <a:cs typeface="Arial" panose="020B0604020202020204" pitchFamily="34" charset="0"/>
            </a:rPr>
            <a:t>if symptoms such as constipation alternating with diarrhoea, rectal bleeding, passing mucous, anorexia or weight loss are present or if symptoms are persistent</a:t>
          </a:r>
        </a:p>
        <a:p>
          <a:pPr marL="108000" lvl="1" indent="-108000" algn="l" defTabSz="466725">
            <a:lnSpc>
              <a:spcPct val="100000"/>
            </a:lnSpc>
            <a:spcBef>
              <a:spcPct val="0"/>
            </a:spcBef>
            <a:spcAft>
              <a:spcPts val="300"/>
            </a:spcAft>
            <a:buChar char="•"/>
          </a:pPr>
          <a:r>
            <a:rPr lang="en-GB" sz="1050" kern="1200">
              <a:latin typeface="Arial" panose="020B0604020202020204" pitchFamily="34" charset="0"/>
              <a:ea typeface="+mn-ea"/>
              <a:cs typeface="Arial" panose="020B0604020202020204" pitchFamily="34" charset="0"/>
            </a:rPr>
            <a:t>Do not give senna to any service users who may be pregnant/breastfeeding</a:t>
          </a:r>
        </a:p>
      </dsp:txBody>
      <dsp:txXfrm rot="-5400000">
        <a:off x="1506208" y="2067092"/>
        <a:ext cx="4522257" cy="1483136"/>
      </dsp:txXfrm>
    </dsp:sp>
    <dsp:sp modelId="{3692D33D-AC6A-4050-90A6-6DCC9E6C4E16}">
      <dsp:nvSpPr>
        <dsp:cNvPr id="0" name=""/>
        <dsp:cNvSpPr/>
      </dsp:nvSpPr>
      <dsp:spPr>
        <a:xfrm rot="5400000">
          <a:off x="-322758" y="4399352"/>
          <a:ext cx="2151726" cy="1506208"/>
        </a:xfrm>
        <a:prstGeom prst="chevron">
          <a:avLst/>
        </a:prstGeom>
        <a:solidFill>
          <a:srgbClr val="C0504D"/>
        </a:solidFill>
        <a:ln w="12700" cap="flat" cmpd="sng" algn="ctr">
          <a:solidFill>
            <a:srgbClr val="C0504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Can the service user swallow tablets?</a:t>
          </a:r>
        </a:p>
      </dsp:txBody>
      <dsp:txXfrm rot="-5400000">
        <a:off x="1" y="4829697"/>
        <a:ext cx="1506208" cy="645518"/>
      </dsp:txXfrm>
    </dsp:sp>
    <dsp:sp modelId="{1F16CBF4-D428-4EBA-A07F-030EF25A89B0}">
      <dsp:nvSpPr>
        <dsp:cNvPr id="0" name=""/>
        <dsp:cNvSpPr/>
      </dsp:nvSpPr>
      <dsp:spPr>
        <a:xfrm rot="5400000">
          <a:off x="3108143" y="2474659"/>
          <a:ext cx="1398621" cy="4602491"/>
        </a:xfrm>
        <a:prstGeom prst="round2SameRect">
          <a:avLst/>
        </a:prstGeom>
        <a:solidFill>
          <a:schemeClr val="lt1">
            <a:alpha val="90000"/>
            <a:hueOff val="0"/>
            <a:satOff val="0"/>
            <a:lumOff val="0"/>
            <a:alphaOff val="0"/>
          </a:schemeClr>
        </a:solidFill>
        <a:ln w="12700" cap="flat" cmpd="sng" algn="ctr">
          <a:solidFill>
            <a:srgbClr val="C0504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latin typeface="Arial" panose="020B0604020202020204" pitchFamily="34" charset="0"/>
              <a:ea typeface="+mn-ea"/>
              <a:cs typeface="Arial" panose="020B0604020202020204" pitchFamily="34" charset="0"/>
            </a:rPr>
            <a:t>If it is decided that the service user can safely take senna, they can be given either tablets or liquid as follows:</a:t>
          </a:r>
        </a:p>
        <a:p>
          <a:pPr marL="216000" lvl="2" indent="-216000" algn="l" defTabSz="466725">
            <a:lnSpc>
              <a:spcPct val="100000"/>
            </a:lnSpc>
            <a:spcBef>
              <a:spcPct val="0"/>
            </a:spcBef>
            <a:spcAft>
              <a:spcPts val="300"/>
            </a:spcAft>
            <a:buChar char="•"/>
          </a:pPr>
          <a:r>
            <a:rPr lang="en-GB" sz="1050" kern="1200">
              <a:latin typeface="Arial" panose="020B0604020202020204" pitchFamily="34" charset="0"/>
              <a:ea typeface="+mn-ea"/>
              <a:cs typeface="Arial" panose="020B0604020202020204" pitchFamily="34" charset="0"/>
            </a:rPr>
            <a:t>7.5mg tablets: </a:t>
          </a:r>
          <a:r>
            <a:rPr lang="en-GB" sz="1050" b="1" kern="1200">
              <a:latin typeface="Arial" panose="020B0604020202020204" pitchFamily="34" charset="0"/>
              <a:ea typeface="+mn-ea"/>
              <a:cs typeface="Arial" panose="020B0604020202020204" pitchFamily="34" charset="0"/>
            </a:rPr>
            <a:t>TWO tablets at NIGHT</a:t>
          </a:r>
          <a:r>
            <a:rPr lang="en-GB" sz="1050" kern="1200">
              <a:latin typeface="Arial" panose="020B0604020202020204" pitchFamily="34" charset="0"/>
              <a:ea typeface="+mn-ea"/>
              <a:cs typeface="Arial" panose="020B0604020202020204" pitchFamily="34" charset="0"/>
            </a:rPr>
            <a:t>. Max. daily dose = TWO tablets (15mg)</a:t>
          </a:r>
        </a:p>
        <a:p>
          <a:pPr marL="216000" lvl="2" indent="-216000" algn="l" defTabSz="466725">
            <a:lnSpc>
              <a:spcPct val="100000"/>
            </a:lnSpc>
            <a:spcBef>
              <a:spcPct val="0"/>
            </a:spcBef>
            <a:spcAft>
              <a:spcPts val="300"/>
            </a:spcAft>
            <a:buChar char="•"/>
          </a:pPr>
          <a:r>
            <a:rPr lang="en-GB" sz="1050" kern="1200">
              <a:latin typeface="Arial" panose="020B0604020202020204" pitchFamily="34" charset="0"/>
              <a:ea typeface="+mn-ea"/>
              <a:cs typeface="Arial" panose="020B0604020202020204" pitchFamily="34" charset="0"/>
            </a:rPr>
            <a:t>Senna 7.5mg/5ml syrup: </a:t>
          </a:r>
          <a:r>
            <a:rPr lang="en-GB" sz="1050" b="1" kern="1200">
              <a:latin typeface="Arial" panose="020B0604020202020204" pitchFamily="34" charset="0"/>
              <a:ea typeface="+mn-ea"/>
              <a:cs typeface="Arial" panose="020B0604020202020204" pitchFamily="34" charset="0"/>
            </a:rPr>
            <a:t>10mls* at NIGHT</a:t>
          </a:r>
          <a:r>
            <a:rPr lang="en-GB" sz="1050" kern="1200">
              <a:latin typeface="Arial" panose="020B0604020202020204" pitchFamily="34" charset="0"/>
              <a:ea typeface="+mn-ea"/>
              <a:cs typeface="Arial" panose="020B0604020202020204" pitchFamily="34" charset="0"/>
            </a:rPr>
            <a:t>. Max. daily dose = 10mls (15mg)</a:t>
          </a:r>
        </a:p>
      </dsp:txBody>
      <dsp:txXfrm rot="-5400000">
        <a:off x="1506209" y="4144869"/>
        <a:ext cx="4534216" cy="12620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C6BC16-45D8-44B2-A0CB-BD00144ED572}">
      <dsp:nvSpPr>
        <dsp:cNvPr id="0" name=""/>
        <dsp:cNvSpPr/>
      </dsp:nvSpPr>
      <dsp:spPr>
        <a:xfrm rot="5400000">
          <a:off x="-347831" y="354521"/>
          <a:ext cx="2318876" cy="1623213"/>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mn-lt"/>
              <a:ea typeface="+mn-ea"/>
              <a:cs typeface="+mn-cs"/>
            </a:rPr>
            <a:t>Will the service user benefit from taking simple linctus?</a:t>
          </a:r>
        </a:p>
      </dsp:txBody>
      <dsp:txXfrm rot="-5400000">
        <a:off x="1" y="818297"/>
        <a:ext cx="1623213" cy="695663"/>
      </dsp:txXfrm>
    </dsp:sp>
    <dsp:sp modelId="{F126B44B-0B2E-4D85-B86B-C4E52861EF39}">
      <dsp:nvSpPr>
        <dsp:cNvPr id="0" name=""/>
        <dsp:cNvSpPr/>
      </dsp:nvSpPr>
      <dsp:spPr>
        <a:xfrm rot="5400000">
          <a:off x="3112571" y="-1482667"/>
          <a:ext cx="1507269" cy="4485986"/>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latin typeface="+mn-lt"/>
              <a:ea typeface="+mn-ea"/>
              <a:cs typeface="Arial" panose="020B0604020202020204" pitchFamily="34" charset="0"/>
            </a:rPr>
            <a:t>Simple linctus is indicated for </a:t>
          </a:r>
          <a:r>
            <a:rPr lang="en-GB" sz="1050" b="1" kern="1200">
              <a:latin typeface="+mn-lt"/>
              <a:ea typeface="+mn-ea"/>
              <a:cs typeface="Arial" panose="020B0604020202020204" pitchFamily="34" charset="0"/>
            </a:rPr>
            <a:t>dry (i.e. non-productive), irritating coughs</a:t>
          </a:r>
        </a:p>
        <a:p>
          <a:pPr marL="108000" lvl="1" indent="-108000" algn="l" defTabSz="466725">
            <a:lnSpc>
              <a:spcPct val="100000"/>
            </a:lnSpc>
            <a:spcBef>
              <a:spcPct val="0"/>
            </a:spcBef>
            <a:spcAft>
              <a:spcPts val="300"/>
            </a:spcAft>
            <a:buChar char="•"/>
          </a:pPr>
          <a:r>
            <a:rPr lang="en-GB" sz="1050" kern="1200">
              <a:latin typeface="+mn-lt"/>
              <a:ea typeface="+mn-ea"/>
              <a:cs typeface="Arial" panose="020B0604020202020204" pitchFamily="34" charset="0"/>
            </a:rPr>
            <a:t>If the service user is bringing up phlegm that is clear white or pale yellow in colour then simple linctus may not be beneficial. Instead, plenty of fluids should be given and the patient should be monitored for any signs of deterioration. </a:t>
          </a:r>
        </a:p>
      </dsp:txBody>
      <dsp:txXfrm rot="-5400000">
        <a:off x="1623213" y="80270"/>
        <a:ext cx="4412407" cy="1360111"/>
      </dsp:txXfrm>
    </dsp:sp>
    <dsp:sp modelId="{BA0BC332-433A-4C21-9CE4-18B675287326}">
      <dsp:nvSpPr>
        <dsp:cNvPr id="0" name=""/>
        <dsp:cNvSpPr/>
      </dsp:nvSpPr>
      <dsp:spPr>
        <a:xfrm rot="5400000">
          <a:off x="-347831" y="2484995"/>
          <a:ext cx="2318876" cy="1623213"/>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b="1" kern="1200">
            <a:effectLst>
              <a:outerShdw blurRad="50800" dist="38100" dir="2700000" algn="tl" rotWithShape="0">
                <a:prstClr val="black">
                  <a:alpha val="40000"/>
                </a:prstClr>
              </a:outerShdw>
            </a:effectLst>
            <a:latin typeface="+mn-lt"/>
            <a:ea typeface="+mn-ea"/>
            <a:cs typeface="+mn-cs"/>
          </a:endParaRPr>
        </a:p>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mn-lt"/>
              <a:ea typeface="+mn-ea"/>
              <a:cs typeface="+mn-cs"/>
            </a:rPr>
            <a:t>Are there any medical reasons why simple linctus may be inappropriate for the service user?</a:t>
          </a:r>
        </a:p>
      </dsp:txBody>
      <dsp:txXfrm rot="-5400000">
        <a:off x="1" y="2948771"/>
        <a:ext cx="1623213" cy="695663"/>
      </dsp:txXfrm>
    </dsp:sp>
    <dsp:sp modelId="{14889A97-DFB5-46E1-9195-EA8E2763D99E}">
      <dsp:nvSpPr>
        <dsp:cNvPr id="0" name=""/>
        <dsp:cNvSpPr/>
      </dsp:nvSpPr>
      <dsp:spPr>
        <a:xfrm rot="5400000">
          <a:off x="3112175" y="648202"/>
          <a:ext cx="1508062" cy="4485986"/>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latin typeface="+mn-lt"/>
              <a:ea typeface="+mn-ea"/>
              <a:cs typeface="+mn-cs"/>
            </a:rPr>
            <a:t>If the service user has symptoms such as shortness of breath, chest pain, wheeziness, copious/dark/blood stained phlegm, seems generally unwell or suffers from asthma/COPD then they should be referred to the GP.</a:t>
          </a:r>
          <a:endParaRPr lang="en-GB" sz="1050" b="1" kern="1200">
            <a:latin typeface="+mn-lt"/>
            <a:ea typeface="+mn-ea"/>
            <a:cs typeface="+mn-cs"/>
          </a:endParaRPr>
        </a:p>
      </dsp:txBody>
      <dsp:txXfrm rot="-5400000">
        <a:off x="1623213" y="2210782"/>
        <a:ext cx="4412368" cy="1360826"/>
      </dsp:txXfrm>
    </dsp:sp>
    <dsp:sp modelId="{AA5EEB92-D2FD-4CB7-A6BF-AADD7BFBA77E}">
      <dsp:nvSpPr>
        <dsp:cNvPr id="0" name=""/>
        <dsp:cNvSpPr/>
      </dsp:nvSpPr>
      <dsp:spPr>
        <a:xfrm rot="5400000">
          <a:off x="-347831" y="4615469"/>
          <a:ext cx="2318876" cy="1623213"/>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mn-lt"/>
              <a:ea typeface="+mn-ea"/>
              <a:cs typeface="+mn-cs"/>
            </a:rPr>
            <a:t>What dose should be given to the service user?</a:t>
          </a:r>
        </a:p>
      </dsp:txBody>
      <dsp:txXfrm rot="-5400000">
        <a:off x="1" y="5079245"/>
        <a:ext cx="1623213" cy="695663"/>
      </dsp:txXfrm>
    </dsp:sp>
    <dsp:sp modelId="{091F68D7-6CEA-45F4-8525-5AFA6C53ED22}">
      <dsp:nvSpPr>
        <dsp:cNvPr id="0" name=""/>
        <dsp:cNvSpPr/>
      </dsp:nvSpPr>
      <dsp:spPr>
        <a:xfrm rot="5400000">
          <a:off x="3112571" y="2778279"/>
          <a:ext cx="1507269" cy="4485986"/>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latin typeface="+mn-lt"/>
              <a:ea typeface="+mn-ea"/>
              <a:cs typeface="+mn-cs"/>
            </a:rPr>
            <a:t>If it is decided that the service user can safely take simple linctus, they can be given:</a:t>
          </a:r>
        </a:p>
        <a:p>
          <a:pPr marL="216000" lvl="2" indent="-216000" algn="l" defTabSz="466725">
            <a:lnSpc>
              <a:spcPct val="100000"/>
            </a:lnSpc>
            <a:spcBef>
              <a:spcPct val="0"/>
            </a:spcBef>
            <a:spcAft>
              <a:spcPts val="300"/>
            </a:spcAft>
            <a:buChar char="•"/>
          </a:pPr>
          <a:r>
            <a:rPr lang="en-GB" sz="1050" kern="1200">
              <a:latin typeface="+mn-lt"/>
              <a:ea typeface="+mn-ea"/>
              <a:cs typeface="+mn-cs"/>
            </a:rPr>
            <a:t>Simple Linctus: </a:t>
          </a:r>
          <a:r>
            <a:rPr lang="en-GB" sz="1050" b="1" kern="1200">
              <a:latin typeface="+mn-lt"/>
              <a:ea typeface="+mn-ea"/>
              <a:cs typeface="+mn-cs"/>
            </a:rPr>
            <a:t>5 - 10ml* up to FOUR times a day</a:t>
          </a:r>
          <a:r>
            <a:rPr lang="en-GB" sz="1050" kern="1200">
              <a:latin typeface="+mn-lt"/>
              <a:ea typeface="+mn-ea"/>
              <a:cs typeface="+mn-cs"/>
            </a:rPr>
            <a:t>. Max. daily dose = 40ml.</a:t>
          </a:r>
        </a:p>
      </dsp:txBody>
      <dsp:txXfrm rot="-5400000">
        <a:off x="1623213" y="4341217"/>
        <a:ext cx="4412407" cy="136011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8A64EE-A824-4DFD-B044-3A1E27D11542}">
      <dsp:nvSpPr>
        <dsp:cNvPr id="0" name=""/>
        <dsp:cNvSpPr/>
      </dsp:nvSpPr>
      <dsp:spPr>
        <a:xfrm rot="5400000">
          <a:off x="-319022" y="325126"/>
          <a:ext cx="2126815" cy="1488770"/>
        </a:xfrm>
        <a:prstGeom prst="chevron">
          <a:avLst/>
        </a:prstGeom>
        <a:solidFill>
          <a:srgbClr val="8064A2">
            <a:hueOff val="0"/>
            <a:satOff val="0"/>
            <a:lumOff val="0"/>
            <a:alphaOff val="0"/>
          </a:srgbClr>
        </a:solidFill>
        <a:ln w="25400" cap="flat" cmpd="sng" algn="ctr">
          <a:solidFill>
            <a:srgbClr val="8064A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Could Gaviscon affect any of the service users other medication?</a:t>
          </a:r>
        </a:p>
      </dsp:txBody>
      <dsp:txXfrm rot="-5400000">
        <a:off x="1" y="750488"/>
        <a:ext cx="1488770" cy="638045"/>
      </dsp:txXfrm>
    </dsp:sp>
    <dsp:sp modelId="{3C21FAF0-3449-413A-B419-02EED0E74385}">
      <dsp:nvSpPr>
        <dsp:cNvPr id="0" name=""/>
        <dsp:cNvSpPr/>
      </dsp:nvSpPr>
      <dsp:spPr>
        <a:xfrm rot="5400000">
          <a:off x="3107156" y="-1612281"/>
          <a:ext cx="1383157" cy="4619929"/>
        </a:xfrm>
        <a:prstGeom prst="round2SameRect">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Gaviscon should not be given at the same time as other medication as it may affect absorption</a:t>
          </a:r>
        </a:p>
      </dsp:txBody>
      <dsp:txXfrm rot="-5400000">
        <a:off x="1488770" y="73625"/>
        <a:ext cx="4552409" cy="1248117"/>
      </dsp:txXfrm>
    </dsp:sp>
    <dsp:sp modelId="{89023424-6875-4C3E-9DA3-E984D36DC52D}">
      <dsp:nvSpPr>
        <dsp:cNvPr id="0" name=""/>
        <dsp:cNvSpPr/>
      </dsp:nvSpPr>
      <dsp:spPr>
        <a:xfrm rot="5400000">
          <a:off x="-319022" y="2262494"/>
          <a:ext cx="2126815" cy="1488770"/>
        </a:xfrm>
        <a:prstGeom prst="chevron">
          <a:avLst/>
        </a:prstGeom>
        <a:solidFill>
          <a:srgbClr val="8064A2">
            <a:hueOff val="0"/>
            <a:satOff val="0"/>
            <a:lumOff val="0"/>
            <a:alphaOff val="0"/>
          </a:srgbClr>
        </a:solidFill>
        <a:ln w="25400" cap="flat" cmpd="sng" algn="ctr">
          <a:solidFill>
            <a:srgbClr val="8064A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b="1" kern="1200">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endParaRPr>
        </a:p>
        <a:p>
          <a:pPr marL="0" lvl="0" indent="0" algn="ctr" defTabSz="533400">
            <a:lnSpc>
              <a:spcPct val="90000"/>
            </a:lnSpc>
            <a:spcBef>
              <a:spcPct val="0"/>
            </a:spcBef>
            <a:spcAft>
              <a:spcPct val="35000"/>
            </a:spcAft>
            <a:buNone/>
          </a:pPr>
          <a:r>
            <a:rPr lang="en-GB" sz="1200" b="1" kern="1200">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Are there any medical reasons why Gaviscon may be inappropriate for the service user?</a:t>
          </a:r>
        </a:p>
      </dsp:txBody>
      <dsp:txXfrm rot="-5400000">
        <a:off x="1" y="2687856"/>
        <a:ext cx="1488770" cy="638045"/>
      </dsp:txXfrm>
    </dsp:sp>
    <dsp:sp modelId="{4932A840-F7E1-4C0D-8677-B9C7BD369954}">
      <dsp:nvSpPr>
        <dsp:cNvPr id="0" name=""/>
        <dsp:cNvSpPr/>
      </dsp:nvSpPr>
      <dsp:spPr>
        <a:xfrm rot="5400000">
          <a:off x="3107520" y="324722"/>
          <a:ext cx="1382430" cy="4619929"/>
        </a:xfrm>
        <a:prstGeom prst="round2SameRect">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If the service user is suffering from severe gastric pain then they should be referred to the GP</a:t>
          </a:r>
        </a:p>
      </dsp:txBody>
      <dsp:txXfrm rot="-5400000">
        <a:off x="1488771" y="2010957"/>
        <a:ext cx="4552444" cy="1247460"/>
      </dsp:txXfrm>
    </dsp:sp>
    <dsp:sp modelId="{12F08B20-22C0-4AFB-82B8-8ACC5AF46727}">
      <dsp:nvSpPr>
        <dsp:cNvPr id="0" name=""/>
        <dsp:cNvSpPr/>
      </dsp:nvSpPr>
      <dsp:spPr>
        <a:xfrm rot="5400000">
          <a:off x="-319022" y="4199862"/>
          <a:ext cx="2126815" cy="1488770"/>
        </a:xfrm>
        <a:prstGeom prst="chevron">
          <a:avLst/>
        </a:prstGeom>
        <a:solidFill>
          <a:srgbClr val="8064A2">
            <a:hueOff val="0"/>
            <a:satOff val="0"/>
            <a:lumOff val="0"/>
            <a:alphaOff val="0"/>
          </a:srgbClr>
        </a:solidFill>
        <a:ln w="25400" cap="flat" cmpd="sng" algn="ctr">
          <a:solidFill>
            <a:srgbClr val="8064A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What dose should be given to the service user?</a:t>
          </a:r>
        </a:p>
      </dsp:txBody>
      <dsp:txXfrm rot="-5400000">
        <a:off x="1" y="4625224"/>
        <a:ext cx="1488770" cy="638045"/>
      </dsp:txXfrm>
    </dsp:sp>
    <dsp:sp modelId="{5A3A1964-0C6A-41C2-8794-218B3EF10F4B}">
      <dsp:nvSpPr>
        <dsp:cNvPr id="0" name=""/>
        <dsp:cNvSpPr/>
      </dsp:nvSpPr>
      <dsp:spPr>
        <a:xfrm rot="5400000">
          <a:off x="3107520" y="2262090"/>
          <a:ext cx="1382430" cy="4619929"/>
        </a:xfrm>
        <a:prstGeom prst="round2SameRect">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If it is decided that the patient can safely take Gaviscon Advance, they can be given:</a:t>
          </a:r>
        </a:p>
        <a:p>
          <a:pPr marL="216000" lvl="2" indent="-216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Gaviscon Advance Suspension: </a:t>
          </a:r>
          <a:r>
            <a:rPr lang="en-GB" sz="105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5-10ml* AFTER meals and at BEDTIME</a:t>
          </a: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Max. daily dose = 40ml (in divided doses). </a:t>
          </a:r>
          <a:r>
            <a:rPr lang="en-GB" sz="105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Shake well before use.</a:t>
          </a:r>
        </a:p>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Note: Lifestyle measures such as eating small regular meals, chewing food well, avoiding spicy food and avoiding clothing which is tight around the waist may also help to ease symptoms</a:t>
          </a:r>
        </a:p>
      </dsp:txBody>
      <dsp:txXfrm rot="-5400000">
        <a:off x="1488771" y="3948325"/>
        <a:ext cx="4552444" cy="124746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98ADA8-CFBB-4CBB-A18D-92193E08935D}">
      <dsp:nvSpPr>
        <dsp:cNvPr id="0" name=""/>
        <dsp:cNvSpPr/>
      </dsp:nvSpPr>
      <dsp:spPr>
        <a:xfrm rot="5400000">
          <a:off x="-347853" y="354532"/>
          <a:ext cx="2319023" cy="1623316"/>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mn-lt"/>
            </a:rPr>
            <a:t>What conditions can E45 and Sudocrem be used for?</a:t>
          </a:r>
        </a:p>
      </dsp:txBody>
      <dsp:txXfrm rot="-5400000">
        <a:off x="1" y="818336"/>
        <a:ext cx="1623316" cy="695707"/>
      </dsp:txXfrm>
    </dsp:sp>
    <dsp:sp modelId="{E27869F7-3BFD-470A-9BCE-39440D3D0836}">
      <dsp:nvSpPr>
        <dsp:cNvPr id="0" name=""/>
        <dsp:cNvSpPr/>
      </dsp:nvSpPr>
      <dsp:spPr>
        <a:xfrm rot="5400000">
          <a:off x="3132645" y="-1502650"/>
          <a:ext cx="1507365" cy="4526023"/>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latin typeface="+mn-lt"/>
            </a:rPr>
            <a:t>Sudocrem can be used for the treatment of incontinence rash where the skin is intact. It is a "barrier cream" and its main purpose is to protect the skin.</a:t>
          </a:r>
        </a:p>
        <a:p>
          <a:pPr marL="108000" lvl="1" indent="-108000" algn="l" defTabSz="466725">
            <a:lnSpc>
              <a:spcPct val="100000"/>
            </a:lnSpc>
            <a:spcBef>
              <a:spcPct val="0"/>
            </a:spcBef>
            <a:spcAft>
              <a:spcPts val="300"/>
            </a:spcAft>
            <a:buChar char="•"/>
          </a:pPr>
          <a:r>
            <a:rPr lang="en-GB" sz="1050" kern="1200">
              <a:latin typeface="+mn-lt"/>
            </a:rPr>
            <a:t>E45 is used to soothe and reduce the irritation of dry skin</a:t>
          </a:r>
        </a:p>
      </dsp:txBody>
      <dsp:txXfrm rot="-5400000">
        <a:off x="1623317" y="80261"/>
        <a:ext cx="4452440" cy="1360199"/>
      </dsp:txXfrm>
    </dsp:sp>
    <dsp:sp modelId="{4499D19D-01DF-466F-994B-19BD1BF1D69B}">
      <dsp:nvSpPr>
        <dsp:cNvPr id="0" name=""/>
        <dsp:cNvSpPr/>
      </dsp:nvSpPr>
      <dsp:spPr>
        <a:xfrm rot="5400000">
          <a:off x="-347853" y="2485153"/>
          <a:ext cx="2319023" cy="1623316"/>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b="1" kern="1200">
            <a:effectLst>
              <a:outerShdw blurRad="50800" dist="38100" dir="2700000" algn="tl" rotWithShape="0">
                <a:prstClr val="black">
                  <a:alpha val="40000"/>
                </a:prstClr>
              </a:outerShdw>
            </a:effectLst>
            <a:latin typeface="+mn-lt"/>
          </a:endParaRPr>
        </a:p>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mn-lt"/>
            </a:rPr>
            <a:t>Are there any reasons why these creams may be inappropriate for service users?</a:t>
          </a:r>
        </a:p>
      </dsp:txBody>
      <dsp:txXfrm rot="-5400000">
        <a:off x="1" y="2948957"/>
        <a:ext cx="1623316" cy="695707"/>
      </dsp:txXfrm>
    </dsp:sp>
    <dsp:sp modelId="{2C76C737-F7A4-45A3-A901-06B87AFE6257}">
      <dsp:nvSpPr>
        <dsp:cNvPr id="0" name=""/>
        <dsp:cNvSpPr/>
      </dsp:nvSpPr>
      <dsp:spPr>
        <a:xfrm rot="5400000">
          <a:off x="3132249" y="628367"/>
          <a:ext cx="1508157" cy="4526023"/>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endParaRPr lang="en-GB" sz="1050" kern="1200">
            <a:latin typeface="+mn-lt"/>
          </a:endParaRPr>
        </a:p>
        <a:p>
          <a:pPr marL="108000" lvl="1" indent="-108000" algn="l" defTabSz="466725">
            <a:lnSpc>
              <a:spcPct val="100000"/>
            </a:lnSpc>
            <a:spcBef>
              <a:spcPct val="0"/>
            </a:spcBef>
            <a:spcAft>
              <a:spcPts val="300"/>
            </a:spcAft>
            <a:buChar char="•"/>
          </a:pPr>
          <a:r>
            <a:rPr lang="en-GB" sz="1050" kern="1200">
              <a:latin typeface="+mn-lt"/>
            </a:rPr>
            <a:t>Any signs of development of a pressure area, refer to nurses</a:t>
          </a:r>
        </a:p>
        <a:p>
          <a:pPr marL="108000" lvl="1" indent="-108000" algn="l" defTabSz="466725">
            <a:lnSpc>
              <a:spcPct val="100000"/>
            </a:lnSpc>
            <a:spcBef>
              <a:spcPct val="0"/>
            </a:spcBef>
            <a:spcAft>
              <a:spcPts val="300"/>
            </a:spcAft>
            <a:buChar char="•"/>
          </a:pPr>
          <a:r>
            <a:rPr lang="en-GB" sz="1050" kern="1200">
              <a:latin typeface="+mn-lt"/>
            </a:rPr>
            <a:t>Sudocrem is not appropriate for service users who wear pads, as the pad becomes ineffective</a:t>
          </a:r>
        </a:p>
        <a:p>
          <a:pPr marL="108000" lvl="1" indent="-108000" algn="l" defTabSz="466725">
            <a:lnSpc>
              <a:spcPct val="100000"/>
            </a:lnSpc>
            <a:spcBef>
              <a:spcPct val="0"/>
            </a:spcBef>
            <a:spcAft>
              <a:spcPts val="300"/>
            </a:spcAft>
            <a:buChar char="•"/>
          </a:pPr>
          <a:r>
            <a:rPr lang="en-GB" sz="1050" kern="1200">
              <a:latin typeface="+mn-lt"/>
            </a:rPr>
            <a:t>If the service user is suffering from a rash accompanied by systemic symptoms (e.g fever, vomiting, diarrhoea) then they should be referred to the GP </a:t>
          </a:r>
        </a:p>
        <a:p>
          <a:pPr marL="108000" lvl="1" indent="-108000" algn="l" defTabSz="466725">
            <a:lnSpc>
              <a:spcPct val="100000"/>
            </a:lnSpc>
            <a:spcBef>
              <a:spcPct val="0"/>
            </a:spcBef>
            <a:spcAft>
              <a:spcPts val="300"/>
            </a:spcAft>
            <a:buChar char="•"/>
          </a:pPr>
          <a:endParaRPr lang="en-GB" sz="1050" kern="1200">
            <a:latin typeface="+mn-lt"/>
          </a:endParaRPr>
        </a:p>
      </dsp:txBody>
      <dsp:txXfrm rot="-5400000">
        <a:off x="1623316" y="2210922"/>
        <a:ext cx="4452401" cy="1360913"/>
      </dsp:txXfrm>
    </dsp:sp>
    <dsp:sp modelId="{E91D7CF9-521E-4FD3-ABEE-27C936DA9C6B}">
      <dsp:nvSpPr>
        <dsp:cNvPr id="0" name=""/>
        <dsp:cNvSpPr/>
      </dsp:nvSpPr>
      <dsp:spPr>
        <a:xfrm rot="5400000">
          <a:off x="-347853" y="4615774"/>
          <a:ext cx="2319023" cy="1623316"/>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effectLst>
                <a:outerShdw blurRad="50800" dist="38100" dir="2700000" algn="tl" rotWithShape="0">
                  <a:prstClr val="black">
                    <a:alpha val="40000"/>
                  </a:prstClr>
                </a:outerShdw>
              </a:effectLst>
              <a:latin typeface="+mn-lt"/>
            </a:rPr>
            <a:t>How should I apply these creams?</a:t>
          </a:r>
        </a:p>
      </dsp:txBody>
      <dsp:txXfrm rot="-5400000">
        <a:off x="1" y="5079578"/>
        <a:ext cx="1623316" cy="695707"/>
      </dsp:txXfrm>
    </dsp:sp>
    <dsp:sp modelId="{D4A47EB5-958D-4B40-A06F-4BAAE3A62AED}">
      <dsp:nvSpPr>
        <dsp:cNvPr id="0" name=""/>
        <dsp:cNvSpPr/>
      </dsp:nvSpPr>
      <dsp:spPr>
        <a:xfrm rot="5400000">
          <a:off x="3132645" y="2758592"/>
          <a:ext cx="1507365" cy="4526023"/>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latin typeface="+mn-lt"/>
            </a:rPr>
            <a:t>Use </a:t>
          </a:r>
          <a:r>
            <a:rPr lang="en-GB" sz="1050" b="1" kern="1200">
              <a:latin typeface="+mn-lt"/>
            </a:rPr>
            <a:t>gloves</a:t>
          </a:r>
          <a:r>
            <a:rPr lang="en-GB" sz="1050" kern="1200">
              <a:latin typeface="+mn-lt"/>
            </a:rPr>
            <a:t> when applying and ensure that a </a:t>
          </a:r>
          <a:r>
            <a:rPr lang="en-GB" sz="1050" b="1" kern="1200">
              <a:latin typeface="+mn-lt"/>
            </a:rPr>
            <a:t>separate tube </a:t>
          </a:r>
          <a:r>
            <a:rPr lang="en-GB" sz="1050" kern="1200">
              <a:latin typeface="+mn-lt"/>
            </a:rPr>
            <a:t>is used for each resident - </a:t>
          </a:r>
          <a:r>
            <a:rPr lang="en-GB" sz="1050" b="1" kern="1200">
              <a:latin typeface="+mn-lt"/>
            </a:rPr>
            <a:t>never share creams</a:t>
          </a:r>
        </a:p>
        <a:p>
          <a:pPr marL="108000" lvl="1" indent="-108000" algn="l" defTabSz="466725">
            <a:lnSpc>
              <a:spcPct val="100000"/>
            </a:lnSpc>
            <a:spcBef>
              <a:spcPct val="0"/>
            </a:spcBef>
            <a:spcAft>
              <a:spcPts val="300"/>
            </a:spcAft>
            <a:buChar char="•"/>
          </a:pPr>
          <a:r>
            <a:rPr lang="en-GB" sz="1050" kern="1200">
              <a:latin typeface="+mn-lt"/>
            </a:rPr>
            <a:t>Ensure skin is dry and clean before application</a:t>
          </a:r>
        </a:p>
        <a:p>
          <a:pPr marL="108000" lvl="1" indent="-108000" algn="l" defTabSz="466725">
            <a:lnSpc>
              <a:spcPct val="100000"/>
            </a:lnSpc>
            <a:spcBef>
              <a:spcPct val="0"/>
            </a:spcBef>
            <a:spcAft>
              <a:spcPts val="300"/>
            </a:spcAft>
            <a:buChar char="•"/>
          </a:pPr>
          <a:r>
            <a:rPr lang="en-GB" sz="1050" kern="1200">
              <a:latin typeface="+mn-lt"/>
            </a:rPr>
            <a:t>E45: </a:t>
          </a:r>
          <a:r>
            <a:rPr lang="en-GB" sz="1050" b="1" kern="1200">
              <a:latin typeface="+mn-lt"/>
            </a:rPr>
            <a:t>apply to affected areas AS OFTEN AS REQUIRED</a:t>
          </a:r>
        </a:p>
        <a:p>
          <a:pPr marL="108000" lvl="1" indent="-108000" algn="l" defTabSz="466725">
            <a:lnSpc>
              <a:spcPct val="100000"/>
            </a:lnSpc>
            <a:spcBef>
              <a:spcPct val="0"/>
            </a:spcBef>
            <a:spcAft>
              <a:spcPts val="300"/>
            </a:spcAft>
            <a:buChar char="•"/>
          </a:pPr>
          <a:r>
            <a:rPr lang="en-GB" sz="1050" kern="1200">
              <a:latin typeface="+mn-lt"/>
            </a:rPr>
            <a:t>Sudocrem: </a:t>
          </a:r>
          <a:r>
            <a:rPr lang="en-GB" sz="1050" b="1" kern="1200">
              <a:latin typeface="+mn-lt"/>
            </a:rPr>
            <a:t>apply a thin layer TWICE DAILY to the affected area</a:t>
          </a:r>
          <a:r>
            <a:rPr lang="en-GB" sz="1050" kern="1200">
              <a:latin typeface="+mn-lt"/>
            </a:rPr>
            <a:t>. Max daily dose = two applications</a:t>
          </a:r>
        </a:p>
      </dsp:txBody>
      <dsp:txXfrm rot="-5400000">
        <a:off x="1623317" y="4341504"/>
        <a:ext cx="4452440" cy="136019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754CA0-3653-4F32-999F-CB89F32EB9E7}">
      <dsp:nvSpPr>
        <dsp:cNvPr id="0" name=""/>
        <dsp:cNvSpPr/>
      </dsp:nvSpPr>
      <dsp:spPr>
        <a:xfrm rot="5400000">
          <a:off x="-288847" y="294953"/>
          <a:ext cx="1925652" cy="1347956"/>
        </a:xfrm>
        <a:prstGeom prst="chevron">
          <a:avLst/>
        </a:prstGeom>
        <a:solidFill>
          <a:srgbClr val="4BACC6">
            <a:hueOff val="0"/>
            <a:satOff val="0"/>
            <a:lumOff val="0"/>
            <a:alphaOff val="0"/>
          </a:srgbClr>
        </a:solidFill>
        <a:ln w="25400" cap="flat" cmpd="sng" algn="ctr">
          <a:solidFill>
            <a:srgbClr val="4BACC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What condition can olive oil ear drops be used to treat?</a:t>
          </a:r>
        </a:p>
      </dsp:txBody>
      <dsp:txXfrm rot="-5400000">
        <a:off x="1" y="680083"/>
        <a:ext cx="1347956" cy="577696"/>
      </dsp:txXfrm>
    </dsp:sp>
    <dsp:sp modelId="{7A420438-DA2F-4546-BD2A-4DEFAED0848B}">
      <dsp:nvSpPr>
        <dsp:cNvPr id="0" name=""/>
        <dsp:cNvSpPr/>
      </dsp:nvSpPr>
      <dsp:spPr>
        <a:xfrm rot="5400000">
          <a:off x="3102412" y="-1748350"/>
          <a:ext cx="1252332" cy="4761243"/>
        </a:xfrm>
        <a:prstGeom prst="round2SameRect">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Some people produce more ear wax than others and a build up of wax is more likely to occur in: older adults, patients with learning difficulties, hearing aid users, people with a narrow ear canal or those using cotton buds</a:t>
          </a:r>
        </a:p>
      </dsp:txBody>
      <dsp:txXfrm rot="-5400000">
        <a:off x="1347957" y="67239"/>
        <a:ext cx="4700109" cy="1130064"/>
      </dsp:txXfrm>
    </dsp:sp>
    <dsp:sp modelId="{DFBD5E20-1376-4DBC-AC20-AC62B114A9A4}">
      <dsp:nvSpPr>
        <dsp:cNvPr id="0" name=""/>
        <dsp:cNvSpPr/>
      </dsp:nvSpPr>
      <dsp:spPr>
        <a:xfrm rot="5400000">
          <a:off x="-288847" y="2029851"/>
          <a:ext cx="1925652" cy="1347956"/>
        </a:xfrm>
        <a:prstGeom prst="chevron">
          <a:avLst/>
        </a:prstGeom>
        <a:solidFill>
          <a:srgbClr val="4BACC6">
            <a:hueOff val="0"/>
            <a:satOff val="0"/>
            <a:lumOff val="0"/>
            <a:alphaOff val="0"/>
          </a:srgbClr>
        </a:solidFill>
        <a:ln w="25400" cap="flat" cmpd="sng" algn="ctr">
          <a:solidFill>
            <a:srgbClr val="4BACC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What problems can excessive wax lead to?</a:t>
          </a:r>
        </a:p>
      </dsp:txBody>
      <dsp:txXfrm rot="-5400000">
        <a:off x="1" y="2414981"/>
        <a:ext cx="1347956" cy="577696"/>
      </dsp:txXfrm>
    </dsp:sp>
    <dsp:sp modelId="{960C983E-6A40-488A-A18F-35E6B4A0B11A}">
      <dsp:nvSpPr>
        <dsp:cNvPr id="0" name=""/>
        <dsp:cNvSpPr/>
      </dsp:nvSpPr>
      <dsp:spPr>
        <a:xfrm rot="5400000">
          <a:off x="3102741" y="-13780"/>
          <a:ext cx="1251674" cy="4761243"/>
        </a:xfrm>
        <a:prstGeom prst="round2SameRect">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Tinnitus, hearing loss, vetigo, pain and discharge</a:t>
          </a:r>
        </a:p>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It can also prevent an audiologist from being able to assess hearing ability or take impressions for hearing aids</a:t>
          </a:r>
        </a:p>
      </dsp:txBody>
      <dsp:txXfrm rot="-5400000">
        <a:off x="1347957" y="1802106"/>
        <a:ext cx="4700141" cy="1129470"/>
      </dsp:txXfrm>
    </dsp:sp>
    <dsp:sp modelId="{270854E7-7BFF-4902-A906-02C89A5E1167}">
      <dsp:nvSpPr>
        <dsp:cNvPr id="0" name=""/>
        <dsp:cNvSpPr/>
      </dsp:nvSpPr>
      <dsp:spPr>
        <a:xfrm rot="5400000">
          <a:off x="-288847" y="3764750"/>
          <a:ext cx="1925652" cy="1347956"/>
        </a:xfrm>
        <a:prstGeom prst="chevron">
          <a:avLst/>
        </a:prstGeom>
        <a:solidFill>
          <a:srgbClr val="4BACC6">
            <a:hueOff val="0"/>
            <a:satOff val="0"/>
            <a:lumOff val="0"/>
            <a:alphaOff val="0"/>
          </a:srgbClr>
        </a:solidFill>
        <a:ln w="25400" cap="flat" cmpd="sng" algn="ctr">
          <a:solidFill>
            <a:srgbClr val="4BACC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 lastClr="FFFFFF"/>
              </a:solidFill>
              <a:effectLst>
                <a:outerShdw blurRad="50800" dist="38100" dir="2700000" algn="tl" rotWithShape="0">
                  <a:prstClr val="black">
                    <a:alpha val="40000"/>
                  </a:prstClr>
                </a:outerShdw>
              </a:effectLst>
              <a:latin typeface="Arial" panose="020B0604020202020204" pitchFamily="34" charset="0"/>
              <a:ea typeface="+mn-ea"/>
              <a:cs typeface="Arial" panose="020B0604020202020204" pitchFamily="34" charset="0"/>
            </a:rPr>
            <a:t>What dose should be given to the service user</a:t>
          </a:r>
        </a:p>
      </dsp:txBody>
      <dsp:txXfrm rot="-5400000">
        <a:off x="1" y="4149880"/>
        <a:ext cx="1347956" cy="577696"/>
      </dsp:txXfrm>
    </dsp:sp>
    <dsp:sp modelId="{8A627AA9-2716-498E-90D5-D25719963D8E}">
      <dsp:nvSpPr>
        <dsp:cNvPr id="0" name=""/>
        <dsp:cNvSpPr/>
      </dsp:nvSpPr>
      <dsp:spPr>
        <a:xfrm rot="5400000">
          <a:off x="3102741" y="1740681"/>
          <a:ext cx="1251674" cy="4761243"/>
        </a:xfrm>
        <a:prstGeom prst="round2SameRect">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1 - 2 drops into the ear canal 2-4 times a day</a:t>
          </a:r>
        </a:p>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Keep the person on their side for 5 minutes after administering</a:t>
          </a:r>
        </a:p>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 not put cotton wool in the person's ear</a:t>
          </a:r>
        </a:p>
        <a:p>
          <a:pPr marL="108000" lvl="1" indent="-108000" algn="l" defTabSz="466725">
            <a:lnSpc>
              <a:spcPct val="100000"/>
            </a:lnSpc>
            <a:spcBef>
              <a:spcPct val="0"/>
            </a:spcBef>
            <a:spcAft>
              <a:spcPts val="300"/>
            </a:spcAft>
            <a:buChar char="•"/>
          </a:pPr>
          <a:r>
            <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If at any stage the person complains of any pain then the drops should be stopped and advice sought from person's GP</a:t>
          </a:r>
        </a:p>
        <a:p>
          <a:pPr marL="108000" lvl="1" indent="-108000" algn="l" defTabSz="466725">
            <a:lnSpc>
              <a:spcPct val="100000"/>
            </a:lnSpc>
            <a:spcBef>
              <a:spcPct val="0"/>
            </a:spcBef>
            <a:spcAft>
              <a:spcPts val="300"/>
            </a:spcAft>
            <a:buChar char="•"/>
          </a:pPr>
          <a:endParaRPr lang="en-GB"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rot="-5400000">
        <a:off x="1347957" y="3556567"/>
        <a:ext cx="4700141" cy="112947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F8DFA766E89448C8C660E9F1F0E9D" ma:contentTypeVersion="16" ma:contentTypeDescription="Create a new document." ma:contentTypeScope="" ma:versionID="9b54a2d5e9fd19ed806374545913bddf">
  <xsd:schema xmlns:xsd="http://www.w3.org/2001/XMLSchema" xmlns:xs="http://www.w3.org/2001/XMLSchema" xmlns:p="http://schemas.microsoft.com/office/2006/metadata/properties" xmlns:ns2="f25ec319-21a5-42e6-8e88-575a7acbfc8b" xmlns:ns3="c3b8feae-81c5-4ccf-a782-7a44eb3132de" targetNamespace="http://schemas.microsoft.com/office/2006/metadata/properties" ma:root="true" ma:fieldsID="cd7e8c272fa7e83cf40554e34f25755f" ns2:_="" ns3:_="">
    <xsd:import namespace="f25ec319-21a5-42e6-8e88-575a7acbfc8b"/>
    <xsd:import namespace="c3b8feae-81c5-4ccf-a782-7a44eb3132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No_x002e_" minOccurs="0"/>
                <xsd:element ref="ns2:MediaServiceSearchProperties" minOccurs="0"/>
                <xsd:element ref="ns2:DevelopmentPolic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ec319-21a5-42e6-8e88-575a7acbf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No_x002e_" ma:index="13" nillable="true" ma:displayName="No." ma:default="2" ma:format="Dropdown" ma:internalName="No_x002e_" ma:percentage="FALSE">
      <xsd:simpleType>
        <xsd:restriction base="dms:Number"/>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DevelopmentPolicies" ma:index="15" nillable="true" ma:displayName="Development Policies" ma:format="Dropdown" ma:internalName="DevelopmentPolicies">
      <xsd:simpleType>
        <xsd:restriction base="dms:Choice">
          <xsd:enumeration value="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c3b8feae-81c5-4ccf-a782-7a44eb3132d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velopmentPolicies xmlns="f25ec319-21a5-42e6-8e88-575a7acbfc8b">Development</DevelopmentPolicies>
    <No_x002e_ xmlns="f25ec319-21a5-42e6-8e88-575a7acbfc8b">2</No_x002e_>
  </documentManagement>
</p:properties>
</file>

<file path=customXml/itemProps1.xml><?xml version="1.0" encoding="utf-8"?>
<ds:datastoreItem xmlns:ds="http://schemas.openxmlformats.org/officeDocument/2006/customXml" ds:itemID="{53E809E3-1C26-418D-879D-2ED4D540A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ec319-21a5-42e6-8e88-575a7acbfc8b"/>
    <ds:schemaRef ds:uri="c3b8feae-81c5-4ccf-a782-7a44eb313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8D49D8-AD29-4835-B136-F0332F3B35FD}">
  <ds:schemaRefs>
    <ds:schemaRef ds:uri="http://schemas.microsoft.com/sharepoint/v3/contenttype/forms"/>
  </ds:schemaRefs>
</ds:datastoreItem>
</file>

<file path=customXml/itemProps3.xml><?xml version="1.0" encoding="utf-8"?>
<ds:datastoreItem xmlns:ds="http://schemas.openxmlformats.org/officeDocument/2006/customXml" ds:itemID="{F752CEF8-15E6-4362-AFCC-511C4D244500}">
  <ds:schemaRefs>
    <ds:schemaRef ds:uri="http://schemas.openxmlformats.org/officeDocument/2006/bibliography"/>
  </ds:schemaRefs>
</ds:datastoreItem>
</file>

<file path=customXml/itemProps4.xml><?xml version="1.0" encoding="utf-8"?>
<ds:datastoreItem xmlns:ds="http://schemas.openxmlformats.org/officeDocument/2006/customXml" ds:itemID="{E22EAEC2-8B55-48FF-8CA1-94BD430FE289}">
  <ds:schemaRefs>
    <ds:schemaRef ds:uri="http://schemas.microsoft.com/office/2006/metadata/properties"/>
    <ds:schemaRef ds:uri="http://schemas.microsoft.com/office/infopath/2007/PartnerControls"/>
    <ds:schemaRef ds:uri="f25ec319-21a5-42e6-8e88-575a7acbfc8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102</Pages>
  <Words>16571</Words>
  <Characters>94461</Characters>
  <Application>Microsoft Office Word</Application>
  <DocSecurity>4</DocSecurity>
  <Lines>787</Lines>
  <Paragraphs>221</Paragraphs>
  <ScaleCrop>false</ScaleCrop>
  <Company/>
  <LinksUpToDate>false</LinksUpToDate>
  <CharactersWithSpaces>110811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Emma</dc:creator>
  <cp:keywords/>
  <dc:description/>
  <cp:lastModifiedBy>Burke, Kelly</cp:lastModifiedBy>
  <cp:revision>2</cp:revision>
  <dcterms:created xsi:type="dcterms:W3CDTF">2026-08-19T10:02:00Z</dcterms:created>
  <dcterms:modified xsi:type="dcterms:W3CDTF">2026-08-19T10:02:00Z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0x010100987F8DFA766E89448C8C660E9F1F0E9D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Location">
    <vt:lpwstr>;#PPP Site;#</vt:lpwstr>
  </property>
  <property fmtid="{D5CDD505-2E9C-101B-9397-08002B2CF9AE}" pid="11" name="Status">
    <vt:lpwstr>Temporary Item</vt:lpwstr>
  </property>
  <property fmtid="{D5CDD505-2E9C-101B-9397-08002B2CF9AE}" pid="12" name="PolicyLead">
    <vt:lpwstr>35;#mandy.woods1@bolton.gov.uk</vt:lpwstr>
  </property>
  <property fmtid="{D5CDD505-2E9C-101B-9397-08002B2CF9AE}" pid="13" name="TemporaryPermissions">
    <vt:bool>false</vt:bool>
  </property>
</Properties>
</file>